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68" w:type="dxa"/>
        <w:tblLayout w:type="fixed"/>
        <w:tblCellMar>
          <w:left w:w="70" w:type="dxa"/>
          <w:right w:w="70" w:type="dxa"/>
        </w:tblCellMar>
        <w:tblLook w:val="0000" w:firstRow="0" w:lastRow="0" w:firstColumn="0" w:lastColumn="0" w:noHBand="0" w:noVBand="0"/>
      </w:tblPr>
      <w:tblGrid>
        <w:gridCol w:w="5740"/>
        <w:gridCol w:w="1276"/>
        <w:gridCol w:w="1418"/>
        <w:gridCol w:w="1134"/>
      </w:tblGrid>
      <w:tr w:rsidR="000E00C5" w14:paraId="49AE8AF9" w14:textId="77777777" w:rsidTr="00C56BE9">
        <w:trPr>
          <w:cantSplit/>
          <w:trHeight w:val="276"/>
        </w:trPr>
        <w:tc>
          <w:tcPr>
            <w:tcW w:w="5740" w:type="dxa"/>
            <w:vMerge w:val="restart"/>
          </w:tcPr>
          <w:p w14:paraId="3145CC85" w14:textId="77777777" w:rsidR="007C5459" w:rsidRPr="008A612E" w:rsidRDefault="00ED1459" w:rsidP="0056265E">
            <w:pPr>
              <w:pStyle w:val="Topptekst"/>
              <w:tabs>
                <w:tab w:val="num" w:pos="1080"/>
              </w:tabs>
              <w:ind w:right="284"/>
              <w:rPr>
                <w:rFonts w:asciiTheme="minorHAnsi" w:hAnsiTheme="minorHAnsi" w:cstheme="minorHAnsi"/>
                <w:b/>
                <w:bCs/>
                <w:sz w:val="22"/>
                <w:szCs w:val="22"/>
              </w:rPr>
            </w:pPr>
            <w:bookmarkStart w:id="0" w:name="tempHer"/>
            <w:bookmarkEnd w:id="0"/>
            <w:r w:rsidRPr="008A612E">
              <w:rPr>
                <w:rFonts w:asciiTheme="minorHAnsi" w:hAnsiTheme="minorHAnsi" w:cstheme="minorHAnsi"/>
                <w:b/>
                <w:bCs/>
                <w:noProof/>
                <w:sz w:val="22"/>
                <w:szCs w:val="22"/>
              </w:rPr>
              <w:drawing>
                <wp:inline distT="0" distB="0" distL="0" distR="0" wp14:anchorId="5E6C976A" wp14:editId="06F9AEA7">
                  <wp:extent cx="3029447" cy="47497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9280" name="nordland_fagskole.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7732" cy="485681"/>
                          </a:xfrm>
                          <a:prstGeom prst="rect">
                            <a:avLst/>
                          </a:prstGeom>
                        </pic:spPr>
                      </pic:pic>
                    </a:graphicData>
                  </a:graphic>
                </wp:inline>
              </w:drawing>
            </w:r>
          </w:p>
        </w:tc>
        <w:tc>
          <w:tcPr>
            <w:tcW w:w="1276" w:type="dxa"/>
            <w:vAlign w:val="center"/>
          </w:tcPr>
          <w:p w14:paraId="5DC3CDC0" w14:textId="77777777" w:rsidR="007C5459" w:rsidRPr="008A612E" w:rsidRDefault="00ED1459">
            <w:pPr>
              <w:pStyle w:val="Bunntekst"/>
              <w:rPr>
                <w:rFonts w:asciiTheme="minorHAnsi" w:hAnsiTheme="minorHAnsi" w:cstheme="minorHAnsi"/>
                <w:b/>
                <w:bCs/>
                <w:color w:val="000080"/>
                <w:sz w:val="22"/>
                <w:szCs w:val="22"/>
              </w:rPr>
            </w:pPr>
            <w:r w:rsidRPr="008A612E">
              <w:rPr>
                <w:rFonts w:asciiTheme="minorHAnsi" w:hAnsiTheme="minorHAnsi" w:cstheme="minorHAnsi"/>
                <w:b/>
                <w:bCs/>
                <w:sz w:val="22"/>
                <w:szCs w:val="22"/>
              </w:rPr>
              <w:t xml:space="preserve">ID  </w:t>
            </w:r>
          </w:p>
        </w:tc>
        <w:tc>
          <w:tcPr>
            <w:tcW w:w="2552" w:type="dxa"/>
            <w:gridSpan w:val="2"/>
            <w:vAlign w:val="center"/>
          </w:tcPr>
          <w:p w14:paraId="3BB92ADF" w14:textId="77777777" w:rsidR="007C5459" w:rsidRPr="008A612E" w:rsidRDefault="00ED1459">
            <w:pPr>
              <w:pStyle w:val="Bunntekst"/>
              <w:rPr>
                <w:rFonts w:asciiTheme="minorHAnsi" w:hAnsiTheme="minorHAnsi" w:cstheme="minorHAnsi"/>
                <w:b/>
                <w:bCs/>
                <w:color w:val="000080"/>
                <w:sz w:val="22"/>
                <w:szCs w:val="22"/>
              </w:rPr>
            </w:pPr>
            <w:r w:rsidRPr="008A612E">
              <w:rPr>
                <w:rFonts w:asciiTheme="minorHAnsi" w:hAnsiTheme="minorHAnsi" w:cstheme="minorHAnsi"/>
                <w:b/>
                <w:bCs/>
                <w:color w:val="0082A3"/>
                <w:sz w:val="22"/>
                <w:szCs w:val="22"/>
              </w:rPr>
              <w:fldChar w:fldCharType="begin" w:fldLock="1"/>
            </w:r>
            <w:r w:rsidR="00B75800" w:rsidRPr="008A612E">
              <w:rPr>
                <w:rFonts w:asciiTheme="minorHAnsi" w:hAnsiTheme="minorHAnsi" w:cstheme="minorHAnsi"/>
                <w:b/>
                <w:bCs/>
                <w:color w:val="0082A3"/>
                <w:sz w:val="22"/>
                <w:szCs w:val="22"/>
              </w:rPr>
              <w:instrText>DOCPROPERTY EK_DokumentID</w:instrText>
            </w:r>
            <w:r w:rsidRPr="008A612E">
              <w:rPr>
                <w:rFonts w:asciiTheme="minorHAnsi" w:hAnsiTheme="minorHAnsi" w:cstheme="minorHAnsi"/>
                <w:b/>
                <w:bCs/>
                <w:color w:val="0082A3"/>
                <w:sz w:val="22"/>
                <w:szCs w:val="22"/>
              </w:rPr>
              <w:fldChar w:fldCharType="separate"/>
            </w:r>
            <w:r w:rsidR="00B75800" w:rsidRPr="008A612E">
              <w:rPr>
                <w:rFonts w:asciiTheme="minorHAnsi" w:hAnsiTheme="minorHAnsi" w:cstheme="minorHAnsi"/>
                <w:b/>
                <w:bCs/>
                <w:color w:val="0082A3"/>
                <w:sz w:val="22"/>
                <w:szCs w:val="22"/>
              </w:rPr>
              <w:t>D13461</w:t>
            </w:r>
            <w:r w:rsidRPr="008A612E">
              <w:rPr>
                <w:rFonts w:asciiTheme="minorHAnsi" w:hAnsiTheme="minorHAnsi" w:cstheme="minorHAnsi"/>
                <w:b/>
                <w:bCs/>
                <w:color w:val="0082A3"/>
                <w:sz w:val="22"/>
                <w:szCs w:val="22"/>
              </w:rPr>
              <w:fldChar w:fldCharType="end"/>
            </w:r>
          </w:p>
        </w:tc>
      </w:tr>
      <w:tr w:rsidR="000E00C5" w14:paraId="24E061F9" w14:textId="77777777" w:rsidTr="00C56BE9">
        <w:trPr>
          <w:cantSplit/>
          <w:trHeight w:val="151"/>
        </w:trPr>
        <w:tc>
          <w:tcPr>
            <w:tcW w:w="5740" w:type="dxa"/>
            <w:vMerge/>
          </w:tcPr>
          <w:p w14:paraId="481643C1" w14:textId="77777777" w:rsidR="007C5459" w:rsidRPr="008A612E" w:rsidRDefault="007C5459">
            <w:pPr>
              <w:pStyle w:val="Topptekst"/>
              <w:tabs>
                <w:tab w:val="num" w:pos="1080"/>
              </w:tabs>
              <w:ind w:left="284" w:right="284"/>
              <w:jc w:val="center"/>
              <w:rPr>
                <w:rFonts w:asciiTheme="minorHAnsi" w:hAnsiTheme="minorHAnsi" w:cstheme="minorHAnsi"/>
                <w:b/>
                <w:bCs/>
                <w:color w:val="0099CC"/>
                <w:sz w:val="22"/>
                <w:szCs w:val="22"/>
              </w:rPr>
            </w:pPr>
          </w:p>
        </w:tc>
        <w:tc>
          <w:tcPr>
            <w:tcW w:w="1276" w:type="dxa"/>
          </w:tcPr>
          <w:p w14:paraId="19322007" w14:textId="77777777" w:rsidR="007C5459" w:rsidRPr="008A612E" w:rsidRDefault="00ED1459">
            <w:pPr>
              <w:pStyle w:val="Bunntekst"/>
              <w:rPr>
                <w:rFonts w:asciiTheme="minorHAnsi" w:hAnsiTheme="minorHAnsi" w:cstheme="minorHAnsi"/>
                <w:sz w:val="22"/>
                <w:szCs w:val="22"/>
              </w:rPr>
            </w:pPr>
            <w:r w:rsidRPr="008A612E">
              <w:rPr>
                <w:rFonts w:asciiTheme="minorHAnsi" w:hAnsiTheme="minorHAnsi" w:cstheme="minorHAnsi"/>
                <w:sz w:val="22"/>
                <w:szCs w:val="22"/>
              </w:rPr>
              <w:t xml:space="preserve">Versjon </w:t>
            </w:r>
          </w:p>
        </w:tc>
        <w:tc>
          <w:tcPr>
            <w:tcW w:w="2552" w:type="dxa"/>
            <w:gridSpan w:val="2"/>
          </w:tcPr>
          <w:p w14:paraId="33036903" w14:textId="77777777" w:rsidR="007C5459" w:rsidRPr="008A612E" w:rsidRDefault="00ED1459">
            <w:pPr>
              <w:pStyle w:val="Bunntekst"/>
              <w:rPr>
                <w:rFonts w:asciiTheme="minorHAnsi" w:hAnsiTheme="minorHAnsi" w:cstheme="minorHAnsi"/>
                <w:color w:val="0082A3"/>
                <w:sz w:val="22"/>
                <w:szCs w:val="22"/>
              </w:rPr>
            </w:pPr>
            <w:r w:rsidRPr="008A612E">
              <w:rPr>
                <w:rFonts w:asciiTheme="minorHAnsi" w:hAnsiTheme="minorHAnsi" w:cstheme="minorHAnsi"/>
                <w:color w:val="0082A3"/>
                <w:sz w:val="22"/>
                <w:szCs w:val="22"/>
              </w:rPr>
              <w:fldChar w:fldCharType="begin" w:fldLock="1"/>
            </w:r>
            <w:r w:rsidRPr="008A612E">
              <w:rPr>
                <w:rFonts w:asciiTheme="minorHAnsi" w:hAnsiTheme="minorHAnsi" w:cstheme="minorHAnsi"/>
                <w:color w:val="0082A3"/>
                <w:sz w:val="22"/>
                <w:szCs w:val="22"/>
              </w:rPr>
              <w:instrText xml:space="preserve"> DOCPROPERTY EK_Utgave </w:instrText>
            </w:r>
            <w:r w:rsidRPr="008A612E">
              <w:rPr>
                <w:rFonts w:asciiTheme="minorHAnsi" w:hAnsiTheme="minorHAnsi" w:cstheme="minorHAnsi"/>
                <w:color w:val="0082A3"/>
                <w:sz w:val="22"/>
                <w:szCs w:val="22"/>
              </w:rPr>
              <w:fldChar w:fldCharType="separate"/>
            </w:r>
            <w:r w:rsidRPr="008A612E">
              <w:rPr>
                <w:rFonts w:asciiTheme="minorHAnsi" w:hAnsiTheme="minorHAnsi" w:cstheme="minorHAnsi"/>
                <w:color w:val="0082A3"/>
                <w:sz w:val="22"/>
                <w:szCs w:val="22"/>
              </w:rPr>
              <w:t>1.00</w:t>
            </w:r>
            <w:r w:rsidRPr="008A612E">
              <w:rPr>
                <w:rFonts w:asciiTheme="minorHAnsi" w:hAnsiTheme="minorHAnsi" w:cstheme="minorHAnsi"/>
                <w:color w:val="0082A3"/>
                <w:sz w:val="22"/>
                <w:szCs w:val="22"/>
              </w:rPr>
              <w:fldChar w:fldCharType="end"/>
            </w:r>
          </w:p>
        </w:tc>
      </w:tr>
      <w:tr w:rsidR="000E00C5" w14:paraId="0A54E269" w14:textId="77777777" w:rsidTr="00C56BE9">
        <w:trPr>
          <w:cantSplit/>
          <w:trHeight w:val="62"/>
        </w:trPr>
        <w:tc>
          <w:tcPr>
            <w:tcW w:w="5740" w:type="dxa"/>
            <w:vMerge/>
          </w:tcPr>
          <w:p w14:paraId="4F1B44AE" w14:textId="77777777" w:rsidR="007C5459" w:rsidRPr="008A612E" w:rsidRDefault="007C5459">
            <w:pPr>
              <w:pStyle w:val="Topptekst"/>
              <w:tabs>
                <w:tab w:val="num" w:pos="1080"/>
              </w:tabs>
              <w:ind w:left="284" w:right="284"/>
              <w:jc w:val="center"/>
              <w:rPr>
                <w:rFonts w:asciiTheme="minorHAnsi" w:hAnsiTheme="minorHAnsi" w:cstheme="minorHAnsi"/>
                <w:b/>
                <w:bCs/>
                <w:color w:val="0099CC"/>
                <w:sz w:val="22"/>
                <w:szCs w:val="22"/>
              </w:rPr>
            </w:pPr>
          </w:p>
        </w:tc>
        <w:tc>
          <w:tcPr>
            <w:tcW w:w="1276" w:type="dxa"/>
          </w:tcPr>
          <w:p w14:paraId="64269C07" w14:textId="77777777" w:rsidR="007C5459" w:rsidRPr="008A612E" w:rsidRDefault="00ED1459">
            <w:pPr>
              <w:pStyle w:val="Bunntekst"/>
              <w:rPr>
                <w:rFonts w:asciiTheme="minorHAnsi" w:hAnsiTheme="minorHAnsi" w:cstheme="minorHAnsi"/>
                <w:sz w:val="22"/>
                <w:szCs w:val="22"/>
              </w:rPr>
            </w:pPr>
            <w:r w:rsidRPr="008A612E">
              <w:rPr>
                <w:rFonts w:asciiTheme="minorHAnsi" w:hAnsiTheme="minorHAnsi" w:cstheme="minorHAnsi"/>
                <w:sz w:val="22"/>
                <w:szCs w:val="22"/>
              </w:rPr>
              <w:t>Gyldig fra</w:t>
            </w:r>
          </w:p>
        </w:tc>
        <w:tc>
          <w:tcPr>
            <w:tcW w:w="2552" w:type="dxa"/>
            <w:gridSpan w:val="2"/>
          </w:tcPr>
          <w:p w14:paraId="383CAA0F" w14:textId="77777777" w:rsidR="007C5459" w:rsidRPr="008A612E" w:rsidRDefault="00ED1459">
            <w:pPr>
              <w:pStyle w:val="Bunntekst"/>
              <w:rPr>
                <w:rFonts w:asciiTheme="minorHAnsi" w:hAnsiTheme="minorHAnsi" w:cstheme="minorHAnsi"/>
                <w:color w:val="0082A3"/>
                <w:sz w:val="22"/>
                <w:szCs w:val="22"/>
              </w:rPr>
            </w:pPr>
            <w:r w:rsidRPr="008A612E">
              <w:rPr>
                <w:rFonts w:asciiTheme="minorHAnsi" w:hAnsiTheme="minorHAnsi" w:cstheme="minorHAnsi"/>
                <w:color w:val="0082A3"/>
                <w:sz w:val="22"/>
                <w:szCs w:val="22"/>
              </w:rPr>
              <w:fldChar w:fldCharType="begin" w:fldLock="1"/>
            </w:r>
            <w:r w:rsidRPr="008A612E">
              <w:rPr>
                <w:rFonts w:asciiTheme="minorHAnsi" w:hAnsiTheme="minorHAnsi" w:cstheme="minorHAnsi"/>
                <w:color w:val="0082A3"/>
                <w:sz w:val="22"/>
                <w:szCs w:val="22"/>
              </w:rPr>
              <w:instrText xml:space="preserve"> DOCPROPERTY EK_GjelderFra </w:instrText>
            </w:r>
            <w:r w:rsidRPr="008A612E">
              <w:rPr>
                <w:rFonts w:asciiTheme="minorHAnsi" w:hAnsiTheme="minorHAnsi" w:cstheme="minorHAnsi"/>
                <w:color w:val="0082A3"/>
                <w:sz w:val="22"/>
                <w:szCs w:val="22"/>
              </w:rPr>
              <w:fldChar w:fldCharType="separate"/>
            </w:r>
            <w:r w:rsidRPr="008A612E">
              <w:rPr>
                <w:rFonts w:asciiTheme="minorHAnsi" w:hAnsiTheme="minorHAnsi" w:cstheme="minorHAnsi"/>
                <w:color w:val="0082A3"/>
                <w:sz w:val="22"/>
                <w:szCs w:val="22"/>
              </w:rPr>
              <w:t>17.08.2020</w:t>
            </w:r>
            <w:r w:rsidRPr="008A612E">
              <w:rPr>
                <w:rFonts w:asciiTheme="minorHAnsi" w:hAnsiTheme="minorHAnsi" w:cstheme="minorHAnsi"/>
                <w:color w:val="0082A3"/>
                <w:sz w:val="22"/>
                <w:szCs w:val="22"/>
              </w:rPr>
              <w:fldChar w:fldCharType="end"/>
            </w:r>
          </w:p>
        </w:tc>
      </w:tr>
      <w:tr w:rsidR="000E00C5" w14:paraId="27C6082B" w14:textId="77777777" w:rsidTr="00C56BE9">
        <w:trPr>
          <w:cantSplit/>
          <w:trHeight w:val="133"/>
        </w:trPr>
        <w:tc>
          <w:tcPr>
            <w:tcW w:w="5740" w:type="dxa"/>
            <w:vMerge/>
            <w:vAlign w:val="center"/>
          </w:tcPr>
          <w:p w14:paraId="757E8B44" w14:textId="77777777" w:rsidR="007C5459" w:rsidRPr="008A612E" w:rsidRDefault="007C5459">
            <w:pPr>
              <w:pStyle w:val="Topptekst"/>
              <w:tabs>
                <w:tab w:val="num" w:pos="1080"/>
              </w:tabs>
              <w:ind w:left="284" w:right="284"/>
              <w:jc w:val="center"/>
              <w:rPr>
                <w:rFonts w:asciiTheme="minorHAnsi" w:hAnsiTheme="minorHAnsi" w:cstheme="minorHAnsi"/>
                <w:b/>
                <w:bCs/>
                <w:color w:val="A3CED5"/>
                <w:sz w:val="22"/>
                <w:szCs w:val="22"/>
              </w:rPr>
            </w:pPr>
          </w:p>
        </w:tc>
        <w:tc>
          <w:tcPr>
            <w:tcW w:w="1276" w:type="dxa"/>
          </w:tcPr>
          <w:p w14:paraId="12B1A797" w14:textId="77777777" w:rsidR="007C5459" w:rsidRPr="008A612E" w:rsidRDefault="00ED1459">
            <w:pPr>
              <w:pStyle w:val="Bunntekst"/>
              <w:rPr>
                <w:rFonts w:asciiTheme="minorHAnsi" w:hAnsiTheme="minorHAnsi" w:cstheme="minorHAnsi"/>
                <w:color w:val="000080"/>
                <w:sz w:val="22"/>
                <w:szCs w:val="22"/>
              </w:rPr>
            </w:pPr>
            <w:r w:rsidRPr="008A612E">
              <w:rPr>
                <w:rFonts w:asciiTheme="minorHAnsi" w:hAnsiTheme="minorHAnsi" w:cstheme="minorHAnsi"/>
                <w:sz w:val="22"/>
                <w:szCs w:val="22"/>
              </w:rPr>
              <w:t>Utarbeider</w:t>
            </w:r>
          </w:p>
        </w:tc>
        <w:tc>
          <w:tcPr>
            <w:tcW w:w="2552" w:type="dxa"/>
            <w:gridSpan w:val="2"/>
          </w:tcPr>
          <w:p w14:paraId="4477174F" w14:textId="77777777" w:rsidR="007C5459" w:rsidRPr="008A612E" w:rsidRDefault="00ED1459" w:rsidP="00577D7C">
            <w:pPr>
              <w:pStyle w:val="Bunntekst"/>
              <w:rPr>
                <w:rFonts w:asciiTheme="minorHAnsi" w:hAnsiTheme="minorHAnsi" w:cstheme="minorHAnsi"/>
                <w:color w:val="000080"/>
                <w:sz w:val="22"/>
                <w:szCs w:val="22"/>
              </w:rPr>
            </w:pPr>
            <w:r w:rsidRPr="008A612E">
              <w:rPr>
                <w:rFonts w:asciiTheme="minorHAnsi" w:hAnsiTheme="minorHAnsi" w:cstheme="minorHAnsi"/>
                <w:color w:val="0082A3"/>
                <w:sz w:val="22"/>
                <w:szCs w:val="22"/>
              </w:rPr>
              <w:fldChar w:fldCharType="begin" w:fldLock="1"/>
            </w:r>
            <w:r w:rsidRPr="008A612E">
              <w:rPr>
                <w:rFonts w:asciiTheme="minorHAnsi" w:hAnsiTheme="minorHAnsi" w:cstheme="minorHAnsi"/>
                <w:color w:val="0082A3"/>
                <w:sz w:val="22"/>
                <w:szCs w:val="22"/>
              </w:rPr>
              <w:instrText xml:space="preserve"> DOCPROPERTY EK_SkrevetAv </w:instrText>
            </w:r>
            <w:r w:rsidRPr="008A612E">
              <w:rPr>
                <w:rFonts w:asciiTheme="minorHAnsi" w:hAnsiTheme="minorHAnsi" w:cstheme="minorHAnsi"/>
                <w:color w:val="0082A3"/>
                <w:sz w:val="22"/>
                <w:szCs w:val="22"/>
              </w:rPr>
              <w:fldChar w:fldCharType="separate"/>
            </w:r>
            <w:r w:rsidRPr="008A612E">
              <w:rPr>
                <w:rFonts w:asciiTheme="minorHAnsi" w:hAnsiTheme="minorHAnsi" w:cstheme="minorHAnsi"/>
                <w:color w:val="0082A3"/>
                <w:sz w:val="22"/>
                <w:szCs w:val="22"/>
              </w:rPr>
              <w:t>Bjørn-Willy Arntsen</w:t>
            </w:r>
            <w:r w:rsidRPr="008A612E">
              <w:rPr>
                <w:rFonts w:asciiTheme="minorHAnsi" w:hAnsiTheme="minorHAnsi" w:cstheme="minorHAnsi"/>
                <w:color w:val="0082A3"/>
                <w:sz w:val="22"/>
                <w:szCs w:val="22"/>
              </w:rPr>
              <w:fldChar w:fldCharType="end"/>
            </w:r>
            <w:r w:rsidRPr="008A612E">
              <w:rPr>
                <w:rFonts w:asciiTheme="minorHAnsi" w:hAnsiTheme="minorHAnsi" w:cstheme="minorHAnsi"/>
                <w:color w:val="000080"/>
                <w:sz w:val="22"/>
                <w:szCs w:val="22"/>
              </w:rPr>
              <w:t xml:space="preserve"> </w:t>
            </w:r>
          </w:p>
        </w:tc>
      </w:tr>
      <w:tr w:rsidR="000E00C5" w14:paraId="43A264C2" w14:textId="77777777" w:rsidTr="00C56BE9">
        <w:trPr>
          <w:cantSplit/>
        </w:trPr>
        <w:tc>
          <w:tcPr>
            <w:tcW w:w="5740" w:type="dxa"/>
            <w:vMerge/>
            <w:vAlign w:val="center"/>
          </w:tcPr>
          <w:p w14:paraId="7334249F" w14:textId="77777777" w:rsidR="007C5459" w:rsidRPr="008A612E" w:rsidRDefault="007C5459">
            <w:pPr>
              <w:pStyle w:val="Topptekst"/>
              <w:tabs>
                <w:tab w:val="num" w:pos="1080"/>
              </w:tabs>
              <w:rPr>
                <w:rFonts w:asciiTheme="minorHAnsi" w:hAnsiTheme="minorHAnsi" w:cstheme="minorHAnsi"/>
                <w:b/>
                <w:bCs/>
                <w:sz w:val="22"/>
                <w:szCs w:val="22"/>
              </w:rPr>
            </w:pPr>
          </w:p>
        </w:tc>
        <w:tc>
          <w:tcPr>
            <w:tcW w:w="1276" w:type="dxa"/>
          </w:tcPr>
          <w:p w14:paraId="326DE126" w14:textId="77777777" w:rsidR="007C5459" w:rsidRPr="008A612E" w:rsidRDefault="00ED1459">
            <w:pPr>
              <w:pStyle w:val="Topptekst"/>
              <w:tabs>
                <w:tab w:val="num" w:pos="1080"/>
              </w:tabs>
              <w:rPr>
                <w:rFonts w:asciiTheme="minorHAnsi" w:hAnsiTheme="minorHAnsi" w:cstheme="minorHAnsi"/>
                <w:sz w:val="22"/>
                <w:szCs w:val="22"/>
              </w:rPr>
            </w:pPr>
            <w:r w:rsidRPr="008A612E">
              <w:rPr>
                <w:rFonts w:asciiTheme="minorHAnsi" w:hAnsiTheme="minorHAnsi" w:cstheme="minorHAnsi"/>
                <w:sz w:val="22"/>
                <w:szCs w:val="22"/>
              </w:rPr>
              <w:t>Godkjent</w:t>
            </w:r>
          </w:p>
        </w:tc>
        <w:tc>
          <w:tcPr>
            <w:tcW w:w="2552" w:type="dxa"/>
            <w:gridSpan w:val="2"/>
          </w:tcPr>
          <w:p w14:paraId="3C632C2C" w14:textId="77777777" w:rsidR="007C5459" w:rsidRPr="008A612E" w:rsidRDefault="00ED1459" w:rsidP="00577D7C">
            <w:pPr>
              <w:pStyle w:val="Bunntekst"/>
              <w:rPr>
                <w:rFonts w:asciiTheme="minorHAnsi" w:hAnsiTheme="minorHAnsi" w:cstheme="minorHAnsi"/>
                <w:color w:val="000080"/>
                <w:sz w:val="22"/>
                <w:szCs w:val="22"/>
              </w:rPr>
            </w:pPr>
            <w:r w:rsidRPr="008A612E">
              <w:rPr>
                <w:rFonts w:asciiTheme="minorHAnsi" w:hAnsiTheme="minorHAnsi" w:cstheme="minorHAnsi"/>
                <w:color w:val="0082A3"/>
                <w:sz w:val="22"/>
                <w:szCs w:val="22"/>
              </w:rPr>
              <w:fldChar w:fldCharType="begin" w:fldLock="1"/>
            </w:r>
            <w:r w:rsidRPr="008A612E">
              <w:rPr>
                <w:rFonts w:asciiTheme="minorHAnsi" w:hAnsiTheme="minorHAnsi" w:cstheme="minorHAnsi"/>
                <w:color w:val="0082A3"/>
                <w:sz w:val="22"/>
                <w:szCs w:val="22"/>
              </w:rPr>
              <w:instrText xml:space="preserve"> DOCPROPERTY EK_Signatur </w:instrText>
            </w:r>
            <w:r w:rsidRPr="008A612E">
              <w:rPr>
                <w:rFonts w:asciiTheme="minorHAnsi" w:hAnsiTheme="minorHAnsi" w:cstheme="minorHAnsi"/>
                <w:color w:val="0082A3"/>
                <w:sz w:val="22"/>
                <w:szCs w:val="22"/>
              </w:rPr>
              <w:fldChar w:fldCharType="separate"/>
            </w:r>
            <w:r w:rsidRPr="008A612E">
              <w:rPr>
                <w:rFonts w:asciiTheme="minorHAnsi" w:hAnsiTheme="minorHAnsi" w:cstheme="minorHAnsi"/>
                <w:color w:val="0082A3"/>
                <w:sz w:val="22"/>
                <w:szCs w:val="22"/>
              </w:rPr>
              <w:t>Arne Martin Myre</w:t>
            </w:r>
            <w:r w:rsidRPr="008A612E">
              <w:rPr>
                <w:rFonts w:asciiTheme="minorHAnsi" w:hAnsiTheme="minorHAnsi" w:cstheme="minorHAnsi"/>
                <w:color w:val="0082A3"/>
                <w:sz w:val="22"/>
                <w:szCs w:val="22"/>
              </w:rPr>
              <w:fldChar w:fldCharType="end"/>
            </w:r>
          </w:p>
        </w:tc>
      </w:tr>
      <w:tr w:rsidR="000E00C5" w14:paraId="67FD502F" w14:textId="77777777" w:rsidTr="00D54614">
        <w:trPr>
          <w:cantSplit/>
        </w:trPr>
        <w:tc>
          <w:tcPr>
            <w:tcW w:w="8434" w:type="dxa"/>
            <w:gridSpan w:val="3"/>
            <w:vAlign w:val="center"/>
          </w:tcPr>
          <w:p w14:paraId="480038F9" w14:textId="77777777" w:rsidR="00577D7C" w:rsidRPr="008A612E" w:rsidRDefault="00577D7C" w:rsidP="00071546">
            <w:pPr>
              <w:pStyle w:val="Topptekst"/>
              <w:tabs>
                <w:tab w:val="num" w:pos="1080"/>
              </w:tabs>
              <w:ind w:left="284" w:right="284"/>
              <w:rPr>
                <w:rStyle w:val="Sidetall"/>
                <w:rFonts w:asciiTheme="minorHAnsi" w:hAnsiTheme="minorHAnsi" w:cstheme="minorHAnsi"/>
                <w:color w:val="000080"/>
                <w:sz w:val="22"/>
                <w:szCs w:val="22"/>
              </w:rPr>
            </w:pPr>
          </w:p>
        </w:tc>
        <w:tc>
          <w:tcPr>
            <w:tcW w:w="1134" w:type="dxa"/>
            <w:vAlign w:val="center"/>
          </w:tcPr>
          <w:p w14:paraId="4B9681C5" w14:textId="59133CD4" w:rsidR="00577D7C" w:rsidRPr="008A612E" w:rsidRDefault="00ED1459" w:rsidP="00577D7C">
            <w:pPr>
              <w:pStyle w:val="Topptekst"/>
              <w:tabs>
                <w:tab w:val="num" w:pos="1080"/>
              </w:tabs>
              <w:jc w:val="right"/>
              <w:rPr>
                <w:rStyle w:val="Sidetall"/>
                <w:rFonts w:asciiTheme="minorHAnsi" w:hAnsiTheme="minorHAnsi" w:cstheme="minorHAnsi"/>
                <w:color w:val="000080"/>
                <w:sz w:val="22"/>
                <w:szCs w:val="22"/>
              </w:rPr>
            </w:pPr>
            <w:r w:rsidRPr="008A612E">
              <w:rPr>
                <w:rStyle w:val="Sidetall"/>
                <w:rFonts w:asciiTheme="minorHAnsi" w:hAnsiTheme="minorHAnsi" w:cstheme="minorHAnsi"/>
                <w:sz w:val="22"/>
                <w:szCs w:val="22"/>
              </w:rPr>
              <w:t xml:space="preserve">Side </w:t>
            </w:r>
            <w:r w:rsidRPr="008A612E">
              <w:rPr>
                <w:rStyle w:val="Sidetall"/>
                <w:rFonts w:asciiTheme="minorHAnsi" w:hAnsiTheme="minorHAnsi" w:cstheme="minorHAnsi"/>
                <w:sz w:val="22"/>
                <w:szCs w:val="22"/>
              </w:rPr>
              <w:fldChar w:fldCharType="begin"/>
            </w:r>
            <w:r w:rsidRPr="008A612E">
              <w:rPr>
                <w:rStyle w:val="Sidetall"/>
                <w:rFonts w:asciiTheme="minorHAnsi" w:hAnsiTheme="minorHAnsi" w:cstheme="minorHAnsi"/>
                <w:sz w:val="22"/>
                <w:szCs w:val="22"/>
              </w:rPr>
              <w:instrText xml:space="preserve"> PAGE   \* MERGEFORMAT </w:instrText>
            </w:r>
            <w:r w:rsidRPr="008A612E">
              <w:rPr>
                <w:rStyle w:val="Sidetall"/>
                <w:rFonts w:asciiTheme="minorHAnsi" w:hAnsiTheme="minorHAnsi" w:cstheme="minorHAnsi"/>
                <w:sz w:val="22"/>
                <w:szCs w:val="22"/>
              </w:rPr>
              <w:fldChar w:fldCharType="separate"/>
            </w:r>
            <w:r w:rsidR="006057E7">
              <w:rPr>
                <w:rStyle w:val="Sidetall"/>
                <w:rFonts w:asciiTheme="minorHAnsi" w:hAnsiTheme="minorHAnsi" w:cstheme="minorHAnsi"/>
                <w:noProof/>
                <w:sz w:val="22"/>
                <w:szCs w:val="22"/>
              </w:rPr>
              <w:t>1</w:t>
            </w:r>
            <w:r w:rsidRPr="008A612E">
              <w:rPr>
                <w:rStyle w:val="Sidetall"/>
                <w:rFonts w:asciiTheme="minorHAnsi" w:hAnsiTheme="minorHAnsi" w:cstheme="minorHAnsi"/>
                <w:sz w:val="22"/>
                <w:szCs w:val="22"/>
              </w:rPr>
              <w:fldChar w:fldCharType="end"/>
            </w:r>
            <w:r w:rsidRPr="008A612E">
              <w:rPr>
                <w:rStyle w:val="Sidetall"/>
                <w:rFonts w:asciiTheme="minorHAnsi" w:hAnsiTheme="minorHAnsi" w:cstheme="minorHAnsi"/>
                <w:sz w:val="22"/>
                <w:szCs w:val="22"/>
              </w:rPr>
              <w:t xml:space="preserve"> av </w:t>
            </w:r>
            <w:r w:rsidRPr="008A612E">
              <w:rPr>
                <w:rStyle w:val="Sidetall"/>
                <w:rFonts w:asciiTheme="minorHAnsi" w:hAnsiTheme="minorHAnsi" w:cstheme="minorHAnsi"/>
                <w:sz w:val="22"/>
                <w:szCs w:val="22"/>
              </w:rPr>
              <w:fldChar w:fldCharType="begin"/>
            </w:r>
            <w:r w:rsidRPr="008A612E">
              <w:rPr>
                <w:rStyle w:val="Sidetall"/>
                <w:rFonts w:asciiTheme="minorHAnsi" w:hAnsiTheme="minorHAnsi" w:cstheme="minorHAnsi"/>
                <w:sz w:val="22"/>
                <w:szCs w:val="22"/>
              </w:rPr>
              <w:instrText xml:space="preserve"> NUMPAGES   \* MERGEFORMAT </w:instrText>
            </w:r>
            <w:r w:rsidRPr="008A612E">
              <w:rPr>
                <w:rStyle w:val="Sidetall"/>
                <w:rFonts w:asciiTheme="minorHAnsi" w:hAnsiTheme="minorHAnsi" w:cstheme="minorHAnsi"/>
                <w:sz w:val="22"/>
                <w:szCs w:val="22"/>
              </w:rPr>
              <w:fldChar w:fldCharType="separate"/>
            </w:r>
            <w:r w:rsidR="006057E7">
              <w:rPr>
                <w:rStyle w:val="Sidetall"/>
                <w:rFonts w:asciiTheme="minorHAnsi" w:hAnsiTheme="minorHAnsi" w:cstheme="minorHAnsi"/>
                <w:noProof/>
                <w:sz w:val="22"/>
                <w:szCs w:val="22"/>
              </w:rPr>
              <w:t>55</w:t>
            </w:r>
            <w:r w:rsidRPr="008A612E">
              <w:rPr>
                <w:rStyle w:val="Sidetall"/>
                <w:rFonts w:asciiTheme="minorHAnsi" w:hAnsiTheme="minorHAnsi" w:cstheme="minorHAnsi"/>
                <w:sz w:val="22"/>
                <w:szCs w:val="22"/>
              </w:rPr>
              <w:fldChar w:fldCharType="end"/>
            </w:r>
          </w:p>
        </w:tc>
      </w:tr>
      <w:tr w:rsidR="000E00C5" w14:paraId="45BB5F3D" w14:textId="77777777" w:rsidTr="00D54614">
        <w:trPr>
          <w:cantSplit/>
        </w:trPr>
        <w:tc>
          <w:tcPr>
            <w:tcW w:w="8434" w:type="dxa"/>
            <w:gridSpan w:val="3"/>
            <w:vAlign w:val="center"/>
          </w:tcPr>
          <w:p w14:paraId="7BFA114F" w14:textId="77777777" w:rsidR="00071546" w:rsidRPr="00E9503C" w:rsidRDefault="00ED1459" w:rsidP="00071546">
            <w:pPr>
              <w:pStyle w:val="Topptekst"/>
              <w:tabs>
                <w:tab w:val="num" w:pos="1080"/>
              </w:tabs>
              <w:ind w:right="284"/>
              <w:rPr>
                <w:rFonts w:asciiTheme="minorHAnsi" w:hAnsiTheme="minorHAnsi" w:cstheme="minorHAnsi"/>
                <w:b/>
                <w:bCs/>
                <w:color w:val="000080"/>
                <w:sz w:val="40"/>
                <w:szCs w:val="40"/>
              </w:rPr>
            </w:pPr>
            <w:r w:rsidRPr="00E9503C">
              <w:rPr>
                <w:rFonts w:asciiTheme="minorHAnsi" w:hAnsiTheme="minorHAnsi" w:cstheme="minorHAnsi"/>
                <w:b/>
                <w:bCs/>
                <w:color w:val="31849B" w:themeColor="accent5" w:themeShade="BF"/>
                <w:sz w:val="40"/>
                <w:szCs w:val="40"/>
              </w:rPr>
              <w:fldChar w:fldCharType="begin" w:fldLock="1"/>
            </w:r>
            <w:r w:rsidRPr="00E9503C">
              <w:rPr>
                <w:rFonts w:asciiTheme="minorHAnsi" w:hAnsiTheme="minorHAnsi" w:cstheme="minorHAnsi"/>
                <w:b/>
                <w:bCs/>
                <w:color w:val="31849B" w:themeColor="accent5" w:themeShade="BF"/>
                <w:sz w:val="40"/>
                <w:szCs w:val="40"/>
              </w:rPr>
              <w:instrText xml:space="preserve"> DOCPROPERTY EK_DokTittel </w:instrText>
            </w:r>
            <w:r w:rsidRPr="00E9503C">
              <w:rPr>
                <w:rFonts w:asciiTheme="minorHAnsi" w:hAnsiTheme="minorHAnsi" w:cstheme="minorHAnsi"/>
                <w:b/>
                <w:bCs/>
                <w:color w:val="31849B" w:themeColor="accent5" w:themeShade="BF"/>
                <w:sz w:val="40"/>
                <w:szCs w:val="40"/>
              </w:rPr>
              <w:fldChar w:fldCharType="separate"/>
            </w:r>
            <w:r w:rsidRPr="00E9503C">
              <w:rPr>
                <w:rFonts w:asciiTheme="minorHAnsi" w:hAnsiTheme="minorHAnsi" w:cstheme="minorHAnsi"/>
                <w:b/>
                <w:bCs/>
                <w:color w:val="31849B" w:themeColor="accent5" w:themeShade="BF"/>
                <w:sz w:val="40"/>
                <w:szCs w:val="40"/>
              </w:rPr>
              <w:t>Studieplan dekksoffiserutdanning 2-årig</w:t>
            </w:r>
            <w:r w:rsidRPr="00E9503C">
              <w:rPr>
                <w:rFonts w:asciiTheme="minorHAnsi" w:hAnsiTheme="minorHAnsi" w:cstheme="minorHAnsi"/>
                <w:b/>
                <w:bCs/>
                <w:color w:val="31849B" w:themeColor="accent5" w:themeShade="BF"/>
                <w:sz w:val="40"/>
                <w:szCs w:val="40"/>
              </w:rPr>
              <w:fldChar w:fldCharType="end"/>
            </w:r>
          </w:p>
        </w:tc>
        <w:tc>
          <w:tcPr>
            <w:tcW w:w="1134" w:type="dxa"/>
            <w:vAlign w:val="center"/>
          </w:tcPr>
          <w:p w14:paraId="4376F5AA" w14:textId="77777777" w:rsidR="00071546" w:rsidRPr="00E9503C" w:rsidRDefault="00071546" w:rsidP="00577D7C">
            <w:pPr>
              <w:pStyle w:val="Topptekst"/>
              <w:tabs>
                <w:tab w:val="num" w:pos="1080"/>
              </w:tabs>
              <w:jc w:val="right"/>
              <w:rPr>
                <w:rStyle w:val="Sidetall"/>
                <w:rFonts w:asciiTheme="minorHAnsi" w:hAnsiTheme="minorHAnsi" w:cstheme="minorHAnsi"/>
                <w:sz w:val="40"/>
                <w:szCs w:val="40"/>
              </w:rPr>
            </w:pPr>
          </w:p>
        </w:tc>
      </w:tr>
    </w:tbl>
    <w:p w14:paraId="404170E4" w14:textId="77777777" w:rsidR="00DA64C1" w:rsidRPr="008A612E" w:rsidRDefault="00DA64C1">
      <w:pPr>
        <w:ind w:left="2127" w:hanging="2127"/>
        <w:rPr>
          <w:rFonts w:asciiTheme="minorHAnsi" w:hAnsiTheme="minorHAnsi" w:cstheme="minorHAnsi"/>
          <w:bCs/>
          <w:sz w:val="22"/>
          <w:szCs w:val="22"/>
        </w:rPr>
      </w:pPr>
    </w:p>
    <w:p w14:paraId="2994AA7B" w14:textId="7F03139B" w:rsidR="00C56BE9" w:rsidRPr="00D040A6" w:rsidRDefault="00ED1459" w:rsidP="00C56BE9">
      <w:pPr>
        <w:autoSpaceDE w:val="0"/>
        <w:autoSpaceDN w:val="0"/>
        <w:adjustRightInd w:val="0"/>
        <w:jc w:val="center"/>
        <w:rPr>
          <w:rFonts w:asciiTheme="minorHAnsi" w:eastAsiaTheme="minorHAnsi" w:hAnsiTheme="minorHAnsi" w:cstheme="minorHAnsi"/>
          <w:b/>
          <w:bCs/>
          <w:color w:val="000000" w:themeColor="text1"/>
          <w:sz w:val="44"/>
          <w:szCs w:val="44"/>
          <w:lang w:eastAsia="en-US"/>
        </w:rPr>
      </w:pPr>
      <w:r w:rsidRPr="00D040A6">
        <w:rPr>
          <w:rFonts w:asciiTheme="minorHAnsi" w:eastAsiaTheme="minorHAnsi" w:hAnsiTheme="minorHAnsi" w:cstheme="minorHAnsi"/>
          <w:b/>
          <w:bCs/>
          <w:color w:val="000000" w:themeColor="text1"/>
          <w:sz w:val="44"/>
          <w:szCs w:val="44"/>
          <w:lang w:eastAsia="en-US"/>
        </w:rPr>
        <w:t xml:space="preserve">Nordland fagskole </w:t>
      </w:r>
      <w:r w:rsidR="00F509CD" w:rsidRPr="00D040A6">
        <w:rPr>
          <w:rFonts w:asciiTheme="minorHAnsi" w:eastAsiaTheme="minorHAnsi" w:hAnsiTheme="minorHAnsi" w:cstheme="minorHAnsi"/>
          <w:b/>
          <w:bCs/>
          <w:color w:val="000000" w:themeColor="text1"/>
          <w:sz w:val="44"/>
          <w:szCs w:val="44"/>
          <w:lang w:eastAsia="en-US"/>
        </w:rPr>
        <w:t xml:space="preserve">avd. </w:t>
      </w:r>
      <w:r w:rsidRPr="00D040A6">
        <w:rPr>
          <w:rFonts w:asciiTheme="minorHAnsi" w:eastAsiaTheme="minorHAnsi" w:hAnsiTheme="minorHAnsi" w:cstheme="minorHAnsi"/>
          <w:b/>
          <w:bCs/>
          <w:color w:val="000000" w:themeColor="text1"/>
          <w:sz w:val="44"/>
          <w:szCs w:val="44"/>
          <w:lang w:eastAsia="en-US"/>
        </w:rPr>
        <w:t>Bodø</w:t>
      </w:r>
      <w:r w:rsidR="00F509CD" w:rsidRPr="00D040A6">
        <w:rPr>
          <w:rFonts w:asciiTheme="minorHAnsi" w:eastAsiaTheme="minorHAnsi" w:hAnsiTheme="minorHAnsi" w:cstheme="minorHAnsi"/>
          <w:b/>
          <w:bCs/>
          <w:color w:val="000000" w:themeColor="text1"/>
          <w:sz w:val="44"/>
          <w:szCs w:val="44"/>
          <w:lang w:eastAsia="en-US"/>
        </w:rPr>
        <w:t xml:space="preserve"> &amp; Lofoten</w:t>
      </w:r>
      <w:r w:rsidRPr="00D040A6">
        <w:rPr>
          <w:rFonts w:asciiTheme="minorHAnsi" w:eastAsiaTheme="minorHAnsi" w:hAnsiTheme="minorHAnsi" w:cstheme="minorHAnsi"/>
          <w:b/>
          <w:bCs/>
          <w:color w:val="000000" w:themeColor="text1"/>
          <w:sz w:val="44"/>
          <w:szCs w:val="44"/>
          <w:lang w:eastAsia="en-US"/>
        </w:rPr>
        <w:t xml:space="preserve"> maritime</w:t>
      </w:r>
    </w:p>
    <w:p w14:paraId="475CE762" w14:textId="199B42C7" w:rsidR="00C56BE9" w:rsidRPr="008A612E" w:rsidRDefault="008C6EB4" w:rsidP="00C56BE9">
      <w:pPr>
        <w:jc w:val="center"/>
        <w:rPr>
          <w:rFonts w:asciiTheme="minorHAnsi" w:hAnsiTheme="minorHAnsi" w:cstheme="minorHAnsi"/>
          <w:b/>
          <w:bCs/>
          <w:sz w:val="22"/>
          <w:szCs w:val="22"/>
        </w:rPr>
      </w:pPr>
      <w:hyperlink r:id="rId8" w:history="1">
        <w:r w:rsidR="00D040A6" w:rsidRPr="00AB77B1">
          <w:rPr>
            <w:rStyle w:val="Hyperkobling"/>
            <w:rFonts w:asciiTheme="minorHAnsi" w:hAnsiTheme="minorHAnsi" w:cstheme="minorHAnsi"/>
            <w:sz w:val="22"/>
            <w:szCs w:val="22"/>
          </w:rPr>
          <w:t>www.nk.no/fagskole/</w:t>
        </w:r>
      </w:hyperlink>
    </w:p>
    <w:p w14:paraId="52256501" w14:textId="3CC338CC" w:rsidR="00C56BE9" w:rsidRPr="008A612E" w:rsidRDefault="00C56BE9" w:rsidP="00C56BE9">
      <w:pPr>
        <w:suppressAutoHyphens/>
        <w:rPr>
          <w:rFonts w:asciiTheme="minorHAnsi" w:hAnsiTheme="minorHAnsi" w:cstheme="minorHAnsi"/>
          <w:sz w:val="22"/>
          <w:szCs w:val="22"/>
          <w:lang w:eastAsia="ar-SA"/>
        </w:rPr>
      </w:pPr>
    </w:p>
    <w:p w14:paraId="7FA0BF5C" w14:textId="1ADE12B2" w:rsidR="00C56BE9" w:rsidRPr="008A612E" w:rsidRDefault="003625A9" w:rsidP="00647CCD">
      <w:pPr>
        <w:suppressAutoHyphens/>
        <w:jc w:val="center"/>
        <w:rPr>
          <w:rFonts w:asciiTheme="minorHAnsi" w:hAnsiTheme="minorHAnsi" w:cstheme="minorHAnsi"/>
          <w:sz w:val="22"/>
          <w:szCs w:val="22"/>
          <w:lang w:eastAsia="ar-SA"/>
        </w:rPr>
      </w:pPr>
      <w:r>
        <w:rPr>
          <w:rFonts w:asciiTheme="minorHAnsi" w:hAnsiTheme="minorHAnsi" w:cstheme="minorHAnsi"/>
          <w:noProof/>
          <w:sz w:val="22"/>
          <w:szCs w:val="22"/>
          <w:lang w:eastAsia="ar-SA"/>
        </w:rPr>
        <w:drawing>
          <wp:anchor distT="0" distB="0" distL="114300" distR="114300" simplePos="0" relativeHeight="251680768" behindDoc="1" locked="0" layoutInCell="1" allowOverlap="1" wp14:anchorId="4792300D" wp14:editId="66B03D85">
            <wp:simplePos x="0" y="0"/>
            <wp:positionH relativeFrom="margin">
              <wp:posOffset>4668520</wp:posOffset>
            </wp:positionH>
            <wp:positionV relativeFrom="paragraph">
              <wp:posOffset>1717675</wp:posOffset>
            </wp:positionV>
            <wp:extent cx="1047750" cy="768350"/>
            <wp:effectExtent l="0" t="0" r="0" b="0"/>
            <wp:wrapThrough wrapText="bothSides">
              <wp:wrapPolygon edited="0">
                <wp:start x="0" y="0"/>
                <wp:lineTo x="0" y="20886"/>
                <wp:lineTo x="21207" y="20886"/>
                <wp:lineTo x="21207"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lang w:eastAsia="ar-SA"/>
        </w:rPr>
        <w:drawing>
          <wp:anchor distT="0" distB="0" distL="114300" distR="114300" simplePos="0" relativeHeight="251681792" behindDoc="0" locked="0" layoutInCell="1" allowOverlap="1" wp14:anchorId="4F2ED2DE" wp14:editId="7D24FB21">
            <wp:simplePos x="0" y="0"/>
            <wp:positionH relativeFrom="margin">
              <wp:posOffset>4655820</wp:posOffset>
            </wp:positionH>
            <wp:positionV relativeFrom="paragraph">
              <wp:posOffset>955675</wp:posOffset>
            </wp:positionV>
            <wp:extent cx="1046480" cy="774065"/>
            <wp:effectExtent l="0" t="0" r="1270" b="6985"/>
            <wp:wrapThrough wrapText="bothSides">
              <wp:wrapPolygon edited="0">
                <wp:start x="0" y="0"/>
                <wp:lineTo x="0" y="21263"/>
                <wp:lineTo x="21233" y="21263"/>
                <wp:lineTo x="21233"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480" cy="774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6DB54EE" wp14:editId="49F61479">
            <wp:simplePos x="0" y="0"/>
            <wp:positionH relativeFrom="column">
              <wp:posOffset>2960370</wp:posOffset>
            </wp:positionH>
            <wp:positionV relativeFrom="paragraph">
              <wp:posOffset>957580</wp:posOffset>
            </wp:positionV>
            <wp:extent cx="1708150" cy="1536700"/>
            <wp:effectExtent l="0" t="0" r="6350" b="635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15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E8502DB" wp14:editId="4378CC47">
            <wp:simplePos x="0" y="0"/>
            <wp:positionH relativeFrom="column">
              <wp:posOffset>2972435</wp:posOffset>
            </wp:positionH>
            <wp:positionV relativeFrom="paragraph">
              <wp:posOffset>9525</wp:posOffset>
            </wp:positionV>
            <wp:extent cx="2729230" cy="946150"/>
            <wp:effectExtent l="0" t="0" r="0" b="635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230" cy="946150"/>
                    </a:xfrm>
                    <a:prstGeom prst="rect">
                      <a:avLst/>
                    </a:prstGeom>
                  </pic:spPr>
                </pic:pic>
              </a:graphicData>
            </a:graphic>
            <wp14:sizeRelH relativeFrom="margin">
              <wp14:pctWidth>0</wp14:pctWidth>
            </wp14:sizeRelH>
            <wp14:sizeRelV relativeFrom="margin">
              <wp14:pctHeight>0</wp14:pctHeight>
            </wp14:sizeRelV>
          </wp:anchor>
        </w:drawing>
      </w:r>
      <w:r w:rsidR="00D040A6" w:rsidRPr="00D040A6">
        <w:rPr>
          <w:rFonts w:asciiTheme="minorHAnsi" w:eastAsiaTheme="minorHAnsi" w:hAnsiTheme="minorHAnsi" w:cstheme="minorHAnsi"/>
          <w:b/>
          <w:bCs/>
          <w:noProof/>
          <w:color w:val="000000"/>
          <w:sz w:val="36"/>
          <w:szCs w:val="36"/>
          <w:lang w:eastAsia="en-US"/>
        </w:rPr>
        <mc:AlternateContent>
          <mc:Choice Requires="wps">
            <w:drawing>
              <wp:anchor distT="0" distB="0" distL="114300" distR="114300" simplePos="0" relativeHeight="251676672" behindDoc="1" locked="0" layoutInCell="1" allowOverlap="1" wp14:anchorId="6CA2F472" wp14:editId="10A00E10">
                <wp:simplePos x="0" y="0"/>
                <wp:positionH relativeFrom="column">
                  <wp:posOffset>1068705</wp:posOffset>
                </wp:positionH>
                <wp:positionV relativeFrom="paragraph">
                  <wp:posOffset>2557780</wp:posOffset>
                </wp:positionV>
                <wp:extent cx="1200785" cy="1404620"/>
                <wp:effectExtent l="0" t="0" r="0" b="0"/>
                <wp:wrapThrough wrapText="bothSides">
                  <wp:wrapPolygon edited="0">
                    <wp:start x="0" y="0"/>
                    <wp:lineTo x="0" y="18947"/>
                    <wp:lineTo x="21246" y="18947"/>
                    <wp:lineTo x="21246" y="0"/>
                    <wp:lineTo x="0" y="0"/>
                  </wp:wrapPolygon>
                </wp:wrapThrough>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404620"/>
                        </a:xfrm>
                        <a:prstGeom prst="rect">
                          <a:avLst/>
                        </a:prstGeom>
                        <a:solidFill>
                          <a:srgbClr val="FFFFFF"/>
                        </a:solidFill>
                        <a:ln w="9525">
                          <a:noFill/>
                          <a:miter lim="800000"/>
                          <a:headEnd/>
                          <a:tailEnd/>
                        </a:ln>
                      </wps:spPr>
                      <wps:txbx>
                        <w:txbxContent>
                          <w:p w14:paraId="33B364DC" w14:textId="51B7BB4B" w:rsidR="00D040A6" w:rsidRPr="00D040A6" w:rsidRDefault="00D040A6" w:rsidP="00D040A6">
                            <w:pPr>
                              <w:rPr>
                                <w:sz w:val="16"/>
                                <w:szCs w:val="16"/>
                              </w:rPr>
                            </w:pPr>
                            <w:r w:rsidRPr="00D040A6">
                              <w:rPr>
                                <w:sz w:val="16"/>
                                <w:szCs w:val="16"/>
                              </w:rPr>
                              <w:t>Bodø Maritime</w:t>
                            </w:r>
                          </w:p>
                        </w:txbxContent>
                      </wps:txbx>
                      <wps:bodyPr rot="0" vert="horz" wrap="square" lIns="91440" tIns="45720" rIns="91440" bIns="45720" anchor="t" anchorCtr="0">
                        <a:spAutoFit/>
                      </wps:bodyPr>
                    </wps:wsp>
                  </a:graphicData>
                </a:graphic>
              </wp:anchor>
            </w:drawing>
          </mc:Choice>
          <mc:Fallback>
            <w:pict>
              <v:shapetype w14:anchorId="6CA2F472" id="_x0000_t202" coordsize="21600,21600" o:spt="202" path="m,l,21600r21600,l21600,xe">
                <v:stroke joinstyle="miter"/>
                <v:path gradientshapeok="t" o:connecttype="rect"/>
              </v:shapetype>
              <v:shape id="Tekstboks 2" o:spid="_x0000_s1026" type="#_x0000_t202" style="position:absolute;left:0;text-align:left;margin-left:84.15pt;margin-top:201.4pt;width:94.55pt;height:110.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" stroked="f">
                <v:textbox style="mso-fit-shape-to-text:t">
                  <w:txbxContent>
                    <w:p w14:paraId="33B364DC" w14:textId="51B7BB4B" w:rsidR="00D040A6" w:rsidRPr="00D040A6" w:rsidRDefault="00D040A6" w:rsidP="00D040A6">
                      <w:pPr>
                        <w:rPr>
                          <w:sz w:val="16"/>
                          <w:szCs w:val="16"/>
                        </w:rPr>
                      </w:pPr>
                      <w:r w:rsidRPr="00D040A6">
                        <w:rPr>
                          <w:sz w:val="16"/>
                          <w:szCs w:val="16"/>
                        </w:rPr>
                        <w:t>Bodø Maritime</w:t>
                      </w:r>
                    </w:p>
                  </w:txbxContent>
                </v:textbox>
                <w10:wrap type="through"/>
              </v:shape>
            </w:pict>
          </mc:Fallback>
        </mc:AlternateContent>
      </w:r>
      <w:r w:rsidR="00ED1459" w:rsidRPr="008A612E">
        <w:rPr>
          <w:rFonts w:asciiTheme="minorHAnsi" w:hAnsiTheme="minorHAnsi" w:cstheme="minorHAnsi"/>
          <w:noProof/>
          <w:sz w:val="22"/>
          <w:szCs w:val="22"/>
          <w:lang w:eastAsia="ar-SA"/>
        </w:rPr>
        <w:drawing>
          <wp:inline distT="0" distB="0" distL="0" distR="0" wp14:anchorId="33ADFAC9" wp14:editId="375DD9D1">
            <wp:extent cx="2534638" cy="249850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02746" name=""/>
                    <pic:cNvPicPr/>
                  </pic:nvPicPr>
                  <pic:blipFill>
                    <a:blip r:embed="rId13"/>
                    <a:stretch>
                      <a:fillRect/>
                    </a:stretch>
                  </pic:blipFill>
                  <pic:spPr>
                    <a:xfrm>
                      <a:off x="0" y="0"/>
                      <a:ext cx="2588245" cy="2551344"/>
                    </a:xfrm>
                    <a:prstGeom prst="rect">
                      <a:avLst/>
                    </a:prstGeom>
                  </pic:spPr>
                </pic:pic>
              </a:graphicData>
            </a:graphic>
          </wp:inline>
        </w:drawing>
      </w:r>
    </w:p>
    <w:p w14:paraId="04A22B2F" w14:textId="096DE18E" w:rsidR="00C44573" w:rsidRDefault="00BC63B4" w:rsidP="00E9503C">
      <w:pPr>
        <w:autoSpaceDE w:val="0"/>
        <w:autoSpaceDN w:val="0"/>
        <w:adjustRightInd w:val="0"/>
        <w:jc w:val="center"/>
        <w:rPr>
          <w:rFonts w:asciiTheme="minorHAnsi" w:eastAsiaTheme="minorHAnsi" w:hAnsiTheme="minorHAnsi" w:cstheme="minorHAnsi"/>
          <w:b/>
          <w:bCs/>
          <w:color w:val="000000"/>
          <w:sz w:val="36"/>
          <w:szCs w:val="36"/>
          <w:lang w:eastAsia="en-US"/>
        </w:rPr>
      </w:pPr>
      <w:r w:rsidRPr="00D040A6">
        <w:rPr>
          <w:rFonts w:asciiTheme="minorHAnsi" w:eastAsiaTheme="minorHAnsi" w:hAnsiTheme="minorHAnsi" w:cstheme="minorHAnsi"/>
          <w:b/>
          <w:bCs/>
          <w:noProof/>
          <w:color w:val="000000"/>
          <w:sz w:val="36"/>
          <w:szCs w:val="36"/>
          <w:lang w:eastAsia="en-US"/>
        </w:rPr>
        <mc:AlternateContent>
          <mc:Choice Requires="wps">
            <w:drawing>
              <wp:anchor distT="0" distB="0" distL="114300" distR="114300" simplePos="0" relativeHeight="251679744" behindDoc="1" locked="0" layoutInCell="1" allowOverlap="1" wp14:anchorId="5772B417" wp14:editId="52DD37E5">
                <wp:simplePos x="0" y="0"/>
                <wp:positionH relativeFrom="column">
                  <wp:posOffset>3606084</wp:posOffset>
                </wp:positionH>
                <wp:positionV relativeFrom="paragraph">
                  <wp:posOffset>57919</wp:posOffset>
                </wp:positionV>
                <wp:extent cx="1200785" cy="1404620"/>
                <wp:effectExtent l="0" t="0" r="0" b="0"/>
                <wp:wrapThrough wrapText="bothSides">
                  <wp:wrapPolygon edited="0">
                    <wp:start x="0" y="0"/>
                    <wp:lineTo x="0" y="18947"/>
                    <wp:lineTo x="21246" y="18947"/>
                    <wp:lineTo x="21246" y="0"/>
                    <wp:lineTo x="0" y="0"/>
                  </wp:wrapPolygon>
                </wp:wrapThrough>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404620"/>
                        </a:xfrm>
                        <a:prstGeom prst="rect">
                          <a:avLst/>
                        </a:prstGeom>
                        <a:solidFill>
                          <a:srgbClr val="FFFFFF"/>
                        </a:solidFill>
                        <a:ln w="9525">
                          <a:noFill/>
                          <a:miter lim="800000"/>
                          <a:headEnd/>
                          <a:tailEnd/>
                        </a:ln>
                      </wps:spPr>
                      <wps:txbx>
                        <w:txbxContent>
                          <w:p w14:paraId="09C4DEE2" w14:textId="09CB6582" w:rsidR="00BC63B4" w:rsidRPr="00D040A6" w:rsidRDefault="00BC63B4" w:rsidP="00BC63B4">
                            <w:pPr>
                              <w:rPr>
                                <w:sz w:val="16"/>
                                <w:szCs w:val="16"/>
                              </w:rPr>
                            </w:pPr>
                            <w:r>
                              <w:rPr>
                                <w:sz w:val="16"/>
                                <w:szCs w:val="16"/>
                              </w:rPr>
                              <w:t xml:space="preserve">Lofoten </w:t>
                            </w:r>
                            <w:r w:rsidRPr="00D040A6">
                              <w:rPr>
                                <w:sz w:val="16"/>
                                <w:szCs w:val="16"/>
                              </w:rPr>
                              <w:t>Maritime</w:t>
                            </w:r>
                          </w:p>
                        </w:txbxContent>
                      </wps:txbx>
                      <wps:bodyPr rot="0" vert="horz" wrap="square" lIns="91440" tIns="45720" rIns="91440" bIns="45720" anchor="t" anchorCtr="0">
                        <a:spAutoFit/>
                      </wps:bodyPr>
                    </wps:wsp>
                  </a:graphicData>
                </a:graphic>
              </wp:anchor>
            </w:drawing>
          </mc:Choice>
          <mc:Fallback>
            <w:pict>
              <v:shape w14:anchorId="5772B417" id="_x0000_s1027" type="#_x0000_t202" style="position:absolute;left:0;text-align:left;margin-left:283.95pt;margin-top:4.55pt;width:94.55pt;height:110.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" stroked="f">
                <v:textbox style="mso-fit-shape-to-text:t">
                  <w:txbxContent>
                    <w:p w14:paraId="09C4DEE2" w14:textId="09CB6582" w:rsidR="00BC63B4" w:rsidRPr="00D040A6" w:rsidRDefault="00BC63B4" w:rsidP="00BC63B4">
                      <w:pPr>
                        <w:rPr>
                          <w:sz w:val="16"/>
                          <w:szCs w:val="16"/>
                        </w:rPr>
                      </w:pPr>
                      <w:r>
                        <w:rPr>
                          <w:sz w:val="16"/>
                          <w:szCs w:val="16"/>
                        </w:rPr>
                        <w:t xml:space="preserve">Lofoten </w:t>
                      </w:r>
                      <w:r w:rsidRPr="00D040A6">
                        <w:rPr>
                          <w:sz w:val="16"/>
                          <w:szCs w:val="16"/>
                        </w:rPr>
                        <w:t>Maritime</w:t>
                      </w:r>
                    </w:p>
                  </w:txbxContent>
                </v:textbox>
                <w10:wrap type="through"/>
              </v:shape>
            </w:pict>
          </mc:Fallback>
        </mc:AlternateContent>
      </w:r>
    </w:p>
    <w:p w14:paraId="0754EB55" w14:textId="77777777" w:rsidR="00BC63B4" w:rsidRDefault="00BC63B4" w:rsidP="00E9503C">
      <w:pPr>
        <w:autoSpaceDE w:val="0"/>
        <w:autoSpaceDN w:val="0"/>
        <w:adjustRightInd w:val="0"/>
        <w:jc w:val="center"/>
        <w:rPr>
          <w:rFonts w:asciiTheme="minorHAnsi" w:eastAsiaTheme="minorHAnsi" w:hAnsiTheme="minorHAnsi" w:cstheme="minorHAnsi"/>
          <w:b/>
          <w:bCs/>
          <w:color w:val="4F81BD" w:themeColor="accent1"/>
          <w:sz w:val="36"/>
          <w:szCs w:val="36"/>
          <w:lang w:eastAsia="en-US"/>
        </w:rPr>
      </w:pPr>
    </w:p>
    <w:p w14:paraId="54DA311E" w14:textId="778368B5" w:rsidR="00C56BE9" w:rsidRPr="009747C3" w:rsidRDefault="00ED1459" w:rsidP="00E9503C">
      <w:pPr>
        <w:autoSpaceDE w:val="0"/>
        <w:autoSpaceDN w:val="0"/>
        <w:adjustRightInd w:val="0"/>
        <w:jc w:val="center"/>
        <w:rPr>
          <w:rFonts w:asciiTheme="minorHAnsi" w:eastAsiaTheme="minorHAnsi" w:hAnsiTheme="minorHAnsi" w:cstheme="minorHAnsi"/>
          <w:b/>
          <w:bCs/>
          <w:color w:val="4F81BD" w:themeColor="accent1"/>
          <w:sz w:val="36"/>
          <w:szCs w:val="36"/>
          <w:lang w:eastAsia="en-US"/>
        </w:rPr>
      </w:pPr>
      <w:r w:rsidRPr="009747C3">
        <w:rPr>
          <w:rFonts w:asciiTheme="minorHAnsi" w:eastAsiaTheme="minorHAnsi" w:hAnsiTheme="minorHAnsi" w:cstheme="minorHAnsi"/>
          <w:b/>
          <w:bCs/>
          <w:color w:val="4F81BD" w:themeColor="accent1"/>
          <w:sz w:val="36"/>
          <w:szCs w:val="36"/>
          <w:lang w:eastAsia="en-US"/>
        </w:rPr>
        <w:t>Studieplan for</w:t>
      </w:r>
      <w:r w:rsidR="00C44573" w:rsidRPr="009747C3">
        <w:rPr>
          <w:rFonts w:asciiTheme="minorHAnsi" w:eastAsiaTheme="minorHAnsi" w:hAnsiTheme="minorHAnsi" w:cstheme="minorHAnsi"/>
          <w:b/>
          <w:bCs/>
          <w:color w:val="4F81BD" w:themeColor="accent1"/>
          <w:sz w:val="36"/>
          <w:szCs w:val="36"/>
          <w:lang w:eastAsia="en-US"/>
        </w:rPr>
        <w:t xml:space="preserve"> </w:t>
      </w:r>
      <w:r w:rsidR="000308CD" w:rsidRPr="009747C3">
        <w:rPr>
          <w:rFonts w:asciiTheme="minorHAnsi" w:eastAsiaTheme="minorHAnsi" w:hAnsiTheme="minorHAnsi" w:cstheme="minorHAnsi"/>
          <w:b/>
          <w:bCs/>
          <w:color w:val="4F81BD" w:themeColor="accent1"/>
          <w:sz w:val="36"/>
          <w:szCs w:val="36"/>
          <w:lang w:eastAsia="en-US"/>
        </w:rPr>
        <w:t>toårig</w:t>
      </w:r>
      <w:r w:rsidR="009747C3" w:rsidRPr="009747C3">
        <w:rPr>
          <w:rFonts w:asciiTheme="minorHAnsi" w:eastAsiaTheme="minorHAnsi" w:hAnsiTheme="minorHAnsi" w:cstheme="minorHAnsi"/>
          <w:b/>
          <w:bCs/>
          <w:color w:val="4F81BD" w:themeColor="accent1"/>
          <w:sz w:val="36"/>
          <w:szCs w:val="36"/>
          <w:lang w:eastAsia="en-US"/>
        </w:rPr>
        <w:t xml:space="preserve"> maritim</w:t>
      </w:r>
      <w:r w:rsidR="000308CD" w:rsidRPr="009747C3">
        <w:rPr>
          <w:rFonts w:asciiTheme="minorHAnsi" w:eastAsiaTheme="minorHAnsi" w:hAnsiTheme="minorHAnsi" w:cstheme="minorHAnsi"/>
          <w:b/>
          <w:bCs/>
          <w:color w:val="4F81BD" w:themeColor="accent1"/>
          <w:sz w:val="36"/>
          <w:szCs w:val="36"/>
          <w:lang w:eastAsia="en-US"/>
        </w:rPr>
        <w:t xml:space="preserve"> </w:t>
      </w:r>
      <w:r w:rsidRPr="009747C3">
        <w:rPr>
          <w:rFonts w:asciiTheme="minorHAnsi" w:eastAsiaTheme="minorHAnsi" w:hAnsiTheme="minorHAnsi" w:cstheme="minorHAnsi"/>
          <w:b/>
          <w:bCs/>
          <w:color w:val="4F81BD" w:themeColor="accent1"/>
          <w:sz w:val="36"/>
          <w:szCs w:val="36"/>
          <w:lang w:eastAsia="en-US"/>
        </w:rPr>
        <w:t>Dekksoffisersutdanning</w:t>
      </w:r>
    </w:p>
    <w:p w14:paraId="519B401D" w14:textId="23058D40" w:rsidR="00C56BE9" w:rsidRPr="00E9503C" w:rsidRDefault="00C56BE9" w:rsidP="00C56BE9">
      <w:pPr>
        <w:widowControl w:val="0"/>
        <w:autoSpaceDE w:val="0"/>
        <w:autoSpaceDN w:val="0"/>
        <w:adjustRightInd w:val="0"/>
        <w:jc w:val="center"/>
        <w:rPr>
          <w:rFonts w:asciiTheme="minorHAnsi" w:hAnsiTheme="minorHAnsi" w:cstheme="minorHAnsi"/>
          <w:b/>
          <w:bCs/>
          <w:i/>
          <w:iCs/>
          <w:color w:val="000000"/>
          <w:sz w:val="36"/>
          <w:szCs w:val="36"/>
        </w:rPr>
      </w:pPr>
    </w:p>
    <w:p w14:paraId="4BF767CF" w14:textId="77777777" w:rsidR="00C56BE9" w:rsidRPr="008A612E" w:rsidRDefault="00C56BE9" w:rsidP="00C56BE9">
      <w:pPr>
        <w:widowControl w:val="0"/>
        <w:autoSpaceDE w:val="0"/>
        <w:autoSpaceDN w:val="0"/>
        <w:adjustRightInd w:val="0"/>
        <w:jc w:val="center"/>
        <w:rPr>
          <w:rFonts w:asciiTheme="minorHAnsi" w:hAnsiTheme="minorHAnsi" w:cstheme="minorHAnsi"/>
          <w:b/>
          <w:bCs/>
          <w:i/>
          <w:iCs/>
          <w:color w:val="000000"/>
          <w:sz w:val="22"/>
          <w:szCs w:val="22"/>
        </w:rPr>
      </w:pPr>
    </w:p>
    <w:p w14:paraId="6D5650C8" w14:textId="77777777" w:rsidR="00C56BE9" w:rsidRPr="00E9503C" w:rsidRDefault="00ED1459" w:rsidP="00C56BE9">
      <w:pPr>
        <w:widowControl w:val="0"/>
        <w:autoSpaceDE w:val="0"/>
        <w:autoSpaceDN w:val="0"/>
        <w:adjustRightInd w:val="0"/>
        <w:jc w:val="center"/>
        <w:rPr>
          <w:rFonts w:asciiTheme="minorHAnsi" w:hAnsiTheme="minorHAnsi" w:cstheme="minorHAnsi"/>
          <w:b/>
          <w:bCs/>
          <w:i/>
          <w:iCs/>
          <w:color w:val="000000"/>
          <w:sz w:val="28"/>
          <w:szCs w:val="28"/>
        </w:rPr>
      </w:pPr>
      <w:r w:rsidRPr="00E9503C">
        <w:rPr>
          <w:rFonts w:asciiTheme="minorHAnsi" w:hAnsiTheme="minorHAnsi" w:cstheme="minorHAnsi"/>
          <w:b/>
          <w:bCs/>
          <w:i/>
          <w:iCs/>
          <w:color w:val="000000"/>
          <w:sz w:val="28"/>
          <w:szCs w:val="28"/>
        </w:rPr>
        <w:t>Dekksoffiser ledelsesnivå</w:t>
      </w:r>
    </w:p>
    <w:p w14:paraId="2365E7AB" w14:textId="77777777" w:rsidR="00C56BE9" w:rsidRPr="008A612E" w:rsidRDefault="00ED1459" w:rsidP="00C56BE9">
      <w:pPr>
        <w:widowControl w:val="0"/>
        <w:autoSpaceDE w:val="0"/>
        <w:autoSpaceDN w:val="0"/>
        <w:adjustRightInd w:val="0"/>
        <w:jc w:val="center"/>
        <w:rPr>
          <w:rFonts w:asciiTheme="minorHAnsi" w:hAnsiTheme="minorHAnsi" w:cstheme="minorHAnsi"/>
          <w:color w:val="000000"/>
          <w:sz w:val="22"/>
          <w:szCs w:val="22"/>
        </w:rPr>
      </w:pPr>
      <w:r w:rsidRPr="008A612E">
        <w:rPr>
          <w:rFonts w:asciiTheme="minorHAnsi" w:hAnsiTheme="minorHAnsi" w:cstheme="minorHAnsi"/>
          <w:color w:val="000000"/>
          <w:sz w:val="22"/>
          <w:szCs w:val="22"/>
        </w:rPr>
        <w:t>Deck Officer at Management Level (Level 5.2 in the National qualification framework)</w:t>
      </w:r>
    </w:p>
    <w:p w14:paraId="17754AE3" w14:textId="77777777" w:rsidR="00C56BE9" w:rsidRPr="008A612E" w:rsidRDefault="00C56BE9" w:rsidP="00C56BE9">
      <w:pPr>
        <w:suppressAutoHyphens/>
        <w:rPr>
          <w:rFonts w:asciiTheme="minorHAnsi" w:hAnsiTheme="minorHAnsi" w:cstheme="minorHAnsi"/>
          <w:sz w:val="22"/>
          <w:szCs w:val="22"/>
          <w:lang w:eastAsia="ar-SA"/>
        </w:rPr>
      </w:pPr>
    </w:p>
    <w:p w14:paraId="09C6B00C" w14:textId="6DBED718" w:rsidR="00647CCD" w:rsidRPr="008A612E" w:rsidRDefault="00D040A6" w:rsidP="00647CCD">
      <w:pPr>
        <w:jc w:val="center"/>
        <w:rPr>
          <w:rFonts w:asciiTheme="minorHAnsi" w:hAnsiTheme="minorHAnsi" w:cstheme="minorHAnsi"/>
          <w:sz w:val="22"/>
          <w:szCs w:val="22"/>
        </w:rPr>
      </w:pPr>
      <w:r>
        <w:rPr>
          <w:rFonts w:asciiTheme="minorHAnsi" w:hAnsiTheme="minorHAnsi" w:cstheme="minorHAnsi"/>
          <w:sz w:val="22"/>
          <w:szCs w:val="22"/>
        </w:rPr>
        <w:t xml:space="preserve">Mai </w:t>
      </w:r>
      <w:r w:rsidR="00ED1459" w:rsidRPr="008A612E">
        <w:rPr>
          <w:rFonts w:asciiTheme="minorHAnsi" w:hAnsiTheme="minorHAnsi" w:cstheme="minorHAnsi"/>
          <w:sz w:val="22"/>
          <w:szCs w:val="22"/>
        </w:rPr>
        <w:t>202</w:t>
      </w:r>
      <w:r>
        <w:rPr>
          <w:rFonts w:asciiTheme="minorHAnsi" w:hAnsiTheme="minorHAnsi" w:cstheme="minorHAnsi"/>
          <w:sz w:val="22"/>
          <w:szCs w:val="22"/>
        </w:rPr>
        <w:t>1</w:t>
      </w:r>
      <w:r w:rsidR="00ED1459" w:rsidRPr="008A612E">
        <w:rPr>
          <w:rFonts w:asciiTheme="minorHAnsi" w:hAnsiTheme="minorHAnsi" w:cstheme="minorHAnsi"/>
          <w:sz w:val="22"/>
          <w:szCs w:val="22"/>
        </w:rPr>
        <w:br w:type="page"/>
      </w:r>
    </w:p>
    <w:tbl>
      <w:tblPr>
        <w:tblW w:w="0" w:type="auto"/>
        <w:tblLayout w:type="fixed"/>
        <w:tblCellMar>
          <w:left w:w="70" w:type="dxa"/>
          <w:right w:w="70" w:type="dxa"/>
        </w:tblCellMar>
        <w:tblLook w:val="04A0" w:firstRow="1" w:lastRow="0" w:firstColumn="1" w:lastColumn="0" w:noHBand="0" w:noVBand="1"/>
      </w:tblPr>
      <w:tblGrid>
        <w:gridCol w:w="9142"/>
      </w:tblGrid>
      <w:tr w:rsidR="000E00C5" w14:paraId="455D5DD8" w14:textId="77777777" w:rsidTr="00C56BE9">
        <w:trPr>
          <w:trHeight w:val="280"/>
        </w:trPr>
        <w:tc>
          <w:tcPr>
            <w:tcW w:w="9142" w:type="dxa"/>
          </w:tcPr>
          <w:p w14:paraId="265C7E13" w14:textId="77777777" w:rsidR="00C56BE9" w:rsidRPr="008A612E" w:rsidRDefault="00C56BE9" w:rsidP="00C56BE9">
            <w:pPr>
              <w:rPr>
                <w:rFonts w:asciiTheme="minorHAnsi" w:hAnsiTheme="minorHAnsi" w:cstheme="minorHAnsi"/>
                <w:color w:val="000080"/>
                <w:sz w:val="22"/>
                <w:szCs w:val="22"/>
                <w:lang w:val="en-US"/>
              </w:rPr>
            </w:pPr>
          </w:p>
        </w:tc>
      </w:tr>
    </w:tbl>
    <w:bookmarkStart w:id="1" w:name="_Hlk33212714" w:displacedByCustomXml="next"/>
    <w:sdt>
      <w:sdtPr>
        <w:rPr>
          <w:rFonts w:asciiTheme="minorHAnsi" w:eastAsiaTheme="minorEastAsia" w:hAnsiTheme="minorHAnsi" w:cstheme="minorHAnsi"/>
          <w:b/>
          <w:bCs/>
          <w:sz w:val="22"/>
          <w:szCs w:val="22"/>
          <w:lang w:eastAsia="en-US"/>
        </w:rPr>
        <w:id w:val="493769233"/>
        <w:docPartObj>
          <w:docPartGallery w:val="Table of Contents"/>
          <w:docPartUnique/>
        </w:docPartObj>
      </w:sdtPr>
      <w:sdtEndPr>
        <w:rPr>
          <w:rFonts w:eastAsia="Times New Roman"/>
          <w:lang w:eastAsia="nb-NO"/>
        </w:rPr>
      </w:sdtEndPr>
      <w:sdtContent>
        <w:p w14:paraId="29E5F120" w14:textId="77777777" w:rsidR="00C56BE9" w:rsidRPr="008A612E" w:rsidRDefault="00ED1459" w:rsidP="00C56BE9">
          <w:pPr>
            <w:keepNext/>
            <w:keepLines/>
            <w:spacing w:line="276" w:lineRule="auto"/>
            <w:rPr>
              <w:rFonts w:asciiTheme="minorHAnsi" w:eastAsiaTheme="majorEastAsia" w:hAnsiTheme="minorHAnsi" w:cstheme="minorHAnsi"/>
              <w:b/>
              <w:bCs/>
              <w:color w:val="365F91" w:themeColor="accent1" w:themeShade="BF"/>
              <w:sz w:val="22"/>
              <w:szCs w:val="22"/>
            </w:rPr>
          </w:pPr>
          <w:r w:rsidRPr="008A612E">
            <w:rPr>
              <w:rFonts w:asciiTheme="minorHAnsi" w:eastAsiaTheme="majorEastAsia" w:hAnsiTheme="minorHAnsi" w:cstheme="minorHAnsi"/>
              <w:b/>
              <w:bCs/>
              <w:color w:val="365F91" w:themeColor="accent1" w:themeShade="BF"/>
              <w:sz w:val="22"/>
              <w:szCs w:val="22"/>
            </w:rPr>
            <w:t>Innhold</w:t>
          </w:r>
        </w:p>
        <w:p w14:paraId="7560214D" w14:textId="5B858847" w:rsidR="000E00C5" w:rsidRDefault="00ED1459">
          <w:pPr>
            <w:pStyle w:val="INNH1"/>
            <w:tabs>
              <w:tab w:val="right" w:leader="dot" w:pos="9061"/>
            </w:tabs>
            <w:rPr>
              <w:rFonts w:asciiTheme="minorHAnsi" w:hAnsiTheme="minorHAnsi"/>
              <w:noProof/>
            </w:rPr>
          </w:pPr>
          <w:r w:rsidRPr="008A612E">
            <w:rPr>
              <w:rFonts w:asciiTheme="minorHAnsi" w:eastAsiaTheme="minorEastAsia" w:hAnsiTheme="minorHAnsi" w:cstheme="minorHAnsi"/>
              <w:szCs w:val="22"/>
            </w:rPr>
            <w:fldChar w:fldCharType="begin"/>
          </w:r>
          <w:r w:rsidRPr="008A612E">
            <w:rPr>
              <w:rFonts w:asciiTheme="minorHAnsi" w:hAnsiTheme="minorHAnsi" w:cstheme="minorHAnsi"/>
              <w:szCs w:val="22"/>
            </w:rPr>
            <w:instrText xml:space="preserve"> TOC \o "1-3" \h \z \u </w:instrText>
          </w:r>
          <w:r w:rsidRPr="008A612E">
            <w:rPr>
              <w:rFonts w:asciiTheme="minorHAnsi" w:eastAsiaTheme="minorEastAsia" w:hAnsiTheme="minorHAnsi" w:cstheme="minorHAnsi"/>
              <w:szCs w:val="22"/>
            </w:rPr>
            <w:fldChar w:fldCharType="separate"/>
          </w:r>
          <w:hyperlink w:anchor="_Toc256000000" w:history="1">
            <w:r w:rsidRPr="008A612E">
              <w:rPr>
                <w:rStyle w:val="Hyperkobling"/>
              </w:rPr>
              <w:t>INNLEDING</w:t>
            </w:r>
            <w:r>
              <w:tab/>
            </w:r>
            <w:r>
              <w:fldChar w:fldCharType="begin"/>
            </w:r>
            <w:r>
              <w:instrText xml:space="preserve"> PAGEREF _Toc256000000 \h </w:instrText>
            </w:r>
            <w:r>
              <w:fldChar w:fldCharType="separate"/>
            </w:r>
            <w:r w:rsidR="006057E7">
              <w:rPr>
                <w:noProof/>
              </w:rPr>
              <w:t>5</w:t>
            </w:r>
            <w:r>
              <w:fldChar w:fldCharType="end"/>
            </w:r>
          </w:hyperlink>
        </w:p>
        <w:p w14:paraId="03EA8E86" w14:textId="57A3B339" w:rsidR="000E00C5" w:rsidRDefault="008C6EB4">
          <w:pPr>
            <w:pStyle w:val="INNH2"/>
            <w:tabs>
              <w:tab w:val="right" w:leader="dot" w:pos="9061"/>
            </w:tabs>
            <w:rPr>
              <w:rFonts w:asciiTheme="minorHAnsi" w:hAnsiTheme="minorHAnsi"/>
              <w:noProof/>
            </w:rPr>
          </w:pPr>
          <w:hyperlink w:anchor="_Toc256000001" w:history="1">
            <w:r w:rsidR="00ED1459" w:rsidRPr="008A612E">
              <w:rPr>
                <w:rStyle w:val="Hyperkobling"/>
                <w:rFonts w:eastAsia="MS Mincho"/>
              </w:rPr>
              <w:t>Rektor har ordet….</w:t>
            </w:r>
            <w:r w:rsidR="00ED1459">
              <w:tab/>
            </w:r>
            <w:r w:rsidR="00ED1459">
              <w:fldChar w:fldCharType="begin"/>
            </w:r>
            <w:r w:rsidR="00ED1459">
              <w:instrText xml:space="preserve"> PAGEREF _Toc256000001 \h </w:instrText>
            </w:r>
            <w:r w:rsidR="00ED1459">
              <w:fldChar w:fldCharType="separate"/>
            </w:r>
            <w:r w:rsidR="006057E7">
              <w:rPr>
                <w:noProof/>
              </w:rPr>
              <w:t>5</w:t>
            </w:r>
            <w:r w:rsidR="00ED1459">
              <w:fldChar w:fldCharType="end"/>
            </w:r>
          </w:hyperlink>
        </w:p>
        <w:p w14:paraId="586A4E6B" w14:textId="56AFC88E" w:rsidR="000E00C5" w:rsidRDefault="008C6EB4">
          <w:pPr>
            <w:pStyle w:val="INNH2"/>
            <w:tabs>
              <w:tab w:val="right" w:leader="dot" w:pos="9061"/>
            </w:tabs>
            <w:rPr>
              <w:rFonts w:asciiTheme="minorHAnsi" w:hAnsiTheme="minorHAnsi"/>
              <w:noProof/>
            </w:rPr>
          </w:pPr>
          <w:hyperlink w:anchor="_Toc256000003" w:history="1">
            <w:r w:rsidR="00ED1459" w:rsidRPr="008A612E">
              <w:rPr>
                <w:rStyle w:val="Hyperkobling"/>
              </w:rPr>
              <w:t>Organiseringen av Nordland Fagskolen Bodø maritime</w:t>
            </w:r>
            <w:r w:rsidR="00ED1459">
              <w:tab/>
            </w:r>
            <w:r w:rsidR="00ED1459">
              <w:fldChar w:fldCharType="begin"/>
            </w:r>
            <w:r w:rsidR="00ED1459">
              <w:instrText xml:space="preserve"> PAGEREF _Toc256000003 \h </w:instrText>
            </w:r>
            <w:r w:rsidR="00ED1459">
              <w:fldChar w:fldCharType="separate"/>
            </w:r>
            <w:r w:rsidR="006057E7">
              <w:rPr>
                <w:noProof/>
              </w:rPr>
              <w:t>6</w:t>
            </w:r>
            <w:r w:rsidR="00ED1459">
              <w:fldChar w:fldCharType="end"/>
            </w:r>
          </w:hyperlink>
        </w:p>
        <w:p w14:paraId="014F515E" w14:textId="190EEA00" w:rsidR="000E00C5" w:rsidRDefault="008C6EB4">
          <w:pPr>
            <w:pStyle w:val="INNH2"/>
            <w:tabs>
              <w:tab w:val="right" w:leader="dot" w:pos="9061"/>
            </w:tabs>
            <w:rPr>
              <w:rFonts w:asciiTheme="minorHAnsi" w:hAnsiTheme="minorHAnsi"/>
              <w:noProof/>
            </w:rPr>
          </w:pPr>
          <w:hyperlink w:anchor="_Toc256000004" w:history="1">
            <w:r w:rsidR="00ED1459" w:rsidRPr="008A612E">
              <w:rPr>
                <w:rStyle w:val="Hyperkobling"/>
              </w:rPr>
              <w:t>Studentombud</w:t>
            </w:r>
            <w:r w:rsidR="00ED1459">
              <w:tab/>
            </w:r>
            <w:r w:rsidR="00ED1459">
              <w:fldChar w:fldCharType="begin"/>
            </w:r>
            <w:r w:rsidR="00ED1459">
              <w:instrText xml:space="preserve"> PAGEREF _Toc256000004 \h </w:instrText>
            </w:r>
            <w:r w:rsidR="00ED1459">
              <w:fldChar w:fldCharType="separate"/>
            </w:r>
            <w:r w:rsidR="006057E7">
              <w:rPr>
                <w:noProof/>
              </w:rPr>
              <w:t>6</w:t>
            </w:r>
            <w:r w:rsidR="00ED1459">
              <w:fldChar w:fldCharType="end"/>
            </w:r>
          </w:hyperlink>
        </w:p>
        <w:p w14:paraId="5AF1253D" w14:textId="19C55877" w:rsidR="000E00C5" w:rsidRDefault="008C6EB4">
          <w:pPr>
            <w:pStyle w:val="INNH2"/>
            <w:tabs>
              <w:tab w:val="right" w:leader="dot" w:pos="9061"/>
            </w:tabs>
            <w:rPr>
              <w:rFonts w:asciiTheme="minorHAnsi" w:hAnsiTheme="minorHAnsi"/>
              <w:noProof/>
            </w:rPr>
          </w:pPr>
          <w:hyperlink w:anchor="_Toc256000005" w:history="1">
            <w:r w:rsidR="00ED1459" w:rsidRPr="008A612E">
              <w:rPr>
                <w:rStyle w:val="Hyperkobling"/>
              </w:rPr>
              <w:t>Høyere fagskolegrad</w:t>
            </w:r>
            <w:r w:rsidR="00ED1459">
              <w:tab/>
            </w:r>
            <w:r w:rsidR="00ED1459">
              <w:fldChar w:fldCharType="begin"/>
            </w:r>
            <w:r w:rsidR="00ED1459">
              <w:instrText xml:space="preserve"> PAGEREF _Toc256000005 \h </w:instrText>
            </w:r>
            <w:r w:rsidR="00ED1459">
              <w:fldChar w:fldCharType="separate"/>
            </w:r>
            <w:r w:rsidR="006057E7">
              <w:rPr>
                <w:noProof/>
              </w:rPr>
              <w:t>6</w:t>
            </w:r>
            <w:r w:rsidR="00ED1459">
              <w:fldChar w:fldCharType="end"/>
            </w:r>
          </w:hyperlink>
        </w:p>
        <w:p w14:paraId="702E87CD" w14:textId="151F9CFF" w:rsidR="000E00C5" w:rsidRDefault="008C6EB4">
          <w:pPr>
            <w:pStyle w:val="INNH2"/>
            <w:tabs>
              <w:tab w:val="right" w:leader="dot" w:pos="9061"/>
            </w:tabs>
            <w:rPr>
              <w:rFonts w:asciiTheme="minorHAnsi" w:hAnsiTheme="minorHAnsi"/>
              <w:noProof/>
            </w:rPr>
          </w:pPr>
          <w:hyperlink w:anchor="_Toc256000006" w:history="1">
            <w:r w:rsidR="00ED1459" w:rsidRPr="008A612E">
              <w:rPr>
                <w:rStyle w:val="Hyperkobling"/>
              </w:rPr>
              <w:t>Definisjoner og begreper</w:t>
            </w:r>
            <w:r w:rsidR="00ED1459">
              <w:tab/>
            </w:r>
            <w:r w:rsidR="00ED1459">
              <w:fldChar w:fldCharType="begin"/>
            </w:r>
            <w:r w:rsidR="00ED1459">
              <w:instrText xml:space="preserve"> PAGEREF _Toc256000006 \h </w:instrText>
            </w:r>
            <w:r w:rsidR="00ED1459">
              <w:fldChar w:fldCharType="separate"/>
            </w:r>
            <w:r w:rsidR="006057E7">
              <w:rPr>
                <w:noProof/>
              </w:rPr>
              <w:t>7</w:t>
            </w:r>
            <w:r w:rsidR="00ED1459">
              <w:fldChar w:fldCharType="end"/>
            </w:r>
          </w:hyperlink>
        </w:p>
        <w:p w14:paraId="441CA554" w14:textId="5B60A72C" w:rsidR="000E00C5" w:rsidRDefault="008C6EB4">
          <w:pPr>
            <w:pStyle w:val="INNH1"/>
            <w:tabs>
              <w:tab w:val="right" w:leader="dot" w:pos="9061"/>
            </w:tabs>
            <w:rPr>
              <w:rFonts w:asciiTheme="minorHAnsi" w:hAnsiTheme="minorHAnsi"/>
              <w:noProof/>
            </w:rPr>
          </w:pPr>
          <w:hyperlink w:anchor="_Toc256000007" w:history="1">
            <w:r w:rsidR="00ED1459" w:rsidRPr="008A612E">
              <w:rPr>
                <w:rStyle w:val="Hyperkobling"/>
              </w:rPr>
              <w:t>Del I – FELLESFAGLIG INFORMASJON</w:t>
            </w:r>
            <w:r w:rsidR="00ED1459">
              <w:tab/>
            </w:r>
            <w:r w:rsidR="00ED1459">
              <w:fldChar w:fldCharType="begin"/>
            </w:r>
            <w:r w:rsidR="00ED1459">
              <w:instrText xml:space="preserve"> PAGEREF _Toc256000007 \h </w:instrText>
            </w:r>
            <w:r w:rsidR="00ED1459">
              <w:fldChar w:fldCharType="separate"/>
            </w:r>
            <w:r w:rsidR="006057E7">
              <w:rPr>
                <w:noProof/>
              </w:rPr>
              <w:t>9</w:t>
            </w:r>
            <w:r w:rsidR="00ED1459">
              <w:fldChar w:fldCharType="end"/>
            </w:r>
          </w:hyperlink>
        </w:p>
        <w:p w14:paraId="19FF6A0D" w14:textId="07F41389" w:rsidR="000E00C5" w:rsidRDefault="008C6EB4">
          <w:pPr>
            <w:pStyle w:val="INNH2"/>
            <w:tabs>
              <w:tab w:val="right" w:leader="dot" w:pos="9061"/>
            </w:tabs>
            <w:rPr>
              <w:rFonts w:asciiTheme="minorHAnsi" w:hAnsiTheme="minorHAnsi"/>
              <w:noProof/>
            </w:rPr>
          </w:pPr>
          <w:hyperlink w:anchor="_Toc256000009" w:history="1">
            <w:r w:rsidR="00ED1459" w:rsidRPr="008A612E">
              <w:rPr>
                <w:rStyle w:val="Hyperkobling"/>
              </w:rPr>
              <w:t>Bakgrunn for studiet</w:t>
            </w:r>
            <w:r w:rsidR="00ED1459">
              <w:tab/>
            </w:r>
            <w:r w:rsidR="00ED1459">
              <w:fldChar w:fldCharType="begin"/>
            </w:r>
            <w:r w:rsidR="00ED1459">
              <w:instrText xml:space="preserve"> PAGEREF _Toc256000009 \h </w:instrText>
            </w:r>
            <w:r w:rsidR="00ED1459">
              <w:fldChar w:fldCharType="separate"/>
            </w:r>
            <w:r w:rsidR="006057E7">
              <w:rPr>
                <w:noProof/>
              </w:rPr>
              <w:t>9</w:t>
            </w:r>
            <w:r w:rsidR="00ED1459">
              <w:fldChar w:fldCharType="end"/>
            </w:r>
          </w:hyperlink>
        </w:p>
        <w:p w14:paraId="769422BA" w14:textId="00C2F183" w:rsidR="000E00C5" w:rsidRDefault="008C6EB4">
          <w:pPr>
            <w:pStyle w:val="INNH2"/>
            <w:tabs>
              <w:tab w:val="right" w:leader="dot" w:pos="9061"/>
            </w:tabs>
            <w:rPr>
              <w:rFonts w:asciiTheme="minorHAnsi" w:hAnsiTheme="minorHAnsi"/>
              <w:noProof/>
            </w:rPr>
          </w:pPr>
          <w:hyperlink w:anchor="_Toc256000010" w:history="1">
            <w:r w:rsidR="00ED1459" w:rsidRPr="008A612E">
              <w:rPr>
                <w:rStyle w:val="Hyperkobling"/>
              </w:rPr>
              <w:t>1.2 Målgruppe, opptakskrav og yrkesmuligheter</w:t>
            </w:r>
            <w:r w:rsidR="00ED1459">
              <w:tab/>
            </w:r>
            <w:r w:rsidR="00ED1459">
              <w:fldChar w:fldCharType="begin"/>
            </w:r>
            <w:r w:rsidR="00ED1459">
              <w:instrText xml:space="preserve"> PAGEREF _Toc256000010 \h </w:instrText>
            </w:r>
            <w:r w:rsidR="00ED1459">
              <w:fldChar w:fldCharType="separate"/>
            </w:r>
            <w:r w:rsidR="006057E7">
              <w:rPr>
                <w:noProof/>
              </w:rPr>
              <w:t>9</w:t>
            </w:r>
            <w:r w:rsidR="00ED1459">
              <w:fldChar w:fldCharType="end"/>
            </w:r>
          </w:hyperlink>
        </w:p>
        <w:p w14:paraId="2C0527A4" w14:textId="18A75DFD" w:rsidR="000E00C5" w:rsidRDefault="008C6EB4">
          <w:pPr>
            <w:pStyle w:val="INNH3"/>
            <w:tabs>
              <w:tab w:val="right" w:leader="dot" w:pos="9061"/>
            </w:tabs>
            <w:rPr>
              <w:noProof/>
            </w:rPr>
          </w:pPr>
          <w:hyperlink w:anchor="_Toc256000011" w:history="1">
            <w:r w:rsidR="00ED1459" w:rsidRPr="008A612E">
              <w:rPr>
                <w:rStyle w:val="Hyperkobling"/>
              </w:rPr>
              <w:t>1.2.1 Målgruppe</w:t>
            </w:r>
            <w:r w:rsidR="00ED1459">
              <w:tab/>
            </w:r>
            <w:r w:rsidR="00ED1459">
              <w:fldChar w:fldCharType="begin"/>
            </w:r>
            <w:r w:rsidR="00ED1459">
              <w:instrText xml:space="preserve"> PAGEREF _Toc256000011 \h </w:instrText>
            </w:r>
            <w:r w:rsidR="00ED1459">
              <w:fldChar w:fldCharType="separate"/>
            </w:r>
            <w:r w:rsidR="006057E7">
              <w:rPr>
                <w:noProof/>
              </w:rPr>
              <w:t>9</w:t>
            </w:r>
            <w:r w:rsidR="00ED1459">
              <w:fldChar w:fldCharType="end"/>
            </w:r>
          </w:hyperlink>
        </w:p>
        <w:p w14:paraId="5CCE91F9" w14:textId="4CBB62B3" w:rsidR="000E00C5" w:rsidRDefault="008C6EB4">
          <w:pPr>
            <w:pStyle w:val="INNH3"/>
            <w:tabs>
              <w:tab w:val="right" w:leader="dot" w:pos="9061"/>
            </w:tabs>
            <w:rPr>
              <w:noProof/>
            </w:rPr>
          </w:pPr>
          <w:hyperlink w:anchor="_Toc256000012" w:history="1">
            <w:r w:rsidR="00ED1459" w:rsidRPr="008A612E">
              <w:rPr>
                <w:rStyle w:val="Hyperkobling"/>
              </w:rPr>
              <w:t>1.2.2 Opptakskrav</w:t>
            </w:r>
            <w:r w:rsidR="00ED1459">
              <w:tab/>
            </w:r>
            <w:r w:rsidR="00ED1459">
              <w:fldChar w:fldCharType="begin"/>
            </w:r>
            <w:r w:rsidR="00ED1459">
              <w:instrText xml:space="preserve"> PAGEREF _Toc256000012 \h </w:instrText>
            </w:r>
            <w:r w:rsidR="00ED1459">
              <w:fldChar w:fldCharType="separate"/>
            </w:r>
            <w:r w:rsidR="006057E7">
              <w:rPr>
                <w:noProof/>
              </w:rPr>
              <w:t>9</w:t>
            </w:r>
            <w:r w:rsidR="00ED1459">
              <w:fldChar w:fldCharType="end"/>
            </w:r>
          </w:hyperlink>
        </w:p>
        <w:p w14:paraId="7BC2DDA9" w14:textId="0FAAEF0F" w:rsidR="000E00C5" w:rsidRDefault="008C6EB4">
          <w:pPr>
            <w:pStyle w:val="INNH3"/>
            <w:tabs>
              <w:tab w:val="right" w:leader="dot" w:pos="9061"/>
            </w:tabs>
            <w:rPr>
              <w:noProof/>
            </w:rPr>
          </w:pPr>
          <w:hyperlink w:anchor="_Toc256000013" w:history="1">
            <w:r w:rsidR="00ED1459" w:rsidRPr="008A612E">
              <w:rPr>
                <w:rStyle w:val="Hyperkobling"/>
              </w:rPr>
              <w:t>1.2.3 Krav til dokumentasjon</w:t>
            </w:r>
            <w:r w:rsidR="00ED1459">
              <w:tab/>
            </w:r>
            <w:r w:rsidR="00ED1459">
              <w:fldChar w:fldCharType="begin"/>
            </w:r>
            <w:r w:rsidR="00ED1459">
              <w:instrText xml:space="preserve"> PAGEREF _Toc256000013 \h </w:instrText>
            </w:r>
            <w:r w:rsidR="00ED1459">
              <w:fldChar w:fldCharType="separate"/>
            </w:r>
            <w:r w:rsidR="006057E7">
              <w:rPr>
                <w:noProof/>
              </w:rPr>
              <w:t>10</w:t>
            </w:r>
            <w:r w:rsidR="00ED1459">
              <w:fldChar w:fldCharType="end"/>
            </w:r>
          </w:hyperlink>
        </w:p>
        <w:p w14:paraId="7DBEA549" w14:textId="77A60D1A" w:rsidR="000E00C5" w:rsidRDefault="008C6EB4">
          <w:pPr>
            <w:pStyle w:val="INNH3"/>
            <w:tabs>
              <w:tab w:val="right" w:leader="dot" w:pos="9061"/>
            </w:tabs>
            <w:rPr>
              <w:noProof/>
            </w:rPr>
          </w:pPr>
          <w:hyperlink w:anchor="_Toc256000014" w:history="1">
            <w:r w:rsidR="00ED1459" w:rsidRPr="008A612E">
              <w:rPr>
                <w:rStyle w:val="Hyperkobling"/>
              </w:rPr>
              <w:t>1.2.4 Realkompetansevurdering</w:t>
            </w:r>
            <w:r w:rsidR="00ED1459">
              <w:tab/>
            </w:r>
            <w:r w:rsidR="00ED1459">
              <w:fldChar w:fldCharType="begin"/>
            </w:r>
            <w:r w:rsidR="00ED1459">
              <w:instrText xml:space="preserve"> PAGEREF _Toc256000014 \h </w:instrText>
            </w:r>
            <w:r w:rsidR="00ED1459">
              <w:fldChar w:fldCharType="separate"/>
            </w:r>
            <w:r w:rsidR="006057E7">
              <w:rPr>
                <w:noProof/>
              </w:rPr>
              <w:t>10</w:t>
            </w:r>
            <w:r w:rsidR="00ED1459">
              <w:fldChar w:fldCharType="end"/>
            </w:r>
          </w:hyperlink>
        </w:p>
        <w:p w14:paraId="15D7DC54" w14:textId="2FB2E74B" w:rsidR="000E00C5" w:rsidRDefault="008C6EB4">
          <w:pPr>
            <w:pStyle w:val="INNH3"/>
            <w:tabs>
              <w:tab w:val="right" w:leader="dot" w:pos="9061"/>
            </w:tabs>
            <w:rPr>
              <w:noProof/>
            </w:rPr>
          </w:pPr>
          <w:hyperlink w:anchor="_Toc256000015" w:history="1">
            <w:r w:rsidR="00ED1459" w:rsidRPr="008A612E">
              <w:rPr>
                <w:rStyle w:val="Hyperkobling"/>
              </w:rPr>
              <w:t>1.2.5 Poengberegning og rangering ved opptak</w:t>
            </w:r>
            <w:r w:rsidR="00ED1459">
              <w:tab/>
            </w:r>
            <w:r w:rsidR="00ED1459">
              <w:fldChar w:fldCharType="begin"/>
            </w:r>
            <w:r w:rsidR="00ED1459">
              <w:instrText xml:space="preserve"> PAGEREF _Toc256000015 \h </w:instrText>
            </w:r>
            <w:r w:rsidR="00ED1459">
              <w:fldChar w:fldCharType="separate"/>
            </w:r>
            <w:r w:rsidR="006057E7">
              <w:rPr>
                <w:noProof/>
              </w:rPr>
              <w:t>10</w:t>
            </w:r>
            <w:r w:rsidR="00ED1459">
              <w:fldChar w:fldCharType="end"/>
            </w:r>
          </w:hyperlink>
        </w:p>
        <w:p w14:paraId="152C5145" w14:textId="67FD6EFF" w:rsidR="000E00C5" w:rsidRDefault="008C6EB4">
          <w:pPr>
            <w:pStyle w:val="INNH3"/>
            <w:tabs>
              <w:tab w:val="right" w:leader="dot" w:pos="9061"/>
            </w:tabs>
            <w:rPr>
              <w:noProof/>
            </w:rPr>
          </w:pPr>
          <w:hyperlink w:anchor="_Toc256000016" w:history="1">
            <w:r w:rsidR="00ED1459" w:rsidRPr="008A612E">
              <w:rPr>
                <w:rStyle w:val="Hyperkobling"/>
              </w:rPr>
              <w:t>1.2.6 § 2-4 Søkere med utenlandsk utdanning</w:t>
            </w:r>
            <w:r w:rsidR="00ED1459">
              <w:tab/>
            </w:r>
            <w:r w:rsidR="00ED1459">
              <w:fldChar w:fldCharType="begin"/>
            </w:r>
            <w:r w:rsidR="00ED1459">
              <w:instrText xml:space="preserve"> PAGEREF _Toc256000016 \h </w:instrText>
            </w:r>
            <w:r w:rsidR="00ED1459">
              <w:fldChar w:fldCharType="separate"/>
            </w:r>
            <w:r w:rsidR="006057E7">
              <w:rPr>
                <w:noProof/>
              </w:rPr>
              <w:t>12</w:t>
            </w:r>
            <w:r w:rsidR="00ED1459">
              <w:fldChar w:fldCharType="end"/>
            </w:r>
          </w:hyperlink>
        </w:p>
        <w:p w14:paraId="603673DE" w14:textId="67CC537C" w:rsidR="000E00C5" w:rsidRDefault="008C6EB4">
          <w:pPr>
            <w:pStyle w:val="INNH3"/>
            <w:tabs>
              <w:tab w:val="right" w:leader="dot" w:pos="9061"/>
            </w:tabs>
            <w:rPr>
              <w:noProof/>
            </w:rPr>
          </w:pPr>
          <w:hyperlink w:anchor="_Toc256000017" w:history="1">
            <w:r w:rsidR="00ED1459" w:rsidRPr="008A612E">
              <w:rPr>
                <w:rStyle w:val="Hyperkobling"/>
              </w:rPr>
              <w:t>1.2.7 Yrkesmuligheter</w:t>
            </w:r>
            <w:r w:rsidR="00ED1459">
              <w:tab/>
            </w:r>
            <w:r w:rsidR="00ED1459">
              <w:fldChar w:fldCharType="begin"/>
            </w:r>
            <w:r w:rsidR="00ED1459">
              <w:instrText xml:space="preserve"> PAGEREF _Toc256000017 \h </w:instrText>
            </w:r>
            <w:r w:rsidR="00ED1459">
              <w:fldChar w:fldCharType="separate"/>
            </w:r>
            <w:r w:rsidR="006057E7">
              <w:rPr>
                <w:noProof/>
              </w:rPr>
              <w:t>12</w:t>
            </w:r>
            <w:r w:rsidR="00ED1459">
              <w:fldChar w:fldCharType="end"/>
            </w:r>
          </w:hyperlink>
        </w:p>
        <w:p w14:paraId="24080782" w14:textId="67C9E9C5" w:rsidR="000E00C5" w:rsidRDefault="008C6EB4">
          <w:pPr>
            <w:pStyle w:val="INNH2"/>
            <w:tabs>
              <w:tab w:val="right" w:leader="dot" w:pos="9061"/>
            </w:tabs>
            <w:rPr>
              <w:rFonts w:asciiTheme="minorHAnsi" w:hAnsiTheme="minorHAnsi"/>
              <w:noProof/>
            </w:rPr>
          </w:pPr>
          <w:hyperlink w:anchor="_Toc256000018" w:history="1">
            <w:r w:rsidR="00ED1459" w:rsidRPr="008A612E">
              <w:rPr>
                <w:rStyle w:val="Hyperkobling"/>
              </w:rPr>
              <w:t>1.3. Mål for studiet</w:t>
            </w:r>
            <w:r w:rsidR="00ED1459">
              <w:tab/>
            </w:r>
            <w:r w:rsidR="00ED1459">
              <w:fldChar w:fldCharType="begin"/>
            </w:r>
            <w:r w:rsidR="00ED1459">
              <w:instrText xml:space="preserve"> PAGEREF _Toc256000018 \h </w:instrText>
            </w:r>
            <w:r w:rsidR="00ED1459">
              <w:fldChar w:fldCharType="separate"/>
            </w:r>
            <w:r w:rsidR="006057E7">
              <w:rPr>
                <w:noProof/>
              </w:rPr>
              <w:t>13</w:t>
            </w:r>
            <w:r w:rsidR="00ED1459">
              <w:fldChar w:fldCharType="end"/>
            </w:r>
          </w:hyperlink>
        </w:p>
        <w:p w14:paraId="6314C35E" w14:textId="2A0AF13D" w:rsidR="000E00C5" w:rsidRDefault="008C6EB4">
          <w:pPr>
            <w:pStyle w:val="INNH3"/>
            <w:tabs>
              <w:tab w:val="right" w:leader="dot" w:pos="9061"/>
            </w:tabs>
            <w:rPr>
              <w:noProof/>
            </w:rPr>
          </w:pPr>
          <w:hyperlink w:anchor="_Toc256000019" w:history="1">
            <w:r w:rsidR="00ED1459" w:rsidRPr="008A612E">
              <w:rPr>
                <w:rStyle w:val="Hyperkobling"/>
              </w:rPr>
              <w:t>1.3.1 Overordnet læringsutbytte</w:t>
            </w:r>
            <w:r w:rsidR="00ED1459">
              <w:tab/>
            </w:r>
            <w:r w:rsidR="00ED1459">
              <w:fldChar w:fldCharType="begin"/>
            </w:r>
            <w:r w:rsidR="00ED1459">
              <w:instrText xml:space="preserve"> PAGEREF _Toc256000019 \h </w:instrText>
            </w:r>
            <w:r w:rsidR="00ED1459">
              <w:fldChar w:fldCharType="separate"/>
            </w:r>
            <w:r w:rsidR="006057E7">
              <w:rPr>
                <w:noProof/>
              </w:rPr>
              <w:t>13</w:t>
            </w:r>
            <w:r w:rsidR="00ED1459">
              <w:fldChar w:fldCharType="end"/>
            </w:r>
          </w:hyperlink>
        </w:p>
        <w:p w14:paraId="2E97CF61" w14:textId="186551A7" w:rsidR="000E00C5" w:rsidRDefault="008C6EB4">
          <w:pPr>
            <w:pStyle w:val="INNH3"/>
            <w:tabs>
              <w:tab w:val="right" w:leader="dot" w:pos="9061"/>
            </w:tabs>
            <w:rPr>
              <w:noProof/>
            </w:rPr>
          </w:pPr>
          <w:hyperlink w:anchor="_Toc256000020" w:history="1">
            <w:r w:rsidR="00ED1459" w:rsidRPr="008A612E">
              <w:rPr>
                <w:rStyle w:val="Hyperkobling"/>
              </w:rPr>
              <w:t>1.3.2 Overordnede læringsutbyttebeskrivelser for dekksoffiserer</w:t>
            </w:r>
            <w:r w:rsidR="00ED1459">
              <w:tab/>
            </w:r>
            <w:r w:rsidR="00ED1459">
              <w:fldChar w:fldCharType="begin"/>
            </w:r>
            <w:r w:rsidR="00ED1459">
              <w:instrText xml:space="preserve"> PAGEREF _Toc256000020 \h </w:instrText>
            </w:r>
            <w:r w:rsidR="00ED1459">
              <w:fldChar w:fldCharType="separate"/>
            </w:r>
            <w:r w:rsidR="006057E7">
              <w:rPr>
                <w:noProof/>
              </w:rPr>
              <w:t>14</w:t>
            </w:r>
            <w:r w:rsidR="00ED1459">
              <w:fldChar w:fldCharType="end"/>
            </w:r>
          </w:hyperlink>
        </w:p>
        <w:p w14:paraId="10FB9B1A" w14:textId="76ED1A65" w:rsidR="000E00C5" w:rsidRDefault="008C6EB4">
          <w:pPr>
            <w:pStyle w:val="INNH2"/>
            <w:tabs>
              <w:tab w:val="right" w:leader="dot" w:pos="9061"/>
            </w:tabs>
            <w:rPr>
              <w:rFonts w:asciiTheme="minorHAnsi" w:hAnsiTheme="minorHAnsi"/>
              <w:noProof/>
            </w:rPr>
          </w:pPr>
          <w:hyperlink w:anchor="_Toc256000021" w:history="1">
            <w:r w:rsidR="00ED1459" w:rsidRPr="008A612E">
              <w:rPr>
                <w:rStyle w:val="Hyperkobling"/>
              </w:rPr>
              <w:t>1.4. Sammenheng mellom det overordnede læringsutbyttet for studiet og emnene i studiet</w:t>
            </w:r>
            <w:r w:rsidR="00ED1459">
              <w:tab/>
            </w:r>
            <w:r w:rsidR="00ED1459">
              <w:fldChar w:fldCharType="begin"/>
            </w:r>
            <w:r w:rsidR="00ED1459">
              <w:instrText xml:space="preserve"> PAGEREF _Toc256000021 \h </w:instrText>
            </w:r>
            <w:r w:rsidR="00ED1459">
              <w:fldChar w:fldCharType="separate"/>
            </w:r>
            <w:r w:rsidR="006057E7">
              <w:rPr>
                <w:noProof/>
              </w:rPr>
              <w:t>16</w:t>
            </w:r>
            <w:r w:rsidR="00ED1459">
              <w:fldChar w:fldCharType="end"/>
            </w:r>
          </w:hyperlink>
        </w:p>
        <w:p w14:paraId="1F79E646" w14:textId="707D9431" w:rsidR="000E00C5" w:rsidRDefault="008C6EB4">
          <w:pPr>
            <w:pStyle w:val="INNH2"/>
            <w:tabs>
              <w:tab w:val="right" w:leader="dot" w:pos="9061"/>
            </w:tabs>
            <w:rPr>
              <w:rFonts w:asciiTheme="minorHAnsi" w:hAnsiTheme="minorHAnsi"/>
              <w:noProof/>
            </w:rPr>
          </w:pPr>
          <w:hyperlink w:anchor="_Toc256000022" w:history="1">
            <w:r w:rsidR="00ED1459" w:rsidRPr="008A612E">
              <w:rPr>
                <w:rStyle w:val="Hyperkobling"/>
              </w:rPr>
              <w:t>1.5 Vitnemål og tittel</w:t>
            </w:r>
            <w:r w:rsidR="00ED1459">
              <w:tab/>
            </w:r>
            <w:r w:rsidR="00ED1459">
              <w:fldChar w:fldCharType="begin"/>
            </w:r>
            <w:r w:rsidR="00ED1459">
              <w:instrText xml:space="preserve"> PAGEREF _Toc256000022 \h </w:instrText>
            </w:r>
            <w:r w:rsidR="00ED1459">
              <w:fldChar w:fldCharType="separate"/>
            </w:r>
            <w:r w:rsidR="006057E7">
              <w:rPr>
                <w:noProof/>
              </w:rPr>
              <w:t>17</w:t>
            </w:r>
            <w:r w:rsidR="00ED1459">
              <w:fldChar w:fldCharType="end"/>
            </w:r>
          </w:hyperlink>
        </w:p>
        <w:p w14:paraId="2283DD41" w14:textId="6A081EF6" w:rsidR="000E00C5" w:rsidRDefault="008C6EB4">
          <w:pPr>
            <w:pStyle w:val="INNH2"/>
            <w:tabs>
              <w:tab w:val="right" w:leader="dot" w:pos="9061"/>
            </w:tabs>
            <w:rPr>
              <w:rFonts w:asciiTheme="minorHAnsi" w:hAnsiTheme="minorHAnsi"/>
              <w:noProof/>
            </w:rPr>
          </w:pPr>
          <w:hyperlink w:anchor="_Toc256000024" w:history="1">
            <w:r w:rsidR="00ED1459" w:rsidRPr="008A612E">
              <w:rPr>
                <w:rStyle w:val="Hyperkobling"/>
              </w:rPr>
              <w:t>1.6 Oppbygging og organisering av studiet</w:t>
            </w:r>
            <w:r w:rsidR="00ED1459">
              <w:tab/>
            </w:r>
            <w:r w:rsidR="00ED1459">
              <w:fldChar w:fldCharType="begin"/>
            </w:r>
            <w:r w:rsidR="00ED1459">
              <w:instrText xml:space="preserve"> PAGEREF _Toc256000024 \h </w:instrText>
            </w:r>
            <w:r w:rsidR="00ED1459">
              <w:fldChar w:fldCharType="separate"/>
            </w:r>
            <w:r w:rsidR="006057E7">
              <w:rPr>
                <w:noProof/>
              </w:rPr>
              <w:t>18</w:t>
            </w:r>
            <w:r w:rsidR="00ED1459">
              <w:fldChar w:fldCharType="end"/>
            </w:r>
          </w:hyperlink>
        </w:p>
        <w:p w14:paraId="37CBC794" w14:textId="021AFAA8" w:rsidR="000E00C5" w:rsidRDefault="008C6EB4">
          <w:pPr>
            <w:pStyle w:val="INNH3"/>
            <w:tabs>
              <w:tab w:val="right" w:leader="dot" w:pos="9061"/>
            </w:tabs>
            <w:rPr>
              <w:noProof/>
            </w:rPr>
          </w:pPr>
          <w:hyperlink w:anchor="_Toc256000025" w:history="1">
            <w:r w:rsidR="00ED1459" w:rsidRPr="008A612E">
              <w:rPr>
                <w:rStyle w:val="Hyperkobling"/>
              </w:rPr>
              <w:t>1.6.1 Emneoversikt</w:t>
            </w:r>
            <w:r w:rsidR="00ED1459">
              <w:tab/>
            </w:r>
            <w:r w:rsidR="00ED1459">
              <w:fldChar w:fldCharType="begin"/>
            </w:r>
            <w:r w:rsidR="00ED1459">
              <w:instrText xml:space="preserve"> PAGEREF _Toc256000025 \h </w:instrText>
            </w:r>
            <w:r w:rsidR="00ED1459">
              <w:fldChar w:fldCharType="separate"/>
            </w:r>
            <w:r w:rsidR="006057E7">
              <w:rPr>
                <w:noProof/>
              </w:rPr>
              <w:t>18</w:t>
            </w:r>
            <w:r w:rsidR="00ED1459">
              <w:fldChar w:fldCharType="end"/>
            </w:r>
          </w:hyperlink>
        </w:p>
        <w:p w14:paraId="1FB43EC0" w14:textId="2F3C12E5" w:rsidR="000E00C5" w:rsidRDefault="008C6EB4">
          <w:pPr>
            <w:pStyle w:val="INNH3"/>
            <w:tabs>
              <w:tab w:val="right" w:leader="dot" w:pos="9061"/>
            </w:tabs>
            <w:rPr>
              <w:noProof/>
            </w:rPr>
          </w:pPr>
          <w:hyperlink w:anchor="_Toc256000026" w:history="1">
            <w:r w:rsidR="00ED1459" w:rsidRPr="008A612E">
              <w:rPr>
                <w:rStyle w:val="Hyperkobling"/>
              </w:rPr>
              <w:t>1.6.2 Emner (to studieår)</w:t>
            </w:r>
            <w:r w:rsidR="00ED1459">
              <w:tab/>
            </w:r>
            <w:r w:rsidR="00ED1459">
              <w:fldChar w:fldCharType="begin"/>
            </w:r>
            <w:r w:rsidR="00ED1459">
              <w:instrText xml:space="preserve"> PAGEREF _Toc256000026 \h </w:instrText>
            </w:r>
            <w:r w:rsidR="00ED1459">
              <w:fldChar w:fldCharType="separate"/>
            </w:r>
            <w:r w:rsidR="006057E7">
              <w:rPr>
                <w:noProof/>
              </w:rPr>
              <w:t>18</w:t>
            </w:r>
            <w:r w:rsidR="00ED1459">
              <w:fldChar w:fldCharType="end"/>
            </w:r>
          </w:hyperlink>
        </w:p>
        <w:p w14:paraId="60D81840" w14:textId="54C276B9" w:rsidR="000E00C5" w:rsidRDefault="008C6EB4">
          <w:pPr>
            <w:pStyle w:val="INNH3"/>
            <w:tabs>
              <w:tab w:val="right" w:leader="dot" w:pos="9061"/>
            </w:tabs>
            <w:rPr>
              <w:noProof/>
            </w:rPr>
          </w:pPr>
          <w:hyperlink w:anchor="_Toc256000027" w:history="1">
            <w:r w:rsidR="00ED1459" w:rsidRPr="008A612E">
              <w:rPr>
                <w:rStyle w:val="Hyperkobling"/>
              </w:rPr>
              <w:t>1.6.3 Gjennomføring</w:t>
            </w:r>
            <w:r w:rsidR="00ED1459">
              <w:tab/>
            </w:r>
            <w:r w:rsidR="00ED1459">
              <w:fldChar w:fldCharType="begin"/>
            </w:r>
            <w:r w:rsidR="00ED1459">
              <w:instrText xml:space="preserve"> PAGEREF _Toc256000027 \h </w:instrText>
            </w:r>
            <w:r w:rsidR="00ED1459">
              <w:fldChar w:fldCharType="separate"/>
            </w:r>
            <w:r w:rsidR="006057E7">
              <w:rPr>
                <w:noProof/>
              </w:rPr>
              <w:t>19</w:t>
            </w:r>
            <w:r w:rsidR="00ED1459">
              <w:fldChar w:fldCharType="end"/>
            </w:r>
          </w:hyperlink>
        </w:p>
        <w:p w14:paraId="5D273A8C" w14:textId="2550F7B5" w:rsidR="000E00C5" w:rsidRDefault="008C6EB4">
          <w:pPr>
            <w:pStyle w:val="INNH3"/>
            <w:tabs>
              <w:tab w:val="right" w:leader="dot" w:pos="9061"/>
            </w:tabs>
            <w:rPr>
              <w:noProof/>
            </w:rPr>
          </w:pPr>
          <w:hyperlink w:anchor="_Toc256000028" w:history="1">
            <w:r w:rsidR="00ED1459" w:rsidRPr="008A612E">
              <w:rPr>
                <w:rStyle w:val="Hyperkobling"/>
              </w:rPr>
              <w:t>1.6.4 Studiets omfang</w:t>
            </w:r>
            <w:r w:rsidR="00ED1459">
              <w:tab/>
            </w:r>
            <w:r w:rsidR="00ED1459">
              <w:fldChar w:fldCharType="begin"/>
            </w:r>
            <w:r w:rsidR="00ED1459">
              <w:instrText xml:space="preserve"> PAGEREF _Toc256000028 \h </w:instrText>
            </w:r>
            <w:r w:rsidR="00ED1459">
              <w:fldChar w:fldCharType="separate"/>
            </w:r>
            <w:r w:rsidR="006057E7">
              <w:rPr>
                <w:noProof/>
              </w:rPr>
              <w:t>20</w:t>
            </w:r>
            <w:r w:rsidR="00ED1459">
              <w:fldChar w:fldCharType="end"/>
            </w:r>
          </w:hyperlink>
        </w:p>
        <w:p w14:paraId="44FDEAE5" w14:textId="183AFB56" w:rsidR="000E00C5" w:rsidRDefault="008C6EB4">
          <w:pPr>
            <w:pStyle w:val="INNH3"/>
            <w:tabs>
              <w:tab w:val="right" w:leader="dot" w:pos="9061"/>
            </w:tabs>
            <w:rPr>
              <w:noProof/>
            </w:rPr>
          </w:pPr>
          <w:hyperlink w:anchor="_Toc256000029" w:history="1">
            <w:r w:rsidR="00ED1459">
              <w:rPr>
                <w:rStyle w:val="Hyperkobling"/>
              </w:rPr>
              <w:t>1.6.5 Semester og time oversikt</w:t>
            </w:r>
            <w:r w:rsidR="00ED1459">
              <w:tab/>
            </w:r>
            <w:r w:rsidR="00ED1459">
              <w:fldChar w:fldCharType="begin"/>
            </w:r>
            <w:r w:rsidR="00ED1459">
              <w:instrText xml:space="preserve"> PAGEREF _Toc256000029 \h </w:instrText>
            </w:r>
            <w:r w:rsidR="00ED1459">
              <w:fldChar w:fldCharType="separate"/>
            </w:r>
            <w:r w:rsidR="006057E7">
              <w:rPr>
                <w:b/>
                <w:bCs/>
                <w:noProof/>
              </w:rPr>
              <w:t>Feil! Bokmerke er ikke definert.</w:t>
            </w:r>
            <w:r w:rsidR="00ED1459">
              <w:fldChar w:fldCharType="end"/>
            </w:r>
          </w:hyperlink>
        </w:p>
        <w:p w14:paraId="5C292B75" w14:textId="17EB4349" w:rsidR="000E00C5" w:rsidRDefault="008C6EB4">
          <w:pPr>
            <w:pStyle w:val="INNH2"/>
            <w:tabs>
              <w:tab w:val="right" w:leader="dot" w:pos="9061"/>
            </w:tabs>
            <w:rPr>
              <w:rFonts w:asciiTheme="minorHAnsi" w:hAnsiTheme="minorHAnsi"/>
              <w:noProof/>
            </w:rPr>
          </w:pPr>
          <w:hyperlink w:anchor="_Toc256000030" w:history="1">
            <w:r w:rsidR="00ED1459" w:rsidRPr="008A612E">
              <w:rPr>
                <w:rStyle w:val="Hyperkobling"/>
              </w:rPr>
              <w:t>1.7 Undervisningsformer og læringsaktiviteter</w:t>
            </w:r>
            <w:r w:rsidR="00ED1459">
              <w:tab/>
            </w:r>
            <w:r w:rsidR="00ED1459">
              <w:fldChar w:fldCharType="begin"/>
            </w:r>
            <w:r w:rsidR="00ED1459">
              <w:instrText xml:space="preserve"> PAGEREF _Toc256000030 \h </w:instrText>
            </w:r>
            <w:r w:rsidR="00ED1459">
              <w:fldChar w:fldCharType="separate"/>
            </w:r>
            <w:r w:rsidR="006057E7">
              <w:rPr>
                <w:noProof/>
              </w:rPr>
              <w:t>21</w:t>
            </w:r>
            <w:r w:rsidR="00ED1459">
              <w:fldChar w:fldCharType="end"/>
            </w:r>
          </w:hyperlink>
        </w:p>
        <w:p w14:paraId="3275004C" w14:textId="694104C8" w:rsidR="000E00C5" w:rsidRDefault="008C6EB4">
          <w:pPr>
            <w:pStyle w:val="INNH3"/>
            <w:tabs>
              <w:tab w:val="right" w:leader="dot" w:pos="9061"/>
            </w:tabs>
            <w:rPr>
              <w:noProof/>
            </w:rPr>
          </w:pPr>
          <w:hyperlink w:anchor="_Toc256000031" w:history="1">
            <w:r w:rsidR="00ED1459" w:rsidRPr="008A612E">
              <w:rPr>
                <w:rStyle w:val="Hyperkobling"/>
              </w:rPr>
              <w:t>1.7.1 Undervisning i skolen</w:t>
            </w:r>
            <w:r w:rsidR="00ED1459">
              <w:tab/>
            </w:r>
            <w:r w:rsidR="00ED1459">
              <w:fldChar w:fldCharType="begin"/>
            </w:r>
            <w:r w:rsidR="00ED1459">
              <w:instrText xml:space="preserve"> PAGEREF _Toc256000031 \h </w:instrText>
            </w:r>
            <w:r w:rsidR="00ED1459">
              <w:fldChar w:fldCharType="separate"/>
            </w:r>
            <w:r w:rsidR="006057E7">
              <w:rPr>
                <w:noProof/>
              </w:rPr>
              <w:t>22</w:t>
            </w:r>
            <w:r w:rsidR="00ED1459">
              <w:fldChar w:fldCharType="end"/>
            </w:r>
          </w:hyperlink>
        </w:p>
        <w:p w14:paraId="4D992073" w14:textId="78D0FA27" w:rsidR="000E00C5" w:rsidRDefault="008C6EB4">
          <w:pPr>
            <w:pStyle w:val="INNH3"/>
            <w:tabs>
              <w:tab w:val="right" w:leader="dot" w:pos="9061"/>
            </w:tabs>
            <w:rPr>
              <w:noProof/>
            </w:rPr>
          </w:pPr>
          <w:hyperlink w:anchor="_Toc256000032" w:history="1">
            <w:r w:rsidR="00ED1459" w:rsidRPr="008A612E">
              <w:rPr>
                <w:rStyle w:val="Hyperkobling"/>
              </w:rPr>
              <w:t>1.7.2 Rettledning</w:t>
            </w:r>
            <w:r w:rsidR="00ED1459">
              <w:tab/>
            </w:r>
            <w:r w:rsidR="00ED1459">
              <w:fldChar w:fldCharType="begin"/>
            </w:r>
            <w:r w:rsidR="00ED1459">
              <w:instrText xml:space="preserve"> PAGEREF _Toc256000032 \h </w:instrText>
            </w:r>
            <w:r w:rsidR="00ED1459">
              <w:fldChar w:fldCharType="separate"/>
            </w:r>
            <w:r w:rsidR="006057E7">
              <w:rPr>
                <w:noProof/>
              </w:rPr>
              <w:t>23</w:t>
            </w:r>
            <w:r w:rsidR="00ED1459">
              <w:fldChar w:fldCharType="end"/>
            </w:r>
          </w:hyperlink>
        </w:p>
        <w:p w14:paraId="067EC881" w14:textId="68114B9A" w:rsidR="000E00C5" w:rsidRDefault="008C6EB4">
          <w:pPr>
            <w:pStyle w:val="INNH3"/>
            <w:tabs>
              <w:tab w:val="right" w:leader="dot" w:pos="9061"/>
            </w:tabs>
            <w:rPr>
              <w:noProof/>
            </w:rPr>
          </w:pPr>
          <w:hyperlink w:anchor="_Toc256000033" w:history="1">
            <w:r w:rsidR="00ED1459" w:rsidRPr="008A612E">
              <w:rPr>
                <w:rStyle w:val="Hyperkobling"/>
              </w:rPr>
              <w:t>1.7.3 Læringsplattform</w:t>
            </w:r>
            <w:r w:rsidR="00ED1459">
              <w:tab/>
            </w:r>
            <w:r w:rsidR="00ED1459">
              <w:fldChar w:fldCharType="begin"/>
            </w:r>
            <w:r w:rsidR="00ED1459">
              <w:instrText xml:space="preserve"> PAGEREF _Toc256000033 \h </w:instrText>
            </w:r>
            <w:r w:rsidR="00ED1459">
              <w:fldChar w:fldCharType="separate"/>
            </w:r>
            <w:r w:rsidR="006057E7">
              <w:rPr>
                <w:noProof/>
              </w:rPr>
              <w:t>25</w:t>
            </w:r>
            <w:r w:rsidR="00ED1459">
              <w:fldChar w:fldCharType="end"/>
            </w:r>
          </w:hyperlink>
        </w:p>
        <w:p w14:paraId="48DE9F7B" w14:textId="3D1678A5" w:rsidR="000E00C5" w:rsidRDefault="008C6EB4">
          <w:pPr>
            <w:pStyle w:val="INNH2"/>
            <w:tabs>
              <w:tab w:val="right" w:leader="dot" w:pos="9061"/>
            </w:tabs>
            <w:rPr>
              <w:rFonts w:asciiTheme="minorHAnsi" w:hAnsiTheme="minorHAnsi"/>
              <w:noProof/>
            </w:rPr>
          </w:pPr>
          <w:hyperlink w:anchor="_Toc256000034" w:history="1">
            <w:r w:rsidR="00ED1459" w:rsidRPr="008A612E">
              <w:rPr>
                <w:rStyle w:val="Hyperkobling"/>
              </w:rPr>
              <w:t xml:space="preserve">1.8 </w:t>
            </w:r>
            <w:r w:rsidR="00C56BE9" w:rsidRPr="008A612E">
              <w:rPr>
                <w:rStyle w:val="Hyperkobling"/>
              </w:rPr>
              <w:t>Arbeidskrav</w:t>
            </w:r>
            <w:r w:rsidR="00ED1459">
              <w:tab/>
            </w:r>
            <w:r w:rsidR="00ED1459">
              <w:fldChar w:fldCharType="begin"/>
            </w:r>
            <w:r w:rsidR="00ED1459">
              <w:instrText xml:space="preserve"> PAGEREF _Toc256000034 \h </w:instrText>
            </w:r>
            <w:r w:rsidR="00ED1459">
              <w:fldChar w:fldCharType="separate"/>
            </w:r>
            <w:r w:rsidR="006057E7">
              <w:rPr>
                <w:noProof/>
              </w:rPr>
              <w:t>26</w:t>
            </w:r>
            <w:r w:rsidR="00ED1459">
              <w:fldChar w:fldCharType="end"/>
            </w:r>
          </w:hyperlink>
        </w:p>
        <w:p w14:paraId="1F990861" w14:textId="22D392D4" w:rsidR="000E00C5" w:rsidRDefault="008C6EB4">
          <w:pPr>
            <w:pStyle w:val="INNH2"/>
            <w:tabs>
              <w:tab w:val="right" w:leader="dot" w:pos="9061"/>
            </w:tabs>
            <w:rPr>
              <w:rFonts w:asciiTheme="minorHAnsi" w:hAnsiTheme="minorHAnsi"/>
              <w:noProof/>
            </w:rPr>
          </w:pPr>
          <w:hyperlink w:anchor="_Toc256000036" w:history="1">
            <w:r w:rsidR="00ED1459" w:rsidRPr="008A612E">
              <w:rPr>
                <w:rStyle w:val="Hyperkobling"/>
              </w:rPr>
              <w:t>1.9 Vurdering</w:t>
            </w:r>
            <w:r w:rsidR="00ED1459">
              <w:tab/>
            </w:r>
            <w:r w:rsidR="00ED1459">
              <w:fldChar w:fldCharType="begin"/>
            </w:r>
            <w:r w:rsidR="00ED1459">
              <w:instrText xml:space="preserve"> PAGEREF _Toc256000036 \h </w:instrText>
            </w:r>
            <w:r w:rsidR="00ED1459">
              <w:fldChar w:fldCharType="separate"/>
            </w:r>
            <w:r w:rsidR="006057E7">
              <w:rPr>
                <w:noProof/>
              </w:rPr>
              <w:t>26</w:t>
            </w:r>
            <w:r w:rsidR="00ED1459">
              <w:fldChar w:fldCharType="end"/>
            </w:r>
          </w:hyperlink>
        </w:p>
        <w:p w14:paraId="4CE32AC8" w14:textId="0EB3D9CB" w:rsidR="000E00C5" w:rsidRDefault="008C6EB4">
          <w:pPr>
            <w:pStyle w:val="INNH3"/>
            <w:tabs>
              <w:tab w:val="right" w:leader="dot" w:pos="9061"/>
            </w:tabs>
            <w:rPr>
              <w:noProof/>
            </w:rPr>
          </w:pPr>
          <w:hyperlink w:anchor="_Toc256000037" w:history="1">
            <w:r w:rsidR="00ED1459" w:rsidRPr="008A612E">
              <w:rPr>
                <w:rStyle w:val="Hyperkobling"/>
              </w:rPr>
              <w:t>1.9.1 Karakterskala for Nordland fagskole Bodø maritime</w:t>
            </w:r>
            <w:r w:rsidR="00ED1459">
              <w:tab/>
            </w:r>
            <w:r w:rsidR="00ED1459">
              <w:fldChar w:fldCharType="begin"/>
            </w:r>
            <w:r w:rsidR="00ED1459">
              <w:instrText xml:space="preserve"> PAGEREF _Toc256000037 \h </w:instrText>
            </w:r>
            <w:r w:rsidR="00ED1459">
              <w:fldChar w:fldCharType="separate"/>
            </w:r>
            <w:r w:rsidR="006057E7">
              <w:rPr>
                <w:noProof/>
              </w:rPr>
              <w:t>26</w:t>
            </w:r>
            <w:r w:rsidR="00ED1459">
              <w:fldChar w:fldCharType="end"/>
            </w:r>
          </w:hyperlink>
        </w:p>
        <w:p w14:paraId="41ED27AD" w14:textId="17CFD6E2" w:rsidR="000E00C5" w:rsidRDefault="008C6EB4">
          <w:pPr>
            <w:pStyle w:val="INNH3"/>
            <w:tabs>
              <w:tab w:val="right" w:leader="dot" w:pos="9061"/>
            </w:tabs>
            <w:rPr>
              <w:noProof/>
            </w:rPr>
          </w:pPr>
          <w:hyperlink w:anchor="_Toc256000038" w:history="1">
            <w:r w:rsidR="00ED1459" w:rsidRPr="008A612E">
              <w:rPr>
                <w:rStyle w:val="Hyperkobling"/>
              </w:rPr>
              <w:t>1.9.2 Emnekarakter</w:t>
            </w:r>
            <w:r w:rsidR="00ED1459">
              <w:tab/>
            </w:r>
            <w:r w:rsidR="00ED1459">
              <w:fldChar w:fldCharType="begin"/>
            </w:r>
            <w:r w:rsidR="00ED1459">
              <w:instrText xml:space="preserve"> PAGEREF _Toc256000038 \h </w:instrText>
            </w:r>
            <w:r w:rsidR="00ED1459">
              <w:fldChar w:fldCharType="separate"/>
            </w:r>
            <w:r w:rsidR="006057E7">
              <w:rPr>
                <w:noProof/>
              </w:rPr>
              <w:t>27</w:t>
            </w:r>
            <w:r w:rsidR="00ED1459">
              <w:fldChar w:fldCharType="end"/>
            </w:r>
          </w:hyperlink>
        </w:p>
        <w:p w14:paraId="4217FCB4" w14:textId="35A9056F" w:rsidR="000E00C5" w:rsidRDefault="008C6EB4">
          <w:pPr>
            <w:pStyle w:val="INNH3"/>
            <w:tabs>
              <w:tab w:val="right" w:leader="dot" w:pos="9061"/>
            </w:tabs>
            <w:rPr>
              <w:noProof/>
            </w:rPr>
          </w:pPr>
          <w:hyperlink w:anchor="_Toc256000039" w:history="1">
            <w:r w:rsidR="00ED1459" w:rsidRPr="00E9503C">
              <w:rPr>
                <w:rStyle w:val="Hyperkobling"/>
              </w:rPr>
              <w:t>1.9.3 Eksamen</w:t>
            </w:r>
            <w:r w:rsidR="00ED1459">
              <w:tab/>
            </w:r>
            <w:r w:rsidR="00ED1459">
              <w:fldChar w:fldCharType="begin"/>
            </w:r>
            <w:r w:rsidR="00ED1459">
              <w:instrText xml:space="preserve"> PAGEREF _Toc256000039 \h </w:instrText>
            </w:r>
            <w:r w:rsidR="00ED1459">
              <w:fldChar w:fldCharType="separate"/>
            </w:r>
            <w:r w:rsidR="006057E7">
              <w:rPr>
                <w:noProof/>
              </w:rPr>
              <w:t>29</w:t>
            </w:r>
            <w:r w:rsidR="00ED1459">
              <w:fldChar w:fldCharType="end"/>
            </w:r>
          </w:hyperlink>
        </w:p>
        <w:p w14:paraId="2D464B9A" w14:textId="7852700D" w:rsidR="000E00C5" w:rsidRDefault="008C6EB4">
          <w:pPr>
            <w:pStyle w:val="INNH3"/>
            <w:tabs>
              <w:tab w:val="right" w:leader="dot" w:pos="9061"/>
            </w:tabs>
            <w:rPr>
              <w:noProof/>
            </w:rPr>
          </w:pPr>
          <w:hyperlink w:anchor="_Toc256000040" w:history="1">
            <w:r w:rsidR="00ED1459" w:rsidRPr="00E9503C">
              <w:rPr>
                <w:rStyle w:val="Hyperkobling"/>
              </w:rPr>
              <w:t>1.9.4 Utvikling av oppgaver til eksamen</w:t>
            </w:r>
            <w:r w:rsidR="00ED1459">
              <w:tab/>
            </w:r>
            <w:r w:rsidR="00ED1459">
              <w:fldChar w:fldCharType="begin"/>
            </w:r>
            <w:r w:rsidR="00ED1459">
              <w:instrText xml:space="preserve"> PAGEREF _Toc256000040 \h </w:instrText>
            </w:r>
            <w:r w:rsidR="00ED1459">
              <w:fldChar w:fldCharType="separate"/>
            </w:r>
            <w:r w:rsidR="006057E7">
              <w:rPr>
                <w:noProof/>
              </w:rPr>
              <w:t>30</w:t>
            </w:r>
            <w:r w:rsidR="00ED1459">
              <w:fldChar w:fldCharType="end"/>
            </w:r>
          </w:hyperlink>
        </w:p>
        <w:p w14:paraId="7CCF0DFC" w14:textId="0B28448A" w:rsidR="000E00C5" w:rsidRDefault="008C6EB4">
          <w:pPr>
            <w:pStyle w:val="INNH3"/>
            <w:tabs>
              <w:tab w:val="right" w:leader="dot" w:pos="9061"/>
            </w:tabs>
            <w:rPr>
              <w:noProof/>
            </w:rPr>
          </w:pPr>
          <w:hyperlink w:anchor="_Toc256000041" w:history="1">
            <w:r w:rsidR="00ED1459" w:rsidRPr="00E9503C">
              <w:rPr>
                <w:rStyle w:val="Hyperkobling"/>
              </w:rPr>
              <w:t>1.9.5 Spesielle krav til sertifisering</w:t>
            </w:r>
            <w:r w:rsidR="00ED1459">
              <w:tab/>
            </w:r>
            <w:r w:rsidR="00ED1459">
              <w:fldChar w:fldCharType="begin"/>
            </w:r>
            <w:r w:rsidR="00ED1459">
              <w:instrText xml:space="preserve"> PAGEREF _Toc256000041 \h </w:instrText>
            </w:r>
            <w:r w:rsidR="00ED1459">
              <w:fldChar w:fldCharType="separate"/>
            </w:r>
            <w:r w:rsidR="006057E7">
              <w:rPr>
                <w:noProof/>
              </w:rPr>
              <w:t>31</w:t>
            </w:r>
            <w:r w:rsidR="00ED1459">
              <w:fldChar w:fldCharType="end"/>
            </w:r>
          </w:hyperlink>
        </w:p>
        <w:p w14:paraId="2E5881D9" w14:textId="2589DBAE" w:rsidR="000E00C5" w:rsidRDefault="008C6EB4">
          <w:pPr>
            <w:pStyle w:val="INNH1"/>
            <w:tabs>
              <w:tab w:val="right" w:leader="dot" w:pos="9061"/>
            </w:tabs>
            <w:rPr>
              <w:rFonts w:asciiTheme="minorHAnsi" w:hAnsiTheme="minorHAnsi"/>
              <w:noProof/>
            </w:rPr>
          </w:pPr>
          <w:hyperlink w:anchor="_Toc256000042" w:history="1">
            <w:r w:rsidR="00ED1459" w:rsidRPr="00E9503C">
              <w:rPr>
                <w:rStyle w:val="Hyperkobling"/>
                <w:rFonts w:eastAsiaTheme="majorEastAsia"/>
              </w:rPr>
              <w:t>Del II EMNE OG LÆRINGSUTBYTTE</w:t>
            </w:r>
            <w:r w:rsidR="00ED1459">
              <w:tab/>
            </w:r>
            <w:r w:rsidR="00ED1459">
              <w:fldChar w:fldCharType="begin"/>
            </w:r>
            <w:r w:rsidR="00ED1459">
              <w:instrText xml:space="preserve"> PAGEREF _Toc256000042 \h </w:instrText>
            </w:r>
            <w:r w:rsidR="00ED1459">
              <w:fldChar w:fldCharType="separate"/>
            </w:r>
            <w:r w:rsidR="006057E7">
              <w:rPr>
                <w:noProof/>
              </w:rPr>
              <w:t>32</w:t>
            </w:r>
            <w:r w:rsidR="00ED1459">
              <w:fldChar w:fldCharType="end"/>
            </w:r>
          </w:hyperlink>
        </w:p>
        <w:p w14:paraId="147A1AB5" w14:textId="6072DCC0" w:rsidR="000E00C5" w:rsidRDefault="008C6EB4">
          <w:pPr>
            <w:pStyle w:val="INNH2"/>
            <w:tabs>
              <w:tab w:val="right" w:leader="dot" w:pos="9061"/>
            </w:tabs>
            <w:rPr>
              <w:rFonts w:asciiTheme="minorHAnsi" w:hAnsiTheme="minorHAnsi"/>
              <w:noProof/>
            </w:rPr>
          </w:pPr>
          <w:hyperlink w:anchor="_Toc256000045" w:history="1">
            <w:r w:rsidR="00ED1459" w:rsidRPr="00E9503C">
              <w:rPr>
                <w:rStyle w:val="Hyperkobling"/>
              </w:rPr>
              <w:t>Emnekode 00TM05A Navigasjon 42 studiepoeng</w:t>
            </w:r>
            <w:r w:rsidR="00ED1459">
              <w:tab/>
            </w:r>
            <w:r w:rsidR="00ED1459">
              <w:fldChar w:fldCharType="begin"/>
            </w:r>
            <w:r w:rsidR="00ED1459">
              <w:instrText xml:space="preserve"> PAGEREF _Toc256000045 \h </w:instrText>
            </w:r>
            <w:r w:rsidR="00ED1459">
              <w:fldChar w:fldCharType="separate"/>
            </w:r>
            <w:r w:rsidR="006057E7">
              <w:rPr>
                <w:noProof/>
              </w:rPr>
              <w:t>32</w:t>
            </w:r>
            <w:r w:rsidR="00ED1459">
              <w:fldChar w:fldCharType="end"/>
            </w:r>
          </w:hyperlink>
        </w:p>
        <w:p w14:paraId="2B5F4010" w14:textId="56425A4E" w:rsidR="000E00C5" w:rsidRDefault="008C6EB4">
          <w:pPr>
            <w:pStyle w:val="INNH3"/>
            <w:tabs>
              <w:tab w:val="right" w:leader="dot" w:pos="9061"/>
            </w:tabs>
            <w:rPr>
              <w:noProof/>
            </w:rPr>
          </w:pPr>
          <w:hyperlink w:anchor="_Toc256000046" w:history="1">
            <w:r w:rsidR="00ED1459" w:rsidRPr="00E9503C">
              <w:rPr>
                <w:rStyle w:val="Hyperkobling"/>
              </w:rPr>
              <w:t>Læringsutbytte</w:t>
            </w:r>
            <w:r w:rsidR="00ED1459">
              <w:tab/>
            </w:r>
            <w:r w:rsidR="00ED1459">
              <w:fldChar w:fldCharType="begin"/>
            </w:r>
            <w:r w:rsidR="00ED1459">
              <w:instrText xml:space="preserve"> PAGEREF _Toc256000046 \h </w:instrText>
            </w:r>
            <w:r w:rsidR="00ED1459">
              <w:fldChar w:fldCharType="separate"/>
            </w:r>
            <w:r w:rsidR="006057E7">
              <w:rPr>
                <w:noProof/>
              </w:rPr>
              <w:t>33</w:t>
            </w:r>
            <w:r w:rsidR="00ED1459">
              <w:fldChar w:fldCharType="end"/>
            </w:r>
          </w:hyperlink>
        </w:p>
        <w:p w14:paraId="00296308" w14:textId="74B3B421" w:rsidR="000E00C5" w:rsidRDefault="008C6EB4">
          <w:pPr>
            <w:pStyle w:val="INNH3"/>
            <w:tabs>
              <w:tab w:val="right" w:leader="dot" w:pos="9061"/>
            </w:tabs>
            <w:rPr>
              <w:noProof/>
            </w:rPr>
          </w:pPr>
          <w:hyperlink w:anchor="_Toc256000047" w:history="1">
            <w:r w:rsidR="00ED1459" w:rsidRPr="00E9503C">
              <w:rPr>
                <w:rStyle w:val="Hyperkobling"/>
              </w:rPr>
              <w:t>Gjennomføring</w:t>
            </w:r>
            <w:r w:rsidR="00ED1459">
              <w:tab/>
            </w:r>
            <w:r w:rsidR="00ED1459">
              <w:fldChar w:fldCharType="begin"/>
            </w:r>
            <w:r w:rsidR="00ED1459">
              <w:instrText xml:space="preserve"> PAGEREF _Toc256000047 \h </w:instrText>
            </w:r>
            <w:r w:rsidR="00ED1459">
              <w:fldChar w:fldCharType="separate"/>
            </w:r>
            <w:r w:rsidR="006057E7">
              <w:rPr>
                <w:noProof/>
              </w:rPr>
              <w:t>34</w:t>
            </w:r>
            <w:r w:rsidR="00ED1459">
              <w:fldChar w:fldCharType="end"/>
            </w:r>
          </w:hyperlink>
        </w:p>
        <w:p w14:paraId="4EC8ECBE" w14:textId="3042AD00" w:rsidR="000E00C5" w:rsidRDefault="008C6EB4">
          <w:pPr>
            <w:pStyle w:val="INNH3"/>
            <w:tabs>
              <w:tab w:val="right" w:leader="dot" w:pos="9061"/>
            </w:tabs>
            <w:rPr>
              <w:noProof/>
            </w:rPr>
          </w:pPr>
          <w:hyperlink w:anchor="_Toc256000048" w:history="1">
            <w:r w:rsidR="00ED1459" w:rsidRPr="00E9503C">
              <w:rPr>
                <w:rStyle w:val="Hyperkobling"/>
              </w:rPr>
              <w:t>Arbeidskrav</w:t>
            </w:r>
            <w:r w:rsidR="00ED1459">
              <w:tab/>
            </w:r>
            <w:r w:rsidR="00ED1459">
              <w:fldChar w:fldCharType="begin"/>
            </w:r>
            <w:r w:rsidR="00ED1459">
              <w:instrText xml:space="preserve"> PAGEREF _Toc256000048 \h </w:instrText>
            </w:r>
            <w:r w:rsidR="00ED1459">
              <w:fldChar w:fldCharType="separate"/>
            </w:r>
            <w:r w:rsidR="006057E7">
              <w:rPr>
                <w:noProof/>
              </w:rPr>
              <w:t>35</w:t>
            </w:r>
            <w:r w:rsidR="00ED1459">
              <w:fldChar w:fldCharType="end"/>
            </w:r>
          </w:hyperlink>
        </w:p>
        <w:p w14:paraId="0D2F0FC4" w14:textId="04A87BBE" w:rsidR="000E00C5" w:rsidRDefault="008C6EB4">
          <w:pPr>
            <w:pStyle w:val="INNH3"/>
            <w:tabs>
              <w:tab w:val="right" w:leader="dot" w:pos="9061"/>
            </w:tabs>
            <w:rPr>
              <w:noProof/>
            </w:rPr>
          </w:pPr>
          <w:hyperlink w:anchor="_Toc256000049" w:history="1">
            <w:r w:rsidR="00ED1459" w:rsidRPr="00E9503C">
              <w:rPr>
                <w:rStyle w:val="Hyperkobling"/>
              </w:rPr>
              <w:t>Anbefalt Litteratur</w:t>
            </w:r>
            <w:r w:rsidR="00ED1459">
              <w:tab/>
            </w:r>
            <w:r w:rsidR="00ED1459">
              <w:fldChar w:fldCharType="begin"/>
            </w:r>
            <w:r w:rsidR="00ED1459">
              <w:instrText xml:space="preserve"> PAGEREF _Toc256000049 \h </w:instrText>
            </w:r>
            <w:r w:rsidR="00ED1459">
              <w:fldChar w:fldCharType="separate"/>
            </w:r>
            <w:r w:rsidR="006057E7">
              <w:rPr>
                <w:noProof/>
              </w:rPr>
              <w:t>36</w:t>
            </w:r>
            <w:r w:rsidR="00ED1459">
              <w:fldChar w:fldCharType="end"/>
            </w:r>
          </w:hyperlink>
        </w:p>
        <w:p w14:paraId="617C92CA" w14:textId="66BFE324" w:rsidR="000E00C5" w:rsidRDefault="008C6EB4">
          <w:pPr>
            <w:pStyle w:val="INNH2"/>
            <w:tabs>
              <w:tab w:val="right" w:leader="dot" w:pos="9061"/>
            </w:tabs>
            <w:rPr>
              <w:rFonts w:asciiTheme="minorHAnsi" w:hAnsiTheme="minorHAnsi"/>
              <w:noProof/>
            </w:rPr>
          </w:pPr>
          <w:hyperlink w:anchor="_Toc256000050" w:history="1">
            <w:r w:rsidR="00ED1459" w:rsidRPr="00E9503C">
              <w:rPr>
                <w:rStyle w:val="Hyperkobling"/>
              </w:rPr>
              <w:t>Emnekode 00TM05B Last, skipsteknikk og stabilitet 32 studiepoeng</w:t>
            </w:r>
            <w:r w:rsidR="00ED1459">
              <w:tab/>
            </w:r>
            <w:r w:rsidR="00ED1459">
              <w:fldChar w:fldCharType="begin"/>
            </w:r>
            <w:r w:rsidR="00ED1459">
              <w:instrText xml:space="preserve"> PAGEREF _Toc256000050 \h </w:instrText>
            </w:r>
            <w:r w:rsidR="00ED1459">
              <w:fldChar w:fldCharType="separate"/>
            </w:r>
            <w:r w:rsidR="006057E7">
              <w:rPr>
                <w:noProof/>
              </w:rPr>
              <w:t>37</w:t>
            </w:r>
            <w:r w:rsidR="00ED1459">
              <w:fldChar w:fldCharType="end"/>
            </w:r>
          </w:hyperlink>
        </w:p>
        <w:p w14:paraId="03183F41" w14:textId="6001A7F5" w:rsidR="000E00C5" w:rsidRDefault="008C6EB4">
          <w:pPr>
            <w:pStyle w:val="INNH3"/>
            <w:tabs>
              <w:tab w:val="right" w:leader="dot" w:pos="9061"/>
            </w:tabs>
            <w:rPr>
              <w:noProof/>
            </w:rPr>
          </w:pPr>
          <w:hyperlink w:anchor="_Toc256000052" w:history="1">
            <w:r w:rsidR="00ED1459" w:rsidRPr="00E9503C">
              <w:rPr>
                <w:rStyle w:val="Hyperkobling"/>
              </w:rPr>
              <w:t>Læringsutbyttebeskrivelse</w:t>
            </w:r>
            <w:r w:rsidR="00ED1459">
              <w:tab/>
            </w:r>
            <w:r w:rsidR="00ED1459">
              <w:fldChar w:fldCharType="begin"/>
            </w:r>
            <w:r w:rsidR="00ED1459">
              <w:instrText xml:space="preserve"> PAGEREF _Toc256000052 \h </w:instrText>
            </w:r>
            <w:r w:rsidR="00ED1459">
              <w:fldChar w:fldCharType="separate"/>
            </w:r>
            <w:r w:rsidR="006057E7">
              <w:rPr>
                <w:noProof/>
              </w:rPr>
              <w:t>38</w:t>
            </w:r>
            <w:r w:rsidR="00ED1459">
              <w:fldChar w:fldCharType="end"/>
            </w:r>
          </w:hyperlink>
        </w:p>
        <w:p w14:paraId="543F5B5B" w14:textId="0AB278CF" w:rsidR="000E00C5" w:rsidRDefault="008C6EB4">
          <w:pPr>
            <w:pStyle w:val="INNH3"/>
            <w:tabs>
              <w:tab w:val="right" w:leader="dot" w:pos="9061"/>
            </w:tabs>
            <w:rPr>
              <w:noProof/>
            </w:rPr>
          </w:pPr>
          <w:hyperlink w:anchor="_Toc256000053" w:history="1">
            <w:r w:rsidR="00ED1459" w:rsidRPr="00E9503C">
              <w:rPr>
                <w:rStyle w:val="Hyperkobling"/>
              </w:rPr>
              <w:t>Gjennomføring</w:t>
            </w:r>
            <w:r w:rsidR="00ED1459">
              <w:tab/>
            </w:r>
            <w:r w:rsidR="00ED1459">
              <w:fldChar w:fldCharType="begin"/>
            </w:r>
            <w:r w:rsidR="00ED1459">
              <w:instrText xml:space="preserve"> PAGEREF _Toc256000053 \h </w:instrText>
            </w:r>
            <w:r w:rsidR="00ED1459">
              <w:fldChar w:fldCharType="separate"/>
            </w:r>
            <w:r w:rsidR="006057E7">
              <w:rPr>
                <w:noProof/>
              </w:rPr>
              <w:t>39</w:t>
            </w:r>
            <w:r w:rsidR="00ED1459">
              <w:fldChar w:fldCharType="end"/>
            </w:r>
          </w:hyperlink>
        </w:p>
        <w:p w14:paraId="1DA09B7D" w14:textId="267B80C2" w:rsidR="000E00C5" w:rsidRDefault="008C6EB4">
          <w:pPr>
            <w:pStyle w:val="INNH3"/>
            <w:tabs>
              <w:tab w:val="right" w:leader="dot" w:pos="9061"/>
            </w:tabs>
            <w:rPr>
              <w:noProof/>
            </w:rPr>
          </w:pPr>
          <w:hyperlink w:anchor="_Toc256000054" w:history="1">
            <w:r w:rsidR="00ED1459" w:rsidRPr="00E9503C">
              <w:rPr>
                <w:rStyle w:val="Hyperkobling"/>
              </w:rPr>
              <w:t>Arbeidskrav</w:t>
            </w:r>
            <w:r w:rsidR="00ED1459">
              <w:tab/>
            </w:r>
            <w:r w:rsidR="00ED1459">
              <w:fldChar w:fldCharType="begin"/>
            </w:r>
            <w:r w:rsidR="00ED1459">
              <w:instrText xml:space="preserve"> PAGEREF _Toc256000054 \h </w:instrText>
            </w:r>
            <w:r w:rsidR="00ED1459">
              <w:fldChar w:fldCharType="separate"/>
            </w:r>
            <w:r w:rsidR="006057E7">
              <w:rPr>
                <w:noProof/>
              </w:rPr>
              <w:t>40</w:t>
            </w:r>
            <w:r w:rsidR="00ED1459">
              <w:fldChar w:fldCharType="end"/>
            </w:r>
          </w:hyperlink>
        </w:p>
        <w:p w14:paraId="3579C455" w14:textId="11DCAA43" w:rsidR="000E00C5" w:rsidRDefault="008C6EB4">
          <w:pPr>
            <w:pStyle w:val="INNH3"/>
            <w:tabs>
              <w:tab w:val="right" w:leader="dot" w:pos="9061"/>
            </w:tabs>
            <w:rPr>
              <w:noProof/>
            </w:rPr>
          </w:pPr>
          <w:hyperlink w:anchor="_Toc256000055" w:history="1">
            <w:r w:rsidR="00ED1459" w:rsidRPr="00E9503C">
              <w:rPr>
                <w:rStyle w:val="Hyperkobling"/>
              </w:rPr>
              <w:t>Anbefalt Litteratur</w:t>
            </w:r>
            <w:r w:rsidR="00ED1459">
              <w:tab/>
            </w:r>
            <w:r w:rsidR="00ED1459">
              <w:fldChar w:fldCharType="begin"/>
            </w:r>
            <w:r w:rsidR="00ED1459">
              <w:instrText xml:space="preserve"> PAGEREF _Toc256000055 \h </w:instrText>
            </w:r>
            <w:r w:rsidR="00ED1459">
              <w:fldChar w:fldCharType="separate"/>
            </w:r>
            <w:r w:rsidR="006057E7">
              <w:rPr>
                <w:noProof/>
              </w:rPr>
              <w:t>40</w:t>
            </w:r>
            <w:r w:rsidR="00ED1459">
              <w:fldChar w:fldCharType="end"/>
            </w:r>
          </w:hyperlink>
        </w:p>
        <w:p w14:paraId="1B6DB404" w14:textId="1AF22790" w:rsidR="000E00C5" w:rsidRDefault="008C6EB4">
          <w:pPr>
            <w:pStyle w:val="INNH2"/>
            <w:tabs>
              <w:tab w:val="right" w:leader="dot" w:pos="9061"/>
            </w:tabs>
            <w:rPr>
              <w:rFonts w:asciiTheme="minorHAnsi" w:hAnsiTheme="minorHAnsi"/>
              <w:noProof/>
            </w:rPr>
          </w:pPr>
          <w:hyperlink w:anchor="_Toc256000056" w:history="1">
            <w:r w:rsidR="00ED1459" w:rsidRPr="00E9503C">
              <w:rPr>
                <w:rStyle w:val="Hyperkobling"/>
              </w:rPr>
              <w:t>Emnekode 00TM05C, Kontroll av skipets drift og omsorg for personer om bord 19 studiepoeng</w:t>
            </w:r>
            <w:r w:rsidR="00ED1459">
              <w:tab/>
            </w:r>
            <w:r w:rsidR="00ED1459">
              <w:fldChar w:fldCharType="begin"/>
            </w:r>
            <w:r w:rsidR="00ED1459">
              <w:instrText xml:space="preserve"> PAGEREF _Toc256000056 \h </w:instrText>
            </w:r>
            <w:r w:rsidR="00ED1459">
              <w:fldChar w:fldCharType="separate"/>
            </w:r>
            <w:r w:rsidR="006057E7">
              <w:rPr>
                <w:noProof/>
              </w:rPr>
              <w:t>41</w:t>
            </w:r>
            <w:r w:rsidR="00ED1459">
              <w:fldChar w:fldCharType="end"/>
            </w:r>
          </w:hyperlink>
        </w:p>
        <w:p w14:paraId="5A9FCDB3" w14:textId="16453359" w:rsidR="000E00C5" w:rsidRDefault="008C6EB4">
          <w:pPr>
            <w:pStyle w:val="INNH3"/>
            <w:tabs>
              <w:tab w:val="right" w:leader="dot" w:pos="9061"/>
            </w:tabs>
            <w:rPr>
              <w:noProof/>
            </w:rPr>
          </w:pPr>
          <w:hyperlink w:anchor="_Toc256000058" w:history="1">
            <w:r w:rsidR="00ED1459" w:rsidRPr="00E9503C">
              <w:rPr>
                <w:rStyle w:val="Hyperkobling"/>
              </w:rPr>
              <w:t>Læringsutbytte</w:t>
            </w:r>
            <w:r w:rsidR="00ED1459">
              <w:tab/>
            </w:r>
            <w:r w:rsidR="00ED1459">
              <w:fldChar w:fldCharType="begin"/>
            </w:r>
            <w:r w:rsidR="00ED1459">
              <w:instrText xml:space="preserve"> PAGEREF _Toc256000058 \h </w:instrText>
            </w:r>
            <w:r w:rsidR="00ED1459">
              <w:fldChar w:fldCharType="separate"/>
            </w:r>
            <w:r w:rsidR="006057E7">
              <w:rPr>
                <w:noProof/>
              </w:rPr>
              <w:t>41</w:t>
            </w:r>
            <w:r w:rsidR="00ED1459">
              <w:fldChar w:fldCharType="end"/>
            </w:r>
          </w:hyperlink>
        </w:p>
        <w:p w14:paraId="3FA33A79" w14:textId="74687F09" w:rsidR="000E00C5" w:rsidRDefault="008C6EB4">
          <w:pPr>
            <w:pStyle w:val="INNH3"/>
            <w:tabs>
              <w:tab w:val="right" w:leader="dot" w:pos="9061"/>
            </w:tabs>
            <w:rPr>
              <w:noProof/>
            </w:rPr>
          </w:pPr>
          <w:hyperlink w:anchor="_Toc256000059" w:history="1">
            <w:r w:rsidR="00ED1459" w:rsidRPr="00E9503C">
              <w:rPr>
                <w:rStyle w:val="Hyperkobling"/>
              </w:rPr>
              <w:t>Gjennomføring</w:t>
            </w:r>
            <w:r w:rsidR="00ED1459">
              <w:tab/>
            </w:r>
            <w:r w:rsidR="00ED1459">
              <w:fldChar w:fldCharType="begin"/>
            </w:r>
            <w:r w:rsidR="00ED1459">
              <w:instrText xml:space="preserve"> PAGEREF _Toc256000059 \h </w:instrText>
            </w:r>
            <w:r w:rsidR="00ED1459">
              <w:fldChar w:fldCharType="separate"/>
            </w:r>
            <w:r w:rsidR="006057E7">
              <w:rPr>
                <w:noProof/>
              </w:rPr>
              <w:t>42</w:t>
            </w:r>
            <w:r w:rsidR="00ED1459">
              <w:fldChar w:fldCharType="end"/>
            </w:r>
          </w:hyperlink>
        </w:p>
        <w:p w14:paraId="740703C1" w14:textId="5CD005E9" w:rsidR="000E00C5" w:rsidRDefault="008C6EB4">
          <w:pPr>
            <w:pStyle w:val="INNH3"/>
            <w:tabs>
              <w:tab w:val="right" w:leader="dot" w:pos="9061"/>
            </w:tabs>
            <w:rPr>
              <w:noProof/>
            </w:rPr>
          </w:pPr>
          <w:hyperlink w:anchor="_Toc256000061" w:history="1">
            <w:r w:rsidR="00ED1459" w:rsidRPr="00E9503C">
              <w:rPr>
                <w:rStyle w:val="Hyperkobling"/>
              </w:rPr>
              <w:t>Arbeidskrav</w:t>
            </w:r>
            <w:r w:rsidR="00ED1459">
              <w:tab/>
            </w:r>
            <w:r w:rsidR="00ED1459">
              <w:fldChar w:fldCharType="begin"/>
            </w:r>
            <w:r w:rsidR="00ED1459">
              <w:instrText xml:space="preserve"> PAGEREF _Toc256000061 \h </w:instrText>
            </w:r>
            <w:r w:rsidR="00ED1459">
              <w:fldChar w:fldCharType="separate"/>
            </w:r>
            <w:r w:rsidR="006057E7">
              <w:rPr>
                <w:noProof/>
              </w:rPr>
              <w:t>43</w:t>
            </w:r>
            <w:r w:rsidR="00ED1459">
              <w:fldChar w:fldCharType="end"/>
            </w:r>
          </w:hyperlink>
        </w:p>
        <w:p w14:paraId="4C27EE1C" w14:textId="4276921F" w:rsidR="000E00C5" w:rsidRDefault="008C6EB4">
          <w:pPr>
            <w:pStyle w:val="INNH3"/>
            <w:tabs>
              <w:tab w:val="right" w:leader="dot" w:pos="9061"/>
            </w:tabs>
            <w:rPr>
              <w:noProof/>
            </w:rPr>
          </w:pPr>
          <w:hyperlink w:anchor="_Toc256000062" w:history="1">
            <w:r w:rsidR="00ED1459" w:rsidRPr="00E9503C">
              <w:rPr>
                <w:rStyle w:val="Hyperkobling"/>
              </w:rPr>
              <w:t>Anbefalt Litteratur</w:t>
            </w:r>
            <w:r w:rsidR="00ED1459">
              <w:tab/>
            </w:r>
            <w:r w:rsidR="00ED1459">
              <w:fldChar w:fldCharType="begin"/>
            </w:r>
            <w:r w:rsidR="00ED1459">
              <w:instrText xml:space="preserve"> PAGEREF _Toc256000062 \h </w:instrText>
            </w:r>
            <w:r w:rsidR="00ED1459">
              <w:fldChar w:fldCharType="separate"/>
            </w:r>
            <w:r w:rsidR="006057E7">
              <w:rPr>
                <w:noProof/>
              </w:rPr>
              <w:t>43</w:t>
            </w:r>
            <w:r w:rsidR="00ED1459">
              <w:fldChar w:fldCharType="end"/>
            </w:r>
          </w:hyperlink>
        </w:p>
        <w:p w14:paraId="32E690B3" w14:textId="307058E3" w:rsidR="000E00C5" w:rsidRDefault="008C6EB4">
          <w:pPr>
            <w:pStyle w:val="INNH2"/>
            <w:tabs>
              <w:tab w:val="right" w:leader="dot" w:pos="9061"/>
            </w:tabs>
            <w:rPr>
              <w:rFonts w:asciiTheme="minorHAnsi" w:hAnsiTheme="minorHAnsi"/>
              <w:noProof/>
            </w:rPr>
          </w:pPr>
          <w:hyperlink w:anchor="_Toc256000063" w:history="1">
            <w:r w:rsidR="00ED1459" w:rsidRPr="00E9503C">
              <w:rPr>
                <w:rStyle w:val="Hyperkobling"/>
              </w:rPr>
              <w:t>Emnekode 00TM05D, GMDSS radiosertifikat 4,5 studiepoeng</w:t>
            </w:r>
            <w:r w:rsidR="00ED1459">
              <w:tab/>
            </w:r>
            <w:r w:rsidR="00ED1459">
              <w:fldChar w:fldCharType="begin"/>
            </w:r>
            <w:r w:rsidR="00ED1459">
              <w:instrText xml:space="preserve"> PAGEREF _Toc256000063 \h </w:instrText>
            </w:r>
            <w:r w:rsidR="00ED1459">
              <w:fldChar w:fldCharType="separate"/>
            </w:r>
            <w:r w:rsidR="006057E7">
              <w:rPr>
                <w:noProof/>
              </w:rPr>
              <w:t>44</w:t>
            </w:r>
            <w:r w:rsidR="00ED1459">
              <w:fldChar w:fldCharType="end"/>
            </w:r>
          </w:hyperlink>
        </w:p>
        <w:p w14:paraId="5249E56A" w14:textId="0D3E0E2E" w:rsidR="000E00C5" w:rsidRDefault="008C6EB4">
          <w:pPr>
            <w:pStyle w:val="INNH3"/>
            <w:tabs>
              <w:tab w:val="right" w:leader="dot" w:pos="9061"/>
            </w:tabs>
            <w:rPr>
              <w:noProof/>
            </w:rPr>
          </w:pPr>
          <w:hyperlink w:anchor="_Toc256000065" w:history="1">
            <w:r w:rsidR="00ED1459" w:rsidRPr="00E9503C">
              <w:rPr>
                <w:rStyle w:val="Hyperkobling"/>
              </w:rPr>
              <w:t>Læringsutbytte</w:t>
            </w:r>
            <w:r w:rsidR="00ED1459">
              <w:tab/>
            </w:r>
            <w:r w:rsidR="00ED1459">
              <w:fldChar w:fldCharType="begin"/>
            </w:r>
            <w:r w:rsidR="00ED1459">
              <w:instrText xml:space="preserve"> PAGEREF _Toc256000065 \h </w:instrText>
            </w:r>
            <w:r w:rsidR="00ED1459">
              <w:fldChar w:fldCharType="separate"/>
            </w:r>
            <w:r w:rsidR="006057E7">
              <w:rPr>
                <w:noProof/>
              </w:rPr>
              <w:t>44</w:t>
            </w:r>
            <w:r w:rsidR="00ED1459">
              <w:fldChar w:fldCharType="end"/>
            </w:r>
          </w:hyperlink>
        </w:p>
        <w:p w14:paraId="77F2EACC" w14:textId="03C282BD" w:rsidR="000E00C5" w:rsidRDefault="008C6EB4">
          <w:pPr>
            <w:pStyle w:val="INNH3"/>
            <w:tabs>
              <w:tab w:val="right" w:leader="dot" w:pos="9061"/>
            </w:tabs>
            <w:rPr>
              <w:noProof/>
            </w:rPr>
          </w:pPr>
          <w:hyperlink w:anchor="_Toc256000066" w:history="1">
            <w:r w:rsidR="00ED1459" w:rsidRPr="00E9503C">
              <w:rPr>
                <w:rStyle w:val="Hyperkobling"/>
              </w:rPr>
              <w:t>Gjennomføring</w:t>
            </w:r>
            <w:r w:rsidR="00ED1459">
              <w:tab/>
            </w:r>
            <w:r w:rsidR="00ED1459">
              <w:fldChar w:fldCharType="begin"/>
            </w:r>
            <w:r w:rsidR="00ED1459">
              <w:instrText xml:space="preserve"> PAGEREF _Toc256000066 \h </w:instrText>
            </w:r>
            <w:r w:rsidR="00ED1459">
              <w:fldChar w:fldCharType="separate"/>
            </w:r>
            <w:r w:rsidR="006057E7">
              <w:rPr>
                <w:noProof/>
              </w:rPr>
              <w:t>45</w:t>
            </w:r>
            <w:r w:rsidR="00ED1459">
              <w:fldChar w:fldCharType="end"/>
            </w:r>
          </w:hyperlink>
        </w:p>
        <w:p w14:paraId="3D268567" w14:textId="1DE2559E" w:rsidR="000E00C5" w:rsidRDefault="008C6EB4">
          <w:pPr>
            <w:pStyle w:val="INNH3"/>
            <w:tabs>
              <w:tab w:val="right" w:leader="dot" w:pos="9061"/>
            </w:tabs>
            <w:rPr>
              <w:noProof/>
            </w:rPr>
          </w:pPr>
          <w:hyperlink w:anchor="_Toc256000068" w:history="1">
            <w:r w:rsidR="00ED1459" w:rsidRPr="00E9503C">
              <w:rPr>
                <w:rStyle w:val="Hyperkobling"/>
              </w:rPr>
              <w:t>Arbeidskrav</w:t>
            </w:r>
            <w:r w:rsidR="00ED1459">
              <w:tab/>
            </w:r>
            <w:r w:rsidR="00ED1459">
              <w:fldChar w:fldCharType="begin"/>
            </w:r>
            <w:r w:rsidR="00ED1459">
              <w:instrText xml:space="preserve"> PAGEREF _Toc256000068 \h </w:instrText>
            </w:r>
            <w:r w:rsidR="00ED1459">
              <w:fldChar w:fldCharType="separate"/>
            </w:r>
            <w:r w:rsidR="006057E7">
              <w:rPr>
                <w:noProof/>
              </w:rPr>
              <w:t>45</w:t>
            </w:r>
            <w:r w:rsidR="00ED1459">
              <w:fldChar w:fldCharType="end"/>
            </w:r>
          </w:hyperlink>
        </w:p>
        <w:p w14:paraId="09D88C79" w14:textId="5C6DAE41" w:rsidR="000E00C5" w:rsidRDefault="008C6EB4">
          <w:pPr>
            <w:pStyle w:val="INNH3"/>
            <w:tabs>
              <w:tab w:val="right" w:leader="dot" w:pos="9061"/>
            </w:tabs>
            <w:rPr>
              <w:noProof/>
            </w:rPr>
          </w:pPr>
          <w:hyperlink w:anchor="_Toc256000069" w:history="1">
            <w:r w:rsidR="00ED1459" w:rsidRPr="00E9503C">
              <w:rPr>
                <w:rStyle w:val="Hyperkobling"/>
                <w:rFonts w:eastAsia="Calibri"/>
              </w:rPr>
              <w:t>Anbefalt litteratur</w:t>
            </w:r>
            <w:r w:rsidR="00ED1459">
              <w:tab/>
            </w:r>
            <w:r w:rsidR="00ED1459">
              <w:fldChar w:fldCharType="begin"/>
            </w:r>
            <w:r w:rsidR="00ED1459">
              <w:instrText xml:space="preserve"> PAGEREF _Toc256000069 \h </w:instrText>
            </w:r>
            <w:r w:rsidR="00ED1459">
              <w:fldChar w:fldCharType="separate"/>
            </w:r>
            <w:r w:rsidR="006057E7">
              <w:rPr>
                <w:noProof/>
              </w:rPr>
              <w:t>45</w:t>
            </w:r>
            <w:r w:rsidR="00ED1459">
              <w:fldChar w:fldCharType="end"/>
            </w:r>
          </w:hyperlink>
        </w:p>
        <w:p w14:paraId="5391BF72" w14:textId="2DF1230B" w:rsidR="000E00C5" w:rsidRDefault="008C6EB4">
          <w:pPr>
            <w:pStyle w:val="INNH2"/>
            <w:tabs>
              <w:tab w:val="right" w:leader="dot" w:pos="9061"/>
            </w:tabs>
            <w:rPr>
              <w:rFonts w:asciiTheme="minorHAnsi" w:hAnsiTheme="minorHAnsi"/>
              <w:noProof/>
            </w:rPr>
          </w:pPr>
          <w:hyperlink w:anchor="_Toc256000070" w:history="1">
            <w:r w:rsidR="00ED1459" w:rsidRPr="00E9503C">
              <w:rPr>
                <w:rStyle w:val="Hyperkobling"/>
              </w:rPr>
              <w:t>Emnekode 00TM05F, Engelsk 6 studiepoeng</w:t>
            </w:r>
            <w:r w:rsidR="00ED1459">
              <w:tab/>
            </w:r>
            <w:r w:rsidR="00ED1459">
              <w:fldChar w:fldCharType="begin"/>
            </w:r>
            <w:r w:rsidR="00ED1459">
              <w:instrText xml:space="preserve"> PAGEREF _Toc256000070 \h </w:instrText>
            </w:r>
            <w:r w:rsidR="00ED1459">
              <w:fldChar w:fldCharType="separate"/>
            </w:r>
            <w:r w:rsidR="006057E7">
              <w:rPr>
                <w:noProof/>
              </w:rPr>
              <w:t>45</w:t>
            </w:r>
            <w:r w:rsidR="00ED1459">
              <w:fldChar w:fldCharType="end"/>
            </w:r>
          </w:hyperlink>
        </w:p>
        <w:p w14:paraId="196A48D1" w14:textId="4865F03B" w:rsidR="000E00C5" w:rsidRDefault="008C6EB4">
          <w:pPr>
            <w:pStyle w:val="INNH3"/>
            <w:tabs>
              <w:tab w:val="right" w:leader="dot" w:pos="9061"/>
            </w:tabs>
            <w:rPr>
              <w:noProof/>
            </w:rPr>
          </w:pPr>
          <w:hyperlink w:anchor="_Toc256000071" w:history="1">
            <w:r w:rsidR="00ED1459" w:rsidRPr="00E9503C">
              <w:rPr>
                <w:rStyle w:val="Hyperkobling"/>
              </w:rPr>
              <w:t>Læringsutbytte</w:t>
            </w:r>
            <w:r w:rsidR="00ED1459">
              <w:tab/>
            </w:r>
            <w:r w:rsidR="00ED1459">
              <w:fldChar w:fldCharType="begin"/>
            </w:r>
            <w:r w:rsidR="00ED1459">
              <w:instrText xml:space="preserve"> PAGEREF _Toc256000071 \h </w:instrText>
            </w:r>
            <w:r w:rsidR="00ED1459">
              <w:fldChar w:fldCharType="separate"/>
            </w:r>
            <w:r w:rsidR="006057E7">
              <w:rPr>
                <w:noProof/>
              </w:rPr>
              <w:t>46</w:t>
            </w:r>
            <w:r w:rsidR="00ED1459">
              <w:fldChar w:fldCharType="end"/>
            </w:r>
          </w:hyperlink>
        </w:p>
        <w:p w14:paraId="1D782995" w14:textId="53C01461" w:rsidR="000E00C5" w:rsidRDefault="008C6EB4">
          <w:pPr>
            <w:pStyle w:val="INNH3"/>
            <w:tabs>
              <w:tab w:val="right" w:leader="dot" w:pos="9061"/>
            </w:tabs>
            <w:rPr>
              <w:noProof/>
            </w:rPr>
          </w:pPr>
          <w:hyperlink w:anchor="_Toc256000072" w:history="1">
            <w:r w:rsidR="00ED1459" w:rsidRPr="00E9503C">
              <w:rPr>
                <w:rStyle w:val="Hyperkobling"/>
              </w:rPr>
              <w:t>Gjennomføring</w:t>
            </w:r>
            <w:r w:rsidR="00ED1459">
              <w:tab/>
            </w:r>
            <w:r w:rsidR="00ED1459">
              <w:fldChar w:fldCharType="begin"/>
            </w:r>
            <w:r w:rsidR="00ED1459">
              <w:instrText xml:space="preserve"> PAGEREF _Toc256000072 \h </w:instrText>
            </w:r>
            <w:r w:rsidR="00ED1459">
              <w:fldChar w:fldCharType="separate"/>
            </w:r>
            <w:r w:rsidR="006057E7">
              <w:rPr>
                <w:noProof/>
              </w:rPr>
              <w:t>46</w:t>
            </w:r>
            <w:r w:rsidR="00ED1459">
              <w:fldChar w:fldCharType="end"/>
            </w:r>
          </w:hyperlink>
        </w:p>
        <w:p w14:paraId="25E000B0" w14:textId="007F44FF" w:rsidR="000E00C5" w:rsidRDefault="008C6EB4">
          <w:pPr>
            <w:pStyle w:val="INNH3"/>
            <w:tabs>
              <w:tab w:val="right" w:leader="dot" w:pos="9061"/>
            </w:tabs>
            <w:rPr>
              <w:noProof/>
            </w:rPr>
          </w:pPr>
          <w:hyperlink w:anchor="_Toc256000073" w:history="1">
            <w:r w:rsidR="00ED1459" w:rsidRPr="00E9503C">
              <w:rPr>
                <w:rStyle w:val="Hyperkobling"/>
              </w:rPr>
              <w:t>Arbeidskrav</w:t>
            </w:r>
            <w:r w:rsidR="00ED1459">
              <w:tab/>
            </w:r>
            <w:r w:rsidR="00ED1459">
              <w:fldChar w:fldCharType="begin"/>
            </w:r>
            <w:r w:rsidR="00ED1459">
              <w:instrText xml:space="preserve"> PAGEREF _Toc256000073 \h </w:instrText>
            </w:r>
            <w:r w:rsidR="00ED1459">
              <w:fldChar w:fldCharType="separate"/>
            </w:r>
            <w:r w:rsidR="006057E7">
              <w:rPr>
                <w:noProof/>
              </w:rPr>
              <w:t>47</w:t>
            </w:r>
            <w:r w:rsidR="00ED1459">
              <w:fldChar w:fldCharType="end"/>
            </w:r>
          </w:hyperlink>
        </w:p>
        <w:p w14:paraId="1D872553" w14:textId="1D9830CD" w:rsidR="000E00C5" w:rsidRDefault="008C6EB4">
          <w:pPr>
            <w:pStyle w:val="INNH3"/>
            <w:tabs>
              <w:tab w:val="right" w:leader="dot" w:pos="9061"/>
            </w:tabs>
            <w:rPr>
              <w:noProof/>
            </w:rPr>
          </w:pPr>
          <w:hyperlink w:anchor="_Toc256000074" w:history="1">
            <w:r w:rsidR="00ED1459" w:rsidRPr="00E9503C">
              <w:rPr>
                <w:rStyle w:val="Hyperkobling"/>
              </w:rPr>
              <w:t>Anbefalt Litteratur</w:t>
            </w:r>
            <w:r w:rsidR="00ED1459">
              <w:tab/>
            </w:r>
            <w:r w:rsidR="00ED1459">
              <w:fldChar w:fldCharType="begin"/>
            </w:r>
            <w:r w:rsidR="00ED1459">
              <w:instrText xml:space="preserve"> PAGEREF _Toc256000074 \h </w:instrText>
            </w:r>
            <w:r w:rsidR="00ED1459">
              <w:fldChar w:fldCharType="separate"/>
            </w:r>
            <w:r w:rsidR="006057E7">
              <w:rPr>
                <w:noProof/>
              </w:rPr>
              <w:t>47</w:t>
            </w:r>
            <w:r w:rsidR="00ED1459">
              <w:fldChar w:fldCharType="end"/>
            </w:r>
          </w:hyperlink>
        </w:p>
        <w:p w14:paraId="64AF9C45" w14:textId="55D64338" w:rsidR="000E00C5" w:rsidRDefault="008C6EB4">
          <w:pPr>
            <w:pStyle w:val="INNH2"/>
            <w:tabs>
              <w:tab w:val="right" w:leader="dot" w:pos="9061"/>
            </w:tabs>
            <w:rPr>
              <w:rFonts w:asciiTheme="minorHAnsi" w:hAnsiTheme="minorHAnsi"/>
              <w:noProof/>
            </w:rPr>
          </w:pPr>
          <w:hyperlink w:anchor="_Toc256000075" w:history="1">
            <w:r w:rsidR="00ED1459" w:rsidRPr="00E9503C">
              <w:rPr>
                <w:rStyle w:val="Hyperkobling"/>
              </w:rPr>
              <w:t>Emnekode 00TM05G, Fysikk 6 studiepoeng</w:t>
            </w:r>
            <w:r w:rsidR="00ED1459">
              <w:tab/>
            </w:r>
            <w:r w:rsidR="00ED1459">
              <w:fldChar w:fldCharType="begin"/>
            </w:r>
            <w:r w:rsidR="00ED1459">
              <w:instrText xml:space="preserve"> PAGEREF _Toc256000075 \h </w:instrText>
            </w:r>
            <w:r w:rsidR="00ED1459">
              <w:fldChar w:fldCharType="separate"/>
            </w:r>
            <w:r w:rsidR="006057E7">
              <w:rPr>
                <w:noProof/>
              </w:rPr>
              <w:t>48</w:t>
            </w:r>
            <w:r w:rsidR="00ED1459">
              <w:fldChar w:fldCharType="end"/>
            </w:r>
          </w:hyperlink>
        </w:p>
        <w:p w14:paraId="400AE8F8" w14:textId="29694C7E" w:rsidR="000E00C5" w:rsidRDefault="008C6EB4">
          <w:pPr>
            <w:pStyle w:val="INNH3"/>
            <w:tabs>
              <w:tab w:val="right" w:leader="dot" w:pos="9061"/>
            </w:tabs>
            <w:rPr>
              <w:noProof/>
            </w:rPr>
          </w:pPr>
          <w:hyperlink w:anchor="_Toc256000076" w:history="1">
            <w:r w:rsidR="00ED1459" w:rsidRPr="00E9503C">
              <w:rPr>
                <w:rStyle w:val="Hyperkobling"/>
              </w:rPr>
              <w:t>Læringsutbytte</w:t>
            </w:r>
            <w:r w:rsidR="00ED1459">
              <w:tab/>
            </w:r>
            <w:r w:rsidR="00ED1459">
              <w:fldChar w:fldCharType="begin"/>
            </w:r>
            <w:r w:rsidR="00ED1459">
              <w:instrText xml:space="preserve"> PAGEREF _Toc256000076 \h </w:instrText>
            </w:r>
            <w:r w:rsidR="00ED1459">
              <w:fldChar w:fldCharType="separate"/>
            </w:r>
            <w:r w:rsidR="006057E7">
              <w:rPr>
                <w:noProof/>
              </w:rPr>
              <w:t>48</w:t>
            </w:r>
            <w:r w:rsidR="00ED1459">
              <w:fldChar w:fldCharType="end"/>
            </w:r>
          </w:hyperlink>
        </w:p>
        <w:p w14:paraId="7D984D21" w14:textId="1BCF2668" w:rsidR="000E00C5" w:rsidRDefault="008C6EB4">
          <w:pPr>
            <w:pStyle w:val="INNH3"/>
            <w:tabs>
              <w:tab w:val="right" w:leader="dot" w:pos="9061"/>
            </w:tabs>
            <w:rPr>
              <w:noProof/>
            </w:rPr>
          </w:pPr>
          <w:hyperlink w:anchor="_Toc256000077" w:history="1">
            <w:r w:rsidR="00ED1459" w:rsidRPr="00E9503C">
              <w:rPr>
                <w:rStyle w:val="Hyperkobling"/>
              </w:rPr>
              <w:t>Gjennomføring</w:t>
            </w:r>
            <w:r w:rsidR="00ED1459">
              <w:tab/>
            </w:r>
            <w:r w:rsidR="00ED1459">
              <w:fldChar w:fldCharType="begin"/>
            </w:r>
            <w:r w:rsidR="00ED1459">
              <w:instrText xml:space="preserve"> PAGEREF _Toc256000077 \h </w:instrText>
            </w:r>
            <w:r w:rsidR="00ED1459">
              <w:fldChar w:fldCharType="separate"/>
            </w:r>
            <w:r w:rsidR="006057E7">
              <w:rPr>
                <w:noProof/>
              </w:rPr>
              <w:t>48</w:t>
            </w:r>
            <w:r w:rsidR="00ED1459">
              <w:fldChar w:fldCharType="end"/>
            </w:r>
          </w:hyperlink>
        </w:p>
        <w:p w14:paraId="56D3DF6D" w14:textId="4675CA2F" w:rsidR="000E00C5" w:rsidRDefault="008C6EB4">
          <w:pPr>
            <w:pStyle w:val="INNH3"/>
            <w:tabs>
              <w:tab w:val="right" w:leader="dot" w:pos="9061"/>
            </w:tabs>
            <w:rPr>
              <w:noProof/>
            </w:rPr>
          </w:pPr>
          <w:hyperlink w:anchor="_Toc256000078" w:history="1">
            <w:r w:rsidR="00ED1459" w:rsidRPr="008A612E">
              <w:rPr>
                <w:rStyle w:val="Hyperkobling"/>
              </w:rPr>
              <w:t>Arbeidskrav</w:t>
            </w:r>
            <w:r w:rsidR="00ED1459">
              <w:tab/>
            </w:r>
            <w:r w:rsidR="00ED1459">
              <w:fldChar w:fldCharType="begin"/>
            </w:r>
            <w:r w:rsidR="00ED1459">
              <w:instrText xml:space="preserve"> PAGEREF _Toc256000078 \h </w:instrText>
            </w:r>
            <w:r w:rsidR="00ED1459">
              <w:fldChar w:fldCharType="separate"/>
            </w:r>
            <w:r w:rsidR="006057E7">
              <w:rPr>
                <w:noProof/>
              </w:rPr>
              <w:t>49</w:t>
            </w:r>
            <w:r w:rsidR="00ED1459">
              <w:fldChar w:fldCharType="end"/>
            </w:r>
          </w:hyperlink>
        </w:p>
        <w:p w14:paraId="192F3CEE" w14:textId="61ABEA07" w:rsidR="000E00C5" w:rsidRDefault="008C6EB4">
          <w:pPr>
            <w:pStyle w:val="INNH3"/>
            <w:tabs>
              <w:tab w:val="right" w:leader="dot" w:pos="9061"/>
            </w:tabs>
            <w:rPr>
              <w:noProof/>
            </w:rPr>
          </w:pPr>
          <w:hyperlink w:anchor="_Toc256000080" w:history="1">
            <w:r w:rsidR="00ED1459" w:rsidRPr="00E9503C">
              <w:rPr>
                <w:rStyle w:val="Hyperkobling"/>
              </w:rPr>
              <w:t>Anbefalt Litteratur</w:t>
            </w:r>
            <w:r w:rsidR="00ED1459">
              <w:tab/>
            </w:r>
            <w:r w:rsidR="00ED1459">
              <w:fldChar w:fldCharType="begin"/>
            </w:r>
            <w:r w:rsidR="00ED1459">
              <w:instrText xml:space="preserve"> PAGEREF _Toc256000080 \h </w:instrText>
            </w:r>
            <w:r w:rsidR="00ED1459">
              <w:fldChar w:fldCharType="separate"/>
            </w:r>
            <w:r w:rsidR="006057E7">
              <w:rPr>
                <w:noProof/>
              </w:rPr>
              <w:t>50</w:t>
            </w:r>
            <w:r w:rsidR="00ED1459">
              <w:fldChar w:fldCharType="end"/>
            </w:r>
          </w:hyperlink>
        </w:p>
        <w:p w14:paraId="44413241" w14:textId="3148066E" w:rsidR="000E00C5" w:rsidRDefault="008C6EB4">
          <w:pPr>
            <w:pStyle w:val="INNH2"/>
            <w:tabs>
              <w:tab w:val="right" w:leader="dot" w:pos="9061"/>
            </w:tabs>
            <w:rPr>
              <w:rFonts w:asciiTheme="minorHAnsi" w:hAnsiTheme="minorHAnsi"/>
              <w:noProof/>
            </w:rPr>
          </w:pPr>
          <w:hyperlink w:anchor="_Toc256000081" w:history="1">
            <w:r w:rsidR="00ED1459" w:rsidRPr="00E9503C">
              <w:rPr>
                <w:rStyle w:val="Hyperkobling"/>
              </w:rPr>
              <w:t>Emnekode 00TM05H, Matematikk 6 studiepoeng</w:t>
            </w:r>
            <w:r w:rsidR="00ED1459">
              <w:tab/>
            </w:r>
            <w:r w:rsidR="00ED1459">
              <w:fldChar w:fldCharType="begin"/>
            </w:r>
            <w:r w:rsidR="00ED1459">
              <w:instrText xml:space="preserve"> PAGEREF _Toc256000081 \h </w:instrText>
            </w:r>
            <w:r w:rsidR="00ED1459">
              <w:fldChar w:fldCharType="separate"/>
            </w:r>
            <w:r w:rsidR="006057E7">
              <w:rPr>
                <w:noProof/>
              </w:rPr>
              <w:t>50</w:t>
            </w:r>
            <w:r w:rsidR="00ED1459">
              <w:fldChar w:fldCharType="end"/>
            </w:r>
          </w:hyperlink>
        </w:p>
        <w:p w14:paraId="1431BF82" w14:textId="254439FA" w:rsidR="000E00C5" w:rsidRDefault="008C6EB4">
          <w:pPr>
            <w:pStyle w:val="INNH3"/>
            <w:tabs>
              <w:tab w:val="right" w:leader="dot" w:pos="9061"/>
            </w:tabs>
            <w:rPr>
              <w:noProof/>
            </w:rPr>
          </w:pPr>
          <w:hyperlink w:anchor="_Toc256000082" w:history="1">
            <w:r w:rsidR="00ED1459" w:rsidRPr="00E9503C">
              <w:rPr>
                <w:rStyle w:val="Hyperkobling"/>
              </w:rPr>
              <w:t>Læringsutbytte</w:t>
            </w:r>
            <w:r w:rsidR="00ED1459">
              <w:tab/>
            </w:r>
            <w:r w:rsidR="00ED1459">
              <w:fldChar w:fldCharType="begin"/>
            </w:r>
            <w:r w:rsidR="00ED1459">
              <w:instrText xml:space="preserve"> PAGEREF _Toc256000082 \h </w:instrText>
            </w:r>
            <w:r w:rsidR="00ED1459">
              <w:fldChar w:fldCharType="separate"/>
            </w:r>
            <w:r w:rsidR="006057E7">
              <w:rPr>
                <w:noProof/>
              </w:rPr>
              <w:t>50</w:t>
            </w:r>
            <w:r w:rsidR="00ED1459">
              <w:fldChar w:fldCharType="end"/>
            </w:r>
          </w:hyperlink>
        </w:p>
        <w:p w14:paraId="538C942D" w14:textId="19B9CFAD" w:rsidR="000E00C5" w:rsidRDefault="008C6EB4">
          <w:pPr>
            <w:pStyle w:val="INNH3"/>
            <w:tabs>
              <w:tab w:val="right" w:leader="dot" w:pos="9061"/>
            </w:tabs>
            <w:rPr>
              <w:noProof/>
            </w:rPr>
          </w:pPr>
          <w:hyperlink w:anchor="_Toc256000083" w:history="1">
            <w:r w:rsidR="00ED1459" w:rsidRPr="00E9503C">
              <w:rPr>
                <w:rStyle w:val="Hyperkobling"/>
              </w:rPr>
              <w:t>Gjennomføring</w:t>
            </w:r>
            <w:r w:rsidR="00ED1459">
              <w:tab/>
            </w:r>
            <w:r w:rsidR="00ED1459">
              <w:fldChar w:fldCharType="begin"/>
            </w:r>
            <w:r w:rsidR="00ED1459">
              <w:instrText xml:space="preserve"> PAGEREF _Toc256000083 \h </w:instrText>
            </w:r>
            <w:r w:rsidR="00ED1459">
              <w:fldChar w:fldCharType="separate"/>
            </w:r>
            <w:r w:rsidR="006057E7">
              <w:rPr>
                <w:noProof/>
              </w:rPr>
              <w:t>51</w:t>
            </w:r>
            <w:r w:rsidR="00ED1459">
              <w:fldChar w:fldCharType="end"/>
            </w:r>
          </w:hyperlink>
        </w:p>
        <w:p w14:paraId="531D53CB" w14:textId="071357C2" w:rsidR="000E00C5" w:rsidRDefault="008C6EB4">
          <w:pPr>
            <w:pStyle w:val="INNH3"/>
            <w:tabs>
              <w:tab w:val="right" w:leader="dot" w:pos="9061"/>
            </w:tabs>
            <w:rPr>
              <w:noProof/>
            </w:rPr>
          </w:pPr>
          <w:hyperlink w:anchor="_Toc256000084" w:history="1">
            <w:r w:rsidR="00ED1459" w:rsidRPr="00E9503C">
              <w:rPr>
                <w:rStyle w:val="Hyperkobling"/>
              </w:rPr>
              <w:t>Arbeidskrav</w:t>
            </w:r>
            <w:r w:rsidR="00ED1459">
              <w:tab/>
            </w:r>
            <w:r w:rsidR="00ED1459">
              <w:fldChar w:fldCharType="begin"/>
            </w:r>
            <w:r w:rsidR="00ED1459">
              <w:instrText xml:space="preserve"> PAGEREF _Toc256000084 \h </w:instrText>
            </w:r>
            <w:r w:rsidR="00ED1459">
              <w:fldChar w:fldCharType="separate"/>
            </w:r>
            <w:r w:rsidR="006057E7">
              <w:rPr>
                <w:noProof/>
              </w:rPr>
              <w:t>51</w:t>
            </w:r>
            <w:r w:rsidR="00ED1459">
              <w:fldChar w:fldCharType="end"/>
            </w:r>
          </w:hyperlink>
        </w:p>
        <w:p w14:paraId="27247D98" w14:textId="69EC8EFC" w:rsidR="000E00C5" w:rsidRDefault="008C6EB4">
          <w:pPr>
            <w:pStyle w:val="INNH3"/>
            <w:tabs>
              <w:tab w:val="right" w:leader="dot" w:pos="9061"/>
            </w:tabs>
            <w:rPr>
              <w:noProof/>
            </w:rPr>
          </w:pPr>
          <w:hyperlink w:anchor="_Toc256000085" w:history="1">
            <w:r w:rsidR="00ED1459" w:rsidRPr="00E9503C">
              <w:rPr>
                <w:rStyle w:val="Hyperkobling"/>
              </w:rPr>
              <w:t>Anbefalt Litteratur</w:t>
            </w:r>
            <w:r w:rsidR="00ED1459">
              <w:tab/>
            </w:r>
            <w:r w:rsidR="00ED1459">
              <w:fldChar w:fldCharType="begin"/>
            </w:r>
            <w:r w:rsidR="00ED1459">
              <w:instrText xml:space="preserve"> PAGEREF _Toc256000085 \h </w:instrText>
            </w:r>
            <w:r w:rsidR="00ED1459">
              <w:fldChar w:fldCharType="separate"/>
            </w:r>
            <w:r w:rsidR="006057E7">
              <w:rPr>
                <w:noProof/>
              </w:rPr>
              <w:t>52</w:t>
            </w:r>
            <w:r w:rsidR="00ED1459">
              <w:fldChar w:fldCharType="end"/>
            </w:r>
          </w:hyperlink>
        </w:p>
        <w:p w14:paraId="3DF30ACF" w14:textId="44550C7F" w:rsidR="000E00C5" w:rsidRDefault="008C6EB4">
          <w:pPr>
            <w:pStyle w:val="INNH2"/>
            <w:tabs>
              <w:tab w:val="right" w:leader="dot" w:pos="9061"/>
            </w:tabs>
            <w:rPr>
              <w:rFonts w:asciiTheme="minorHAnsi" w:hAnsiTheme="minorHAnsi"/>
              <w:noProof/>
            </w:rPr>
          </w:pPr>
          <w:hyperlink w:anchor="_Toc256000086" w:history="1">
            <w:r w:rsidR="00ED1459" w:rsidRPr="00E9503C">
              <w:rPr>
                <w:rStyle w:val="Hyperkobling"/>
              </w:rPr>
              <w:t>Emnekode 00TM05I, Norsk 5 studiepoeng</w:t>
            </w:r>
            <w:r w:rsidR="00ED1459">
              <w:tab/>
            </w:r>
            <w:r w:rsidR="00ED1459">
              <w:fldChar w:fldCharType="begin"/>
            </w:r>
            <w:r w:rsidR="00ED1459">
              <w:instrText xml:space="preserve"> PAGEREF _Toc256000086 \h </w:instrText>
            </w:r>
            <w:r w:rsidR="00ED1459">
              <w:fldChar w:fldCharType="separate"/>
            </w:r>
            <w:r w:rsidR="006057E7">
              <w:rPr>
                <w:noProof/>
              </w:rPr>
              <w:t>52</w:t>
            </w:r>
            <w:r w:rsidR="00ED1459">
              <w:fldChar w:fldCharType="end"/>
            </w:r>
          </w:hyperlink>
        </w:p>
        <w:p w14:paraId="2FF271D4" w14:textId="13AD4A11" w:rsidR="000E00C5" w:rsidRDefault="008C6EB4">
          <w:pPr>
            <w:pStyle w:val="INNH3"/>
            <w:tabs>
              <w:tab w:val="right" w:leader="dot" w:pos="9061"/>
            </w:tabs>
            <w:rPr>
              <w:noProof/>
            </w:rPr>
          </w:pPr>
          <w:hyperlink w:anchor="_Toc256000087" w:history="1">
            <w:r w:rsidR="00ED1459" w:rsidRPr="00E9503C">
              <w:rPr>
                <w:rStyle w:val="Hyperkobling"/>
              </w:rPr>
              <w:t>Læringsutbytte</w:t>
            </w:r>
            <w:r w:rsidR="00ED1459">
              <w:tab/>
            </w:r>
            <w:r w:rsidR="00ED1459">
              <w:fldChar w:fldCharType="begin"/>
            </w:r>
            <w:r w:rsidR="00ED1459">
              <w:instrText xml:space="preserve"> PAGEREF _Toc256000087 \h </w:instrText>
            </w:r>
            <w:r w:rsidR="00ED1459">
              <w:fldChar w:fldCharType="separate"/>
            </w:r>
            <w:r w:rsidR="006057E7">
              <w:rPr>
                <w:noProof/>
              </w:rPr>
              <w:t>52</w:t>
            </w:r>
            <w:r w:rsidR="00ED1459">
              <w:fldChar w:fldCharType="end"/>
            </w:r>
          </w:hyperlink>
        </w:p>
        <w:p w14:paraId="0305A890" w14:textId="4E053AF5" w:rsidR="000E00C5" w:rsidRDefault="008C6EB4">
          <w:pPr>
            <w:pStyle w:val="INNH3"/>
            <w:tabs>
              <w:tab w:val="right" w:leader="dot" w:pos="9061"/>
            </w:tabs>
            <w:rPr>
              <w:noProof/>
            </w:rPr>
          </w:pPr>
          <w:hyperlink w:anchor="_Toc256000088" w:history="1">
            <w:r w:rsidR="00ED1459" w:rsidRPr="00E9503C">
              <w:rPr>
                <w:rStyle w:val="Hyperkobling"/>
              </w:rPr>
              <w:t>Gjennomføring</w:t>
            </w:r>
            <w:r w:rsidR="00ED1459">
              <w:tab/>
            </w:r>
            <w:r w:rsidR="00ED1459">
              <w:fldChar w:fldCharType="begin"/>
            </w:r>
            <w:r w:rsidR="00ED1459">
              <w:instrText xml:space="preserve"> PAGEREF _Toc256000088 \h </w:instrText>
            </w:r>
            <w:r w:rsidR="00ED1459">
              <w:fldChar w:fldCharType="separate"/>
            </w:r>
            <w:r w:rsidR="006057E7">
              <w:rPr>
                <w:noProof/>
              </w:rPr>
              <w:t>53</w:t>
            </w:r>
            <w:r w:rsidR="00ED1459">
              <w:fldChar w:fldCharType="end"/>
            </w:r>
          </w:hyperlink>
        </w:p>
        <w:p w14:paraId="0B2047ED" w14:textId="3BEE04F8" w:rsidR="000E00C5" w:rsidRDefault="008C6EB4">
          <w:pPr>
            <w:pStyle w:val="INNH3"/>
            <w:tabs>
              <w:tab w:val="right" w:leader="dot" w:pos="9061"/>
            </w:tabs>
            <w:rPr>
              <w:noProof/>
            </w:rPr>
          </w:pPr>
          <w:hyperlink w:anchor="_Toc256000089" w:history="1">
            <w:r w:rsidR="00ED1459" w:rsidRPr="00E9503C">
              <w:rPr>
                <w:rStyle w:val="Hyperkobling"/>
              </w:rPr>
              <w:t>Arbeidskrav</w:t>
            </w:r>
            <w:r w:rsidR="00ED1459">
              <w:tab/>
            </w:r>
            <w:r w:rsidR="00ED1459">
              <w:fldChar w:fldCharType="begin"/>
            </w:r>
            <w:r w:rsidR="00ED1459">
              <w:instrText xml:space="preserve"> PAGEREF _Toc256000089 \h </w:instrText>
            </w:r>
            <w:r w:rsidR="00ED1459">
              <w:fldChar w:fldCharType="separate"/>
            </w:r>
            <w:r w:rsidR="006057E7">
              <w:rPr>
                <w:noProof/>
              </w:rPr>
              <w:t>53</w:t>
            </w:r>
            <w:r w:rsidR="00ED1459">
              <w:fldChar w:fldCharType="end"/>
            </w:r>
          </w:hyperlink>
        </w:p>
        <w:p w14:paraId="7073F7A2" w14:textId="29DCB1EE" w:rsidR="000E00C5" w:rsidRDefault="008C6EB4">
          <w:pPr>
            <w:pStyle w:val="INNH3"/>
            <w:tabs>
              <w:tab w:val="right" w:leader="dot" w:pos="9061"/>
            </w:tabs>
            <w:rPr>
              <w:noProof/>
            </w:rPr>
          </w:pPr>
          <w:hyperlink w:anchor="_Toc256000090" w:history="1">
            <w:r w:rsidR="00ED1459" w:rsidRPr="00E9503C">
              <w:rPr>
                <w:rStyle w:val="Hyperkobling"/>
              </w:rPr>
              <w:t>Anbefalt Litteratur</w:t>
            </w:r>
            <w:r w:rsidR="00ED1459">
              <w:tab/>
            </w:r>
            <w:r w:rsidR="00ED1459">
              <w:fldChar w:fldCharType="begin"/>
            </w:r>
            <w:r w:rsidR="00ED1459">
              <w:instrText xml:space="preserve"> PAGEREF _Toc256000090 \h </w:instrText>
            </w:r>
            <w:r w:rsidR="00ED1459">
              <w:fldChar w:fldCharType="separate"/>
            </w:r>
            <w:r w:rsidR="006057E7">
              <w:rPr>
                <w:noProof/>
              </w:rPr>
              <w:t>53</w:t>
            </w:r>
            <w:r w:rsidR="00ED1459">
              <w:fldChar w:fldCharType="end"/>
            </w:r>
          </w:hyperlink>
        </w:p>
        <w:p w14:paraId="2BEFFCF3" w14:textId="0B0ACB3C" w:rsidR="000E00C5" w:rsidRDefault="008C6EB4">
          <w:pPr>
            <w:pStyle w:val="INNH2"/>
            <w:tabs>
              <w:tab w:val="right" w:leader="dot" w:pos="9061"/>
            </w:tabs>
            <w:rPr>
              <w:rFonts w:asciiTheme="minorHAnsi" w:hAnsiTheme="minorHAnsi"/>
              <w:noProof/>
            </w:rPr>
          </w:pPr>
          <w:hyperlink w:anchor="_Toc256000092" w:history="1">
            <w:r w:rsidR="00ED1459" w:rsidRPr="00E9503C">
              <w:rPr>
                <w:rStyle w:val="Hyperkobling"/>
              </w:rPr>
              <w:t>Kurs etter fullført utdanning</w:t>
            </w:r>
            <w:r w:rsidR="00ED1459">
              <w:tab/>
            </w:r>
            <w:r w:rsidR="00ED1459">
              <w:fldChar w:fldCharType="begin"/>
            </w:r>
            <w:r w:rsidR="00ED1459">
              <w:instrText xml:space="preserve"> PAGEREF _Toc256000092 \h </w:instrText>
            </w:r>
            <w:r w:rsidR="00ED1459">
              <w:fldChar w:fldCharType="separate"/>
            </w:r>
            <w:r w:rsidR="006057E7">
              <w:rPr>
                <w:noProof/>
              </w:rPr>
              <w:t>54</w:t>
            </w:r>
            <w:r w:rsidR="00ED1459">
              <w:fldChar w:fldCharType="end"/>
            </w:r>
          </w:hyperlink>
        </w:p>
        <w:p w14:paraId="30C7D19E" w14:textId="5D06562E" w:rsidR="000E00C5" w:rsidRDefault="008C6EB4">
          <w:pPr>
            <w:pStyle w:val="INNH3"/>
            <w:tabs>
              <w:tab w:val="right" w:leader="dot" w:pos="9061"/>
            </w:tabs>
            <w:rPr>
              <w:noProof/>
            </w:rPr>
          </w:pPr>
          <w:hyperlink w:anchor="_Toc256000093" w:history="1">
            <w:r w:rsidR="00ED1459" w:rsidRPr="008A612E">
              <w:rPr>
                <w:rStyle w:val="Hyperkobling"/>
                <w:rFonts w:cstheme="minorHAnsi"/>
                <w:shd w:val="clear" w:color="auto" w:fill="FFFFFF"/>
              </w:rPr>
              <w:t>ASK Safety:</w:t>
            </w:r>
            <w:r w:rsidR="00ED1459">
              <w:tab/>
            </w:r>
            <w:r w:rsidR="00ED1459">
              <w:fldChar w:fldCharType="begin"/>
            </w:r>
            <w:r w:rsidR="00ED1459">
              <w:instrText xml:space="preserve"> PAGEREF _Toc256000093 \h </w:instrText>
            </w:r>
            <w:r w:rsidR="00ED1459">
              <w:fldChar w:fldCharType="separate"/>
            </w:r>
            <w:r w:rsidR="006057E7">
              <w:rPr>
                <w:b/>
                <w:bCs/>
                <w:noProof/>
              </w:rPr>
              <w:t>Feil! Bokmerke er ikke definert.</w:t>
            </w:r>
            <w:r w:rsidR="00ED1459">
              <w:fldChar w:fldCharType="end"/>
            </w:r>
          </w:hyperlink>
        </w:p>
        <w:p w14:paraId="7CC15DFB" w14:textId="77777777" w:rsidR="00C56BE9" w:rsidRPr="008A612E" w:rsidRDefault="00ED1459" w:rsidP="00C56BE9">
          <w:pPr>
            <w:rPr>
              <w:rFonts w:asciiTheme="minorHAnsi" w:hAnsiTheme="minorHAnsi" w:cstheme="minorHAnsi"/>
              <w:b/>
              <w:bCs/>
              <w:sz w:val="22"/>
              <w:szCs w:val="22"/>
            </w:rPr>
          </w:pPr>
          <w:r w:rsidRPr="008A612E">
            <w:rPr>
              <w:rFonts w:asciiTheme="minorHAnsi" w:hAnsiTheme="minorHAnsi" w:cstheme="minorHAnsi"/>
              <w:b/>
              <w:bCs/>
              <w:sz w:val="22"/>
              <w:szCs w:val="22"/>
            </w:rPr>
            <w:fldChar w:fldCharType="end"/>
          </w:r>
        </w:p>
      </w:sdtContent>
    </w:sdt>
    <w:p w14:paraId="213F603E" w14:textId="77777777" w:rsidR="00C56BE9" w:rsidRPr="008A612E" w:rsidRDefault="00ED1459" w:rsidP="00C56BE9">
      <w:pPr>
        <w:rPr>
          <w:rFonts w:asciiTheme="minorHAnsi" w:eastAsiaTheme="majorEastAsia" w:hAnsiTheme="minorHAnsi" w:cstheme="minorHAnsi"/>
          <w:b/>
          <w:sz w:val="22"/>
          <w:szCs w:val="22"/>
        </w:rPr>
      </w:pPr>
      <w:r w:rsidRPr="008A612E">
        <w:rPr>
          <w:rFonts w:asciiTheme="minorHAnsi" w:hAnsiTheme="minorHAnsi" w:cstheme="minorHAnsi"/>
          <w:sz w:val="22"/>
          <w:szCs w:val="22"/>
        </w:rPr>
        <w:br w:type="page"/>
      </w:r>
    </w:p>
    <w:p w14:paraId="55806354" w14:textId="77777777" w:rsidR="00022178" w:rsidRDefault="00022178" w:rsidP="00022178">
      <w:pPr>
        <w:pStyle w:val="Overskrift1"/>
      </w:pPr>
      <w:bookmarkStart w:id="2" w:name="_Toc72421425"/>
      <w:r w:rsidRPr="003C4520">
        <w:lastRenderedPageBreak/>
        <w:t>INNLEDING</w:t>
      </w:r>
      <w:bookmarkEnd w:id="2"/>
    </w:p>
    <w:p w14:paraId="396F6901" w14:textId="77777777" w:rsidR="00022178" w:rsidRPr="00C95E31" w:rsidRDefault="00022178" w:rsidP="00022178">
      <w:pPr>
        <w:rPr>
          <w:rFonts w:eastAsiaTheme="majorEastAsia"/>
        </w:rPr>
      </w:pPr>
    </w:p>
    <w:p w14:paraId="021C1CE4" w14:textId="77777777" w:rsidR="00022178" w:rsidRPr="003C4520" w:rsidRDefault="00022178" w:rsidP="00022178">
      <w:pPr>
        <w:pStyle w:val="Overskrift2"/>
        <w:rPr>
          <w:rFonts w:eastAsiaTheme="minorHAnsi"/>
        </w:rPr>
      </w:pPr>
      <w:bookmarkStart w:id="3" w:name="_Toc50466044"/>
      <w:bookmarkStart w:id="4" w:name="_Toc50466736"/>
      <w:bookmarkStart w:id="5" w:name="_Toc72421426"/>
      <w:r w:rsidRPr="003C4520">
        <w:rPr>
          <w:rFonts w:eastAsia="MS Mincho"/>
        </w:rPr>
        <w:t xml:space="preserve">Rektor har </w:t>
      </w:r>
      <w:proofErr w:type="gramStart"/>
      <w:r w:rsidRPr="003C4520">
        <w:rPr>
          <w:rFonts w:eastAsia="MS Mincho"/>
        </w:rPr>
        <w:t>ordet…</w:t>
      </w:r>
      <w:proofErr w:type="gramEnd"/>
      <w:r w:rsidRPr="003C4520">
        <w:rPr>
          <w:rFonts w:eastAsia="MS Mincho"/>
        </w:rPr>
        <w:t>.</w:t>
      </w:r>
      <w:bookmarkEnd w:id="3"/>
      <w:bookmarkEnd w:id="4"/>
      <w:bookmarkEnd w:id="5"/>
      <w:r w:rsidRPr="003C4520">
        <w:rPr>
          <w:rFonts w:eastAsia="MS Mincho"/>
        </w:rPr>
        <w:t xml:space="preserve"> </w:t>
      </w:r>
    </w:p>
    <w:p w14:paraId="0B8CFBEC" w14:textId="77777777" w:rsidR="00022178" w:rsidRDefault="00022178" w:rsidP="00022178">
      <w:pPr>
        <w:spacing w:line="360" w:lineRule="auto"/>
        <w:rPr>
          <w:rFonts w:asciiTheme="minorHAnsi" w:eastAsiaTheme="minorHAnsi" w:hAnsiTheme="minorHAnsi" w:cstheme="minorHAnsi"/>
          <w:color w:val="000000" w:themeColor="text1"/>
          <w:sz w:val="22"/>
          <w:szCs w:val="22"/>
          <w:lang w:eastAsia="en-US"/>
        </w:rPr>
      </w:pPr>
    </w:p>
    <w:p w14:paraId="3AA93CD7" w14:textId="7EB21A7B" w:rsidR="00022178" w:rsidRPr="003478D3" w:rsidRDefault="00022178" w:rsidP="00022178">
      <w:pPr>
        <w:spacing w:line="360" w:lineRule="auto"/>
        <w:rPr>
          <w:rFonts w:asciiTheme="minorHAnsi" w:eastAsiaTheme="minorHAnsi" w:hAnsiTheme="minorHAnsi" w:cstheme="minorHAnsi"/>
          <w:color w:val="000000" w:themeColor="text1"/>
          <w:sz w:val="22"/>
          <w:szCs w:val="22"/>
          <w:lang w:eastAsia="en-US"/>
        </w:rPr>
      </w:pPr>
      <w:r w:rsidRPr="00750D6D">
        <w:rPr>
          <w:rFonts w:asciiTheme="minorHAnsi" w:hAnsiTheme="minorHAnsi" w:cstheme="minorHAnsi"/>
          <w:noProof/>
          <w:sz w:val="22"/>
          <w:szCs w:val="22"/>
        </w:rPr>
        <w:drawing>
          <wp:anchor distT="0" distB="0" distL="114300" distR="114300" simplePos="0" relativeHeight="251683840" behindDoc="0" locked="0" layoutInCell="1" allowOverlap="1" wp14:anchorId="4D5DAC89" wp14:editId="1DB0EF98">
            <wp:simplePos x="0" y="0"/>
            <wp:positionH relativeFrom="margin">
              <wp:posOffset>-120650</wp:posOffset>
            </wp:positionH>
            <wp:positionV relativeFrom="paragraph">
              <wp:posOffset>71120</wp:posOffset>
            </wp:positionV>
            <wp:extent cx="1457325" cy="1457325"/>
            <wp:effectExtent l="0" t="0" r="9525" b="952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89006" name="Bild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57325" cy="1457325"/>
                    </a:xfrm>
                    <a:prstGeom prst="rect">
                      <a:avLst/>
                    </a:prstGeom>
                    <a:noFill/>
                  </pic:spPr>
                </pic:pic>
              </a:graphicData>
            </a:graphic>
            <wp14:sizeRelH relativeFrom="margin">
              <wp14:pctWidth>0</wp14:pctWidth>
            </wp14:sizeRelH>
            <wp14:sizeRelV relativeFrom="margin">
              <wp14:pctHeight>0</wp14:pctHeight>
            </wp14:sizeRelV>
          </wp:anchor>
        </w:drawing>
      </w:r>
      <w:r w:rsidRPr="003478D3">
        <w:rPr>
          <w:rFonts w:asciiTheme="minorHAnsi" w:eastAsiaTheme="minorHAnsi" w:hAnsiTheme="minorHAnsi" w:cstheme="minorHAnsi"/>
          <w:color w:val="000000" w:themeColor="text1"/>
          <w:sz w:val="22"/>
          <w:szCs w:val="22"/>
          <w:lang w:eastAsia="en-US"/>
        </w:rPr>
        <w:t xml:space="preserve">Velkommen til Nordland fagskoles </w:t>
      </w:r>
      <w:r>
        <w:rPr>
          <w:rFonts w:asciiTheme="minorHAnsi" w:eastAsiaTheme="minorHAnsi" w:hAnsiTheme="minorHAnsi" w:cstheme="minorHAnsi"/>
          <w:color w:val="000000" w:themeColor="text1"/>
          <w:sz w:val="22"/>
          <w:szCs w:val="22"/>
          <w:lang w:eastAsia="en-US"/>
        </w:rPr>
        <w:t>Skips</w:t>
      </w:r>
      <w:r w:rsidRPr="003478D3">
        <w:rPr>
          <w:rFonts w:asciiTheme="minorHAnsi" w:eastAsiaTheme="minorHAnsi" w:hAnsiTheme="minorHAnsi" w:cstheme="minorHAnsi"/>
          <w:color w:val="000000" w:themeColor="text1"/>
          <w:sz w:val="22"/>
          <w:szCs w:val="22"/>
          <w:lang w:eastAsia="en-US"/>
        </w:rPr>
        <w:t>offiserutdanning.</w:t>
      </w:r>
    </w:p>
    <w:p w14:paraId="098FE61B" w14:textId="77777777" w:rsidR="00022178" w:rsidRPr="003478D3" w:rsidRDefault="00022178" w:rsidP="00022178">
      <w:pPr>
        <w:spacing w:line="276" w:lineRule="auto"/>
        <w:rPr>
          <w:rFonts w:asciiTheme="minorHAnsi" w:eastAsiaTheme="minorHAnsi" w:hAnsiTheme="minorHAnsi" w:cstheme="minorHAnsi"/>
          <w:color w:val="000000" w:themeColor="text1"/>
          <w:sz w:val="22"/>
          <w:szCs w:val="22"/>
          <w:lang w:eastAsia="en-US"/>
        </w:rPr>
      </w:pPr>
      <w:r w:rsidRPr="003478D3">
        <w:rPr>
          <w:rFonts w:asciiTheme="minorHAnsi" w:eastAsiaTheme="minorHAnsi" w:hAnsiTheme="minorHAnsi" w:cstheme="minorHAnsi"/>
          <w:color w:val="000000" w:themeColor="text1"/>
          <w:sz w:val="22"/>
          <w:szCs w:val="22"/>
          <w:lang w:eastAsia="en-US"/>
        </w:rPr>
        <w:t>I 2019 ble 5 fagskoler i Nordland slått sammen til Nordland fagskole. Skolen har to maritime avdelinger, Bodø maritime og Lofoten maritime. Studiene til maskinoffiser tilbys ved avdelingen Bodø maritime. Utvikling og samkjøring sikrer at hele bredden av kompetanse fra de to avdelingene tas i bruk. Nordland fagskole har også et tett samarbeid med andre maritime fagskoler og med Nord Universitet, der vi er knyttet i et simulatornettverk med andre aktører.</w:t>
      </w:r>
    </w:p>
    <w:p w14:paraId="707B547A" w14:textId="77777777" w:rsidR="00022178" w:rsidRPr="003478D3" w:rsidRDefault="00022178" w:rsidP="00022178">
      <w:pPr>
        <w:spacing w:line="276" w:lineRule="auto"/>
        <w:rPr>
          <w:rFonts w:asciiTheme="minorHAnsi" w:eastAsiaTheme="minorHAnsi" w:hAnsiTheme="minorHAnsi" w:cstheme="minorHAnsi"/>
          <w:color w:val="000000" w:themeColor="text1"/>
          <w:sz w:val="22"/>
          <w:szCs w:val="22"/>
          <w:lang w:eastAsia="en-US"/>
        </w:rPr>
      </w:pPr>
    </w:p>
    <w:p w14:paraId="4664AEC7" w14:textId="77777777" w:rsidR="00022178" w:rsidRPr="003478D3" w:rsidRDefault="00022178" w:rsidP="00022178">
      <w:pPr>
        <w:spacing w:line="276" w:lineRule="auto"/>
        <w:rPr>
          <w:rFonts w:asciiTheme="minorHAnsi" w:eastAsiaTheme="minorHAnsi" w:hAnsiTheme="minorHAnsi" w:cstheme="minorHAnsi"/>
          <w:color w:val="000000" w:themeColor="text1"/>
          <w:sz w:val="22"/>
          <w:szCs w:val="22"/>
          <w:lang w:eastAsia="en-US"/>
        </w:rPr>
      </w:pPr>
      <w:r w:rsidRPr="003478D3">
        <w:rPr>
          <w:rFonts w:asciiTheme="minorHAnsi" w:eastAsiaTheme="minorHAnsi" w:hAnsiTheme="minorHAnsi" w:cstheme="minorHAnsi"/>
          <w:color w:val="000000" w:themeColor="text1"/>
          <w:sz w:val="22"/>
          <w:szCs w:val="22"/>
          <w:lang w:eastAsia="en-US"/>
        </w:rPr>
        <w:t>Etter juli 2018 er fagskoletilbudet definert som «høyere yrkesfaglig utdanning», gjennom Lov om høyere yrkesfaglig utdanning (fagskoleloven).</w:t>
      </w:r>
    </w:p>
    <w:p w14:paraId="1F91D5D9" w14:textId="77777777" w:rsidR="00022178" w:rsidRPr="003478D3" w:rsidRDefault="00022178" w:rsidP="00022178">
      <w:pPr>
        <w:spacing w:line="276" w:lineRule="auto"/>
        <w:rPr>
          <w:rFonts w:asciiTheme="minorHAnsi" w:eastAsiaTheme="minorHAnsi" w:hAnsiTheme="minorHAnsi" w:cstheme="minorHAnsi"/>
          <w:color w:val="FF0000"/>
          <w:sz w:val="22"/>
          <w:szCs w:val="22"/>
          <w:lang w:eastAsia="en-US"/>
        </w:rPr>
      </w:pPr>
    </w:p>
    <w:p w14:paraId="38C5993C"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Formålet med skipsoffisersutdanningen er å utdanne personell i henhold til myndighetskrav fra Sjøfartsdirektorat og internasjonale konvensjoner som STCW. Det betyr at vi gjennom fagskolestudiet skal bidra til å utvikle de holdninger, ferdigheter, faglig og sosial kompetanse som er nødvendige på operativt og ledelsesnivå innenfor maritime næringer. Det stilles krav til moral, yrkesetikk, samarbeid, kommunikasjon og evne til problemløsning for å møte framtidige utfordringer. Det nødvendiggjør god samhandling og relasjoner mellom fagskolestudenter og lærere. Våre maritime fagskoletilbud stiller store krav studentene, men fører også fram til ønsket kompetanse preget av kvalitet i samsvar med internasjonale sertifiseringskrav. Våre kvalitetsmål bygger på krav fastsatt av IMO i henhold til STCW-konvensjonskrav, og våre læreplaner er godkjent av NOKUT og Sjøfartsdirektorat. Dette sikres via skolens KS-system.</w:t>
      </w:r>
    </w:p>
    <w:p w14:paraId="0F945D81"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p>
    <w:p w14:paraId="49D3D503"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Skolen har gjort betydelige investeringer i simulatorer og teknisk utstyr, som sammen med gode lærerkrefter vil gjøre utdanningstilbudet godt egnet for å imøtekomme krav til kompetanse og kvalitet i samsvar med internasjonale sertifiseringskrav.</w:t>
      </w:r>
    </w:p>
    <w:p w14:paraId="5E9FA1F0"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p>
    <w:p w14:paraId="2D1469D4"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p>
    <w:p w14:paraId="032CA43D"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 xml:space="preserve">Vi ønsker alle nye fagskolestudenter velkomne til lærerike år ved våre maritime fagskoletilbud i Nordland.  </w:t>
      </w:r>
    </w:p>
    <w:p w14:paraId="62A570CE"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p>
    <w:p w14:paraId="7FE574F6"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Pål Domben</w:t>
      </w:r>
    </w:p>
    <w:p w14:paraId="20C50851" w14:textId="77777777" w:rsidR="00022178" w:rsidRPr="003478D3" w:rsidRDefault="00022178" w:rsidP="00022178">
      <w:pPr>
        <w:spacing w:line="276" w:lineRule="auto"/>
        <w:rPr>
          <w:rFonts w:asciiTheme="minorHAnsi" w:eastAsiaTheme="minorHAnsi" w:hAnsiTheme="minorHAnsi" w:cstheme="minorHAnsi"/>
          <w:sz w:val="22"/>
          <w:szCs w:val="22"/>
          <w:lang w:eastAsia="en-US"/>
        </w:rPr>
      </w:pPr>
      <w:r w:rsidRPr="003478D3">
        <w:rPr>
          <w:rFonts w:asciiTheme="minorHAnsi" w:eastAsiaTheme="minorHAnsi" w:hAnsiTheme="minorHAnsi" w:cstheme="minorHAnsi"/>
          <w:sz w:val="22"/>
          <w:szCs w:val="22"/>
          <w:lang w:eastAsia="en-US"/>
        </w:rPr>
        <w:t xml:space="preserve">Rektor </w:t>
      </w:r>
    </w:p>
    <w:p w14:paraId="41DCC426" w14:textId="77777777" w:rsidR="00022178" w:rsidRPr="003478D3" w:rsidRDefault="00022178" w:rsidP="00022178">
      <w:pPr>
        <w:spacing w:line="276" w:lineRule="auto"/>
        <w:rPr>
          <w:rFonts w:asciiTheme="minorHAnsi" w:eastAsiaTheme="minorHAnsi" w:hAnsiTheme="minorHAnsi" w:cstheme="minorHAnsi"/>
          <w:color w:val="FF0000"/>
          <w:sz w:val="22"/>
          <w:szCs w:val="22"/>
          <w:lang w:eastAsia="en-US"/>
        </w:rPr>
      </w:pPr>
      <w:r w:rsidRPr="003478D3">
        <w:rPr>
          <w:rFonts w:asciiTheme="minorHAnsi" w:eastAsiaTheme="minorHAnsi" w:hAnsiTheme="minorHAnsi" w:cstheme="minorHAnsi"/>
          <w:sz w:val="22"/>
          <w:szCs w:val="22"/>
          <w:lang w:eastAsia="en-US"/>
        </w:rPr>
        <w:t>Nordland fagskole</w:t>
      </w:r>
    </w:p>
    <w:p w14:paraId="5B9231AA" w14:textId="77777777" w:rsidR="00022178" w:rsidRPr="00022178" w:rsidRDefault="00022178" w:rsidP="00022178">
      <w:pPr>
        <w:rPr>
          <w:rFonts w:eastAsia="MS Mincho"/>
        </w:rPr>
      </w:pPr>
    </w:p>
    <w:p w14:paraId="6BD54CCC" w14:textId="79FDF3E6" w:rsidR="00C56BE9" w:rsidRDefault="00C56BE9" w:rsidP="00C56BE9">
      <w:pPr>
        <w:rPr>
          <w:rFonts w:asciiTheme="minorHAnsi" w:hAnsiTheme="minorHAnsi" w:cstheme="minorHAnsi"/>
          <w:sz w:val="22"/>
          <w:szCs w:val="22"/>
        </w:rPr>
      </w:pPr>
    </w:p>
    <w:p w14:paraId="1E82C9B3" w14:textId="1A809758" w:rsidR="007123D8" w:rsidRDefault="007123D8" w:rsidP="00C56BE9">
      <w:pPr>
        <w:rPr>
          <w:rFonts w:asciiTheme="minorHAnsi" w:hAnsiTheme="minorHAnsi" w:cstheme="minorHAnsi"/>
          <w:sz w:val="22"/>
          <w:szCs w:val="22"/>
        </w:rPr>
      </w:pPr>
    </w:p>
    <w:p w14:paraId="523AD11A" w14:textId="77777777" w:rsidR="007123D8" w:rsidRPr="008A612E" w:rsidRDefault="007123D8" w:rsidP="00C56BE9">
      <w:pPr>
        <w:rPr>
          <w:rFonts w:asciiTheme="minorHAnsi" w:hAnsiTheme="minorHAnsi" w:cstheme="minorHAnsi"/>
          <w:sz w:val="22"/>
          <w:szCs w:val="22"/>
        </w:rPr>
      </w:pPr>
    </w:p>
    <w:p w14:paraId="5D013C39" w14:textId="77777777" w:rsidR="00C56BE9" w:rsidRPr="008A612E" w:rsidRDefault="00C56BE9" w:rsidP="00C56BE9">
      <w:pPr>
        <w:rPr>
          <w:rFonts w:asciiTheme="minorHAnsi" w:hAnsiTheme="minorHAnsi" w:cstheme="minorHAnsi"/>
          <w:sz w:val="22"/>
          <w:szCs w:val="22"/>
        </w:rPr>
      </w:pPr>
    </w:p>
    <w:p w14:paraId="47A2A638" w14:textId="04F36196" w:rsidR="00C56BE9" w:rsidRPr="005040CD" w:rsidRDefault="00ED1459" w:rsidP="008A612E">
      <w:pPr>
        <w:pStyle w:val="Overskrift2"/>
        <w:rPr>
          <w:color w:val="000000" w:themeColor="text1"/>
        </w:rPr>
      </w:pPr>
      <w:bookmarkStart w:id="6" w:name="_Toc50115517"/>
      <w:bookmarkStart w:id="7" w:name="_Toc256000003"/>
      <w:r w:rsidRPr="008A612E">
        <w:lastRenderedPageBreak/>
        <w:t xml:space="preserve">Organiseringen </w:t>
      </w:r>
      <w:bookmarkStart w:id="8" w:name="_Hlk72229793"/>
      <w:r w:rsidRPr="008A612E">
        <w:t xml:space="preserve">av </w:t>
      </w:r>
      <w:r w:rsidRPr="005040CD">
        <w:rPr>
          <w:color w:val="000000" w:themeColor="text1"/>
        </w:rPr>
        <w:t>Nordland Fagskole</w:t>
      </w:r>
      <w:r w:rsidR="005040CD" w:rsidRPr="005040CD">
        <w:rPr>
          <w:color w:val="000000" w:themeColor="text1"/>
        </w:rPr>
        <w:t>, avd.</w:t>
      </w:r>
      <w:r w:rsidRPr="005040CD">
        <w:rPr>
          <w:color w:val="000000" w:themeColor="text1"/>
        </w:rPr>
        <w:t xml:space="preserve"> Bodø</w:t>
      </w:r>
      <w:r w:rsidR="00F509CD" w:rsidRPr="005040CD">
        <w:rPr>
          <w:color w:val="000000" w:themeColor="text1"/>
        </w:rPr>
        <w:t xml:space="preserve"> Maritime</w:t>
      </w:r>
      <w:r w:rsidRPr="005040CD">
        <w:rPr>
          <w:color w:val="000000" w:themeColor="text1"/>
        </w:rPr>
        <w:t xml:space="preserve"> </w:t>
      </w:r>
      <w:r w:rsidR="00F509CD" w:rsidRPr="005040CD">
        <w:rPr>
          <w:color w:val="000000" w:themeColor="text1"/>
        </w:rPr>
        <w:t xml:space="preserve">&amp; </w:t>
      </w:r>
      <w:r w:rsidR="005040CD" w:rsidRPr="005040CD">
        <w:rPr>
          <w:color w:val="000000" w:themeColor="text1"/>
        </w:rPr>
        <w:t xml:space="preserve">avd. </w:t>
      </w:r>
      <w:r w:rsidR="00F509CD" w:rsidRPr="005040CD">
        <w:rPr>
          <w:color w:val="000000" w:themeColor="text1"/>
        </w:rPr>
        <w:t xml:space="preserve">Lofoten </w:t>
      </w:r>
      <w:r w:rsidRPr="005040CD">
        <w:rPr>
          <w:color w:val="000000" w:themeColor="text1"/>
        </w:rPr>
        <w:t>maritime</w:t>
      </w:r>
      <w:bookmarkEnd w:id="6"/>
      <w:bookmarkEnd w:id="7"/>
    </w:p>
    <w:bookmarkEnd w:id="8"/>
    <w:p w14:paraId="45CF7BB3" w14:textId="77777777" w:rsidR="00647CCD" w:rsidRPr="005040CD" w:rsidRDefault="00647CCD" w:rsidP="00647CCD">
      <w:pPr>
        <w:rPr>
          <w:rFonts w:asciiTheme="minorHAnsi" w:hAnsiTheme="minorHAnsi" w:cstheme="minorHAnsi"/>
          <w:color w:val="000000" w:themeColor="text1"/>
          <w:sz w:val="22"/>
          <w:szCs w:val="22"/>
        </w:rPr>
      </w:pPr>
    </w:p>
    <w:p w14:paraId="43C95533"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Fagskolen har et sertifisert styringssystem etter DNV-GL ST 0029.</w:t>
      </w:r>
    </w:p>
    <w:p w14:paraId="1DD650D5" w14:textId="77777777" w:rsidR="00C56BE9" w:rsidRPr="008A612E" w:rsidRDefault="00ED1459" w:rsidP="00C56BE9">
      <w:pPr>
        <w:spacing w:line="360" w:lineRule="auto"/>
        <w:rPr>
          <w:rFonts w:asciiTheme="minorHAnsi" w:hAnsiTheme="minorHAnsi" w:cstheme="minorHAnsi"/>
          <w:color w:val="000000"/>
          <w:sz w:val="22"/>
          <w:szCs w:val="22"/>
        </w:rPr>
      </w:pPr>
      <w:r w:rsidRPr="008A612E">
        <w:rPr>
          <w:rFonts w:asciiTheme="minorHAnsi" w:hAnsiTheme="minorHAnsi" w:cstheme="minorHAnsi"/>
          <w:color w:val="000000"/>
          <w:sz w:val="22"/>
          <w:szCs w:val="22"/>
        </w:rPr>
        <w:t>Styret for Nordland fagskole har ansvaret for å drifte og videreutvikle fagskoletilbudet i samsvar med formålet for fagskolen og innenfor de rammer som fylkestinget gir etter § 2 i Vedtekter for Nordland fagskole.</w:t>
      </w:r>
    </w:p>
    <w:p w14:paraId="41E7C3E9"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Rektor har det overordnede ansvaret for driften av skolen. </w:t>
      </w:r>
    </w:p>
    <w:p w14:paraId="735394E3"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Avdelingsleder har ansvaret for den daglige driften av avdelingen og er ansvarlig for at både studieplaner og studieopplegg til enhver tid er i tråd med NOKUT-godkjenningene. </w:t>
      </w:r>
    </w:p>
    <w:p w14:paraId="6883C119"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Fagansvarlig har ansvar for godkjenning av fremdriftsplaner/plan for studieoppdrag i sitt ansvarsområde og at faglig innhold er oppdatert i samsvar med krav og behov i arbeidsmarkedet.</w:t>
      </w:r>
    </w:p>
    <w:p w14:paraId="2193C702"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Faglærer er ansvarlig for undervisningsopplegget i sine emner. </w:t>
      </w:r>
    </w:p>
    <w:p w14:paraId="3D4652EC"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Faglærer skal gi løpende tilbakemelding til studenter gjennom:</w:t>
      </w:r>
    </w:p>
    <w:p w14:paraId="4DE7EE3E" w14:textId="77777777" w:rsidR="00C56BE9" w:rsidRPr="008A612E" w:rsidRDefault="00ED1459" w:rsidP="0004125F">
      <w:pPr>
        <w:numPr>
          <w:ilvl w:val="0"/>
          <w:numId w:val="21"/>
        </w:numPr>
        <w:spacing w:after="160" w:line="360" w:lineRule="auto"/>
        <w:contextualSpacing/>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vurdering av obligatorisk arbeid</w:t>
      </w:r>
    </w:p>
    <w:p w14:paraId="55AB9770" w14:textId="77777777" w:rsidR="00C56BE9" w:rsidRPr="008A612E" w:rsidRDefault="00ED1459" w:rsidP="0004125F">
      <w:pPr>
        <w:numPr>
          <w:ilvl w:val="0"/>
          <w:numId w:val="21"/>
        </w:numPr>
        <w:spacing w:after="160" w:line="360" w:lineRule="auto"/>
        <w:contextualSpacing/>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 xml:space="preserve">direkte kommunikasjon </w:t>
      </w:r>
    </w:p>
    <w:p w14:paraId="32DD9880" w14:textId="77777777" w:rsidR="00C56BE9" w:rsidRPr="008A612E" w:rsidRDefault="00ED1459" w:rsidP="0004125F">
      <w:pPr>
        <w:numPr>
          <w:ilvl w:val="0"/>
          <w:numId w:val="21"/>
        </w:numPr>
        <w:spacing w:after="160" w:line="360" w:lineRule="auto"/>
        <w:contextualSpacing/>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 xml:space="preserve">faglig oppfølging og diskusjoner. </w:t>
      </w:r>
      <w:bookmarkEnd w:id="1"/>
    </w:p>
    <w:p w14:paraId="7A304727" w14:textId="77777777" w:rsidR="00C56BE9" w:rsidRPr="008A612E" w:rsidRDefault="00C56BE9" w:rsidP="00C56BE9">
      <w:pPr>
        <w:spacing w:line="360" w:lineRule="auto"/>
        <w:rPr>
          <w:rFonts w:asciiTheme="minorHAnsi" w:hAnsiTheme="minorHAnsi" w:cstheme="minorHAnsi"/>
          <w:b/>
          <w:sz w:val="22"/>
          <w:szCs w:val="22"/>
        </w:rPr>
      </w:pPr>
    </w:p>
    <w:p w14:paraId="2926AF83" w14:textId="77777777" w:rsidR="00C56BE9" w:rsidRPr="008A612E" w:rsidRDefault="00ED1459" w:rsidP="008A612E">
      <w:pPr>
        <w:pStyle w:val="Overskrift2"/>
      </w:pPr>
      <w:bookmarkStart w:id="9" w:name="_Toc256000004"/>
      <w:r w:rsidRPr="008A612E">
        <w:t>Studentombud</w:t>
      </w:r>
      <w:bookmarkEnd w:id="9"/>
    </w:p>
    <w:p w14:paraId="4C27F04F" w14:textId="77777777" w:rsidR="00647CCD" w:rsidRPr="008A612E" w:rsidRDefault="00647CCD" w:rsidP="00647CCD">
      <w:pPr>
        <w:rPr>
          <w:rFonts w:asciiTheme="minorHAnsi" w:hAnsiTheme="minorHAnsi" w:cstheme="minorHAnsi"/>
          <w:sz w:val="22"/>
          <w:szCs w:val="22"/>
        </w:rPr>
      </w:pPr>
    </w:p>
    <w:p w14:paraId="333AD79F" w14:textId="77777777" w:rsidR="00C56BE9" w:rsidRPr="008A612E" w:rsidRDefault="00ED1459" w:rsidP="00C56BE9">
      <w:pPr>
        <w:spacing w:line="360" w:lineRule="auto"/>
        <w:rPr>
          <w:rFonts w:asciiTheme="minorHAnsi" w:hAnsiTheme="minorHAnsi" w:cstheme="minorHAnsi"/>
          <w:sz w:val="22"/>
          <w:szCs w:val="22"/>
        </w:rPr>
      </w:pPr>
      <w:bookmarkStart w:id="10" w:name="_Toc31977135"/>
      <w:bookmarkStart w:id="11" w:name="_Toc32413552"/>
      <w:r w:rsidRPr="008A612E">
        <w:rPr>
          <w:rFonts w:asciiTheme="minorHAnsi" w:hAnsiTheme="minorHAnsi" w:cstheme="minorHAnsi"/>
          <w:sz w:val="22"/>
          <w:szCs w:val="22"/>
        </w:rPr>
        <w:t>Alle studenter i fagskolen skal ha tilgang til et studentombud. Studentombudet er en fri og uavhengig ressursperson som gir råd og hjelp til fagskolestudenter i saker som handler om deres studiesituasjon. Studentombudet skal bidra til studenters rettssikkerhet og til at saker løses på et så lavt nivå som mulig. Studentombudet har taushetsplikt og går ikke videre med saken uten ditt samtykke.</w:t>
      </w:r>
    </w:p>
    <w:p w14:paraId="452A02E5" w14:textId="1683598E" w:rsidR="00F509CD" w:rsidRPr="005040CD" w:rsidRDefault="00ED1459" w:rsidP="00C56BE9">
      <w:pPr>
        <w:spacing w:line="360" w:lineRule="auto"/>
        <w:rPr>
          <w:rFonts w:asciiTheme="minorHAnsi" w:hAnsiTheme="minorHAnsi" w:cstheme="minorHAnsi"/>
          <w:sz w:val="22"/>
          <w:szCs w:val="22"/>
          <w:u w:val="single"/>
        </w:rPr>
      </w:pPr>
      <w:r w:rsidRPr="008A612E">
        <w:rPr>
          <w:rFonts w:asciiTheme="minorHAnsi" w:hAnsiTheme="minorHAnsi" w:cstheme="minorHAnsi"/>
          <w:sz w:val="22"/>
          <w:szCs w:val="22"/>
        </w:rPr>
        <w:t xml:space="preserve">Kjersti Bjørnevik er studentombud for fagskolestudenter ved fagskolene i Toms, Nordland og Trøndelag. </w:t>
      </w:r>
      <w:hyperlink r:id="rId15" w:history="1">
        <w:r w:rsidRPr="008A612E">
          <w:rPr>
            <w:rFonts w:asciiTheme="minorHAnsi" w:hAnsiTheme="minorHAnsi" w:cstheme="minorHAnsi"/>
            <w:sz w:val="22"/>
            <w:szCs w:val="22"/>
            <w:u w:val="single"/>
          </w:rPr>
          <w:t>kjebjo@trondelagfylke.no</w:t>
        </w:r>
      </w:hyperlink>
    </w:p>
    <w:p w14:paraId="7D0F823C" w14:textId="77777777" w:rsidR="00C56BE9" w:rsidRPr="008A612E" w:rsidRDefault="00C56BE9" w:rsidP="00C56BE9">
      <w:pPr>
        <w:spacing w:line="360" w:lineRule="auto"/>
        <w:rPr>
          <w:rFonts w:asciiTheme="minorHAnsi" w:hAnsiTheme="minorHAnsi" w:cstheme="minorHAnsi"/>
          <w:sz w:val="22"/>
          <w:szCs w:val="22"/>
        </w:rPr>
      </w:pPr>
    </w:p>
    <w:p w14:paraId="57042651" w14:textId="77777777" w:rsidR="00C56BE9" w:rsidRPr="008A612E" w:rsidRDefault="00ED1459" w:rsidP="008A612E">
      <w:pPr>
        <w:pStyle w:val="Overskrift2"/>
      </w:pPr>
      <w:bookmarkStart w:id="12" w:name="_Toc256000005"/>
      <w:r w:rsidRPr="008A612E">
        <w:t>Høyere fagskolegrad</w:t>
      </w:r>
      <w:bookmarkEnd w:id="10"/>
      <w:bookmarkEnd w:id="11"/>
      <w:bookmarkEnd w:id="12"/>
    </w:p>
    <w:p w14:paraId="553EC844" w14:textId="77777777" w:rsidR="00647CCD" w:rsidRPr="008A612E" w:rsidRDefault="00647CCD" w:rsidP="00647CCD">
      <w:pPr>
        <w:rPr>
          <w:rFonts w:asciiTheme="minorHAnsi" w:hAnsiTheme="minorHAnsi" w:cstheme="minorHAnsi"/>
          <w:sz w:val="22"/>
          <w:szCs w:val="22"/>
        </w:rPr>
      </w:pPr>
    </w:p>
    <w:p w14:paraId="6273BF97" w14:textId="02B3DCEE" w:rsidR="005040CD" w:rsidRPr="005040CD" w:rsidRDefault="00ED1459" w:rsidP="005040CD">
      <w:pPr>
        <w:spacing w:line="360" w:lineRule="auto"/>
        <w:contextualSpacing/>
        <w:rPr>
          <w:rFonts w:asciiTheme="minorHAnsi" w:hAnsiTheme="minorHAnsi" w:cstheme="minorHAnsi"/>
          <w:color w:val="000000"/>
          <w:sz w:val="22"/>
          <w:szCs w:val="22"/>
        </w:rPr>
      </w:pPr>
      <w:bookmarkStart w:id="13" w:name="_Hlk31961824"/>
      <w:r w:rsidRPr="008A612E">
        <w:rPr>
          <w:rFonts w:asciiTheme="minorHAnsi" w:hAnsiTheme="minorHAnsi" w:cstheme="minorHAnsi"/>
          <w:color w:val="000000"/>
          <w:sz w:val="22"/>
          <w:szCs w:val="22"/>
        </w:rPr>
        <w:t>Nordland fagskole</w:t>
      </w:r>
      <w:r w:rsidR="005040CD" w:rsidRPr="005040CD">
        <w:rPr>
          <w:rFonts w:asciiTheme="minorHAnsi" w:hAnsiTheme="minorHAnsi" w:cstheme="minorHAnsi"/>
          <w:color w:val="000000"/>
          <w:sz w:val="22"/>
          <w:szCs w:val="22"/>
        </w:rPr>
        <w:t>, avd. Bodø Maritime &amp; avd. Lofoten maritime</w:t>
      </w:r>
      <w:r w:rsidR="005040CD" w:rsidRPr="008A612E">
        <w:rPr>
          <w:rFonts w:asciiTheme="minorHAnsi" w:hAnsiTheme="minorHAnsi" w:cstheme="minorHAnsi"/>
          <w:color w:val="000000"/>
          <w:sz w:val="22"/>
          <w:szCs w:val="22"/>
        </w:rPr>
        <w:t xml:space="preserve"> (</w:t>
      </w:r>
      <w:r w:rsidRPr="008A612E">
        <w:rPr>
          <w:rFonts w:asciiTheme="minorHAnsi" w:hAnsiTheme="minorHAnsi" w:cstheme="minorHAnsi"/>
          <w:color w:val="000000"/>
          <w:sz w:val="22"/>
          <w:szCs w:val="22"/>
        </w:rPr>
        <w:t xml:space="preserve">høyere yrkesfaglig utdanning) </w:t>
      </w:r>
      <w:bookmarkEnd w:id="13"/>
      <w:r w:rsidRPr="008A612E">
        <w:rPr>
          <w:rFonts w:asciiTheme="minorHAnsi" w:hAnsiTheme="minorHAnsi" w:cstheme="minorHAnsi"/>
          <w:color w:val="000000"/>
          <w:sz w:val="22"/>
          <w:szCs w:val="22"/>
        </w:rPr>
        <w:t>tilbyr studie i dekksoffisersutdanning. Denne fagskoleutdanninga tilfredsstiller både STCW A-II/1 (og B-II/1) og STCW A-II/2 (og B-II/2) og vil sammen med nødvendig fartstid gi grunnlag for kompetansesertifikat for dekksoffiser klasse 1.</w:t>
      </w:r>
      <w:r w:rsidRPr="008A612E">
        <w:rPr>
          <w:rFonts w:asciiTheme="minorHAnsi" w:hAnsiTheme="minorHAnsi" w:cstheme="minorHAnsi"/>
          <w:color w:val="000000"/>
          <w:sz w:val="22"/>
          <w:szCs w:val="22"/>
        </w:rPr>
        <w:br/>
      </w:r>
      <w:r w:rsidRPr="008A612E">
        <w:rPr>
          <w:rFonts w:asciiTheme="minorHAnsi" w:hAnsiTheme="minorHAnsi" w:cstheme="minorHAnsi"/>
          <w:color w:val="000000"/>
          <w:sz w:val="22"/>
          <w:szCs w:val="22"/>
        </w:rPr>
        <w:br/>
      </w:r>
      <w:r w:rsidR="005040CD" w:rsidRPr="005040CD">
        <w:rPr>
          <w:rFonts w:asciiTheme="minorHAnsi" w:hAnsiTheme="minorHAnsi" w:cstheme="minorHAnsi"/>
          <w:color w:val="000000"/>
          <w:sz w:val="22"/>
          <w:szCs w:val="22"/>
        </w:rPr>
        <w:lastRenderedPageBreak/>
        <w:t>Det er et heltidsstudie som går over 2 år. Utdanningen gir deg 120 studiepoeng og muligheter til å søke annen høyere utdanning.</w:t>
      </w:r>
    </w:p>
    <w:p w14:paraId="60EECDA3" w14:textId="0D89FDC4" w:rsidR="00C56BE9" w:rsidRPr="005040CD" w:rsidRDefault="005040CD" w:rsidP="005040CD">
      <w:pPr>
        <w:spacing w:line="360" w:lineRule="auto"/>
        <w:contextualSpacing/>
        <w:rPr>
          <w:rFonts w:asciiTheme="minorHAnsi" w:hAnsiTheme="minorHAnsi" w:cstheme="minorHAnsi"/>
          <w:color w:val="000000"/>
          <w:sz w:val="22"/>
          <w:szCs w:val="22"/>
        </w:rPr>
      </w:pPr>
      <w:r w:rsidRPr="005040CD">
        <w:rPr>
          <w:rFonts w:asciiTheme="minorHAnsi" w:hAnsiTheme="minorHAnsi" w:cstheme="minorHAnsi"/>
          <w:color w:val="000000"/>
          <w:sz w:val="22"/>
          <w:szCs w:val="22"/>
        </w:rPr>
        <w:t>Studenten oppnår høyere fagskolegrad etter endt utdanning.</w:t>
      </w:r>
    </w:p>
    <w:p w14:paraId="4453CBD1" w14:textId="77777777" w:rsidR="00C56BE9" w:rsidRPr="008A612E" w:rsidRDefault="00C56BE9" w:rsidP="00C56BE9">
      <w:pPr>
        <w:spacing w:line="360" w:lineRule="auto"/>
        <w:contextualSpacing/>
        <w:rPr>
          <w:rFonts w:asciiTheme="minorHAnsi" w:hAnsiTheme="minorHAnsi" w:cstheme="minorHAnsi"/>
          <w:color w:val="000000"/>
          <w:sz w:val="22"/>
          <w:szCs w:val="22"/>
        </w:rPr>
      </w:pPr>
    </w:p>
    <w:p w14:paraId="5DBEF674" w14:textId="77777777" w:rsidR="00C56BE9" w:rsidRPr="008A612E" w:rsidRDefault="00ED1459" w:rsidP="00C56BE9">
      <w:pPr>
        <w:spacing w:line="360" w:lineRule="auto"/>
        <w:contextualSpacing/>
        <w:rPr>
          <w:rFonts w:asciiTheme="minorHAnsi" w:hAnsiTheme="minorHAnsi" w:cstheme="minorHAnsi"/>
          <w:color w:val="000000"/>
          <w:sz w:val="22"/>
          <w:szCs w:val="22"/>
        </w:rPr>
      </w:pPr>
      <w:r w:rsidRPr="008A612E">
        <w:rPr>
          <w:rFonts w:asciiTheme="minorHAnsi" w:hAnsiTheme="minorHAnsi" w:cstheme="minorHAnsi"/>
          <w:color w:val="000000"/>
          <w:sz w:val="22"/>
          <w:szCs w:val="22"/>
        </w:rPr>
        <w:t>Dekksoffiserutdanningen har følgende emner som studentene skal igjennom:</w:t>
      </w:r>
    </w:p>
    <w:p w14:paraId="02019EB4" w14:textId="0772242A"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Navi</w:t>
      </w:r>
      <w:r w:rsidR="00F509CD" w:rsidRPr="005040CD">
        <w:rPr>
          <w:rFonts w:asciiTheme="minorHAnsi" w:hAnsiTheme="minorHAnsi" w:cstheme="minorHAnsi"/>
          <w:color w:val="000000" w:themeColor="text1"/>
          <w:sz w:val="22"/>
          <w:szCs w:val="22"/>
        </w:rPr>
        <w:t>gasjon</w:t>
      </w:r>
    </w:p>
    <w:p w14:paraId="13321BB6" w14:textId="23ED579D" w:rsidR="00C56BE9" w:rsidRPr="005040CD" w:rsidRDefault="00F509CD"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Lasthåndtering, stuing og skipsteknikk</w:t>
      </w:r>
    </w:p>
    <w:p w14:paraId="045DD111" w14:textId="77777777"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Kontroll av skipets drift og omsorg for personer om bord</w:t>
      </w:r>
    </w:p>
    <w:p w14:paraId="1E2A2948" w14:textId="550C8F3D" w:rsidR="00C56BE9" w:rsidRPr="005040CD" w:rsidRDefault="00687AB8"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Generell radiooperatøropplæring (</w:t>
      </w:r>
      <w:r w:rsidR="005B41F8" w:rsidRPr="005040CD">
        <w:rPr>
          <w:rFonts w:asciiTheme="minorHAnsi" w:hAnsiTheme="minorHAnsi" w:cstheme="minorHAnsi"/>
          <w:color w:val="000000" w:themeColor="text1"/>
          <w:sz w:val="22"/>
          <w:szCs w:val="22"/>
        </w:rPr>
        <w:t>General Operators Certificate</w:t>
      </w:r>
      <w:r w:rsidRPr="005040CD">
        <w:rPr>
          <w:rFonts w:asciiTheme="minorHAnsi" w:hAnsiTheme="minorHAnsi" w:cstheme="minorHAnsi"/>
          <w:color w:val="000000" w:themeColor="text1"/>
          <w:sz w:val="22"/>
          <w:szCs w:val="22"/>
        </w:rPr>
        <w:t>)</w:t>
      </w:r>
    </w:p>
    <w:p w14:paraId="527E7A29" w14:textId="77777777"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Maritim engelsk</w:t>
      </w:r>
    </w:p>
    <w:p w14:paraId="592149EA" w14:textId="77777777"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Fysikk</w:t>
      </w:r>
    </w:p>
    <w:p w14:paraId="6D1D79BC" w14:textId="77777777"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Matematikk</w:t>
      </w:r>
    </w:p>
    <w:p w14:paraId="1ED4186F" w14:textId="77777777" w:rsidR="00C56BE9" w:rsidRPr="005040CD" w:rsidRDefault="00ED1459" w:rsidP="0004125F">
      <w:pPr>
        <w:numPr>
          <w:ilvl w:val="0"/>
          <w:numId w:val="5"/>
        </w:num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Norsk kommunikasjon</w:t>
      </w:r>
    </w:p>
    <w:p w14:paraId="49BA2CF8" w14:textId="3D3FB19A" w:rsidR="00C56BE9" w:rsidRPr="005040CD" w:rsidRDefault="0074720B" w:rsidP="0074720B">
      <w:pPr>
        <w:spacing w:line="360" w:lineRule="auto"/>
        <w:contextualSpacing/>
        <w:rPr>
          <w:rFonts w:asciiTheme="minorHAnsi" w:hAnsiTheme="minorHAnsi" w:cstheme="minorHAnsi"/>
          <w:color w:val="000000" w:themeColor="text1"/>
          <w:sz w:val="22"/>
          <w:szCs w:val="22"/>
        </w:rPr>
      </w:pPr>
      <w:r w:rsidRPr="005040CD">
        <w:rPr>
          <w:rFonts w:asciiTheme="minorHAnsi" w:hAnsiTheme="minorHAnsi" w:cstheme="minorHAnsi"/>
          <w:color w:val="000000" w:themeColor="text1"/>
          <w:sz w:val="22"/>
          <w:szCs w:val="22"/>
        </w:rPr>
        <w:t>Flere av emnene er oppdelt i tema/delemner, se kapittel 1.6.4.</w:t>
      </w:r>
    </w:p>
    <w:p w14:paraId="18D2E473" w14:textId="77777777" w:rsidR="0074720B" w:rsidRPr="008A612E" w:rsidRDefault="0074720B" w:rsidP="0074720B">
      <w:pPr>
        <w:spacing w:line="360" w:lineRule="auto"/>
        <w:contextualSpacing/>
        <w:rPr>
          <w:rFonts w:asciiTheme="minorHAnsi" w:hAnsiTheme="minorHAnsi" w:cstheme="minorHAnsi"/>
          <w:color w:val="000000"/>
          <w:sz w:val="22"/>
          <w:szCs w:val="22"/>
        </w:rPr>
      </w:pPr>
    </w:p>
    <w:p w14:paraId="065C0D59" w14:textId="77777777" w:rsidR="00C56BE9" w:rsidRPr="008A612E" w:rsidRDefault="00ED1459" w:rsidP="008A612E">
      <w:pPr>
        <w:pStyle w:val="Overskrift2"/>
      </w:pPr>
      <w:bookmarkStart w:id="14" w:name="_Toc256000006"/>
      <w:bookmarkStart w:id="15" w:name="_Hlk31721408"/>
      <w:r w:rsidRPr="008A612E">
        <w:t>Definisjoner og begreper</w:t>
      </w:r>
      <w:bookmarkEnd w:id="14"/>
    </w:p>
    <w:p w14:paraId="1478CE5A"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Emneplan:</w:t>
      </w:r>
      <w:r w:rsidRPr="008A612E">
        <w:rPr>
          <w:rFonts w:asciiTheme="minorHAnsi" w:hAnsiTheme="minorHAnsi" w:cstheme="minorHAnsi"/>
          <w:color w:val="333333"/>
          <w:sz w:val="22"/>
          <w:szCs w:val="22"/>
        </w:rPr>
        <w:t xml:space="preserve"> En plan som gir en generell oversikt over et fags innhold, basert på kravene i «Forskrift om kvalifikasjoner og sertifikater for sjøfolk». Emneplanen er felles for alle de maritime fagskoleutdanningene i Norge.</w:t>
      </w:r>
    </w:p>
    <w:p w14:paraId="7990FCF4"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Emnebeskrivelse:</w:t>
      </w:r>
      <w:r w:rsidRPr="008A612E">
        <w:rPr>
          <w:rFonts w:asciiTheme="minorHAnsi" w:hAnsiTheme="minorHAnsi" w:cstheme="minorHAnsi"/>
          <w:color w:val="333333"/>
          <w:sz w:val="22"/>
          <w:szCs w:val="22"/>
        </w:rPr>
        <w:t xml:space="preserve"> Beskrivelse av innholdet i et emne.</w:t>
      </w:r>
    </w:p>
    <w:p w14:paraId="4A450790" w14:textId="77777777" w:rsidR="00C56BE9" w:rsidRPr="008A612E" w:rsidRDefault="00ED1459" w:rsidP="00C56BE9">
      <w:pPr>
        <w:spacing w:before="225" w:line="360" w:lineRule="auto"/>
        <w:rPr>
          <w:rFonts w:asciiTheme="minorHAnsi" w:hAnsiTheme="minorHAnsi" w:cstheme="minorHAnsi"/>
          <w:color w:val="000000"/>
          <w:sz w:val="22"/>
          <w:szCs w:val="22"/>
        </w:rPr>
      </w:pPr>
      <w:r w:rsidRPr="008A612E">
        <w:rPr>
          <w:rFonts w:asciiTheme="minorHAnsi" w:hAnsiTheme="minorHAnsi" w:cstheme="minorHAnsi"/>
          <w:b/>
          <w:color w:val="333333"/>
          <w:sz w:val="22"/>
          <w:szCs w:val="22"/>
        </w:rPr>
        <w:t>Driftsplan:</w:t>
      </w:r>
      <w:r w:rsidRPr="008A612E">
        <w:rPr>
          <w:rFonts w:asciiTheme="minorHAnsi" w:hAnsiTheme="minorHAnsi" w:cstheme="minorHAnsi"/>
          <w:color w:val="000000"/>
          <w:sz w:val="22"/>
          <w:szCs w:val="22"/>
        </w:rPr>
        <w:t xml:space="preserve"> Plan som viser en detaljert oversikt over hvilke temaer man skal gjennomgå i de enkelte emner. </w:t>
      </w:r>
    </w:p>
    <w:p w14:paraId="554000F1" w14:textId="77777777" w:rsidR="00C56BE9" w:rsidRPr="008A612E" w:rsidRDefault="00ED1459" w:rsidP="00C56BE9">
      <w:pPr>
        <w:spacing w:before="225" w:line="360" w:lineRule="auto"/>
        <w:rPr>
          <w:rFonts w:asciiTheme="minorHAnsi" w:hAnsiTheme="minorHAnsi" w:cstheme="minorHAnsi"/>
          <w:color w:val="000000"/>
          <w:sz w:val="22"/>
          <w:szCs w:val="22"/>
        </w:rPr>
      </w:pPr>
      <w:r w:rsidRPr="008A612E">
        <w:rPr>
          <w:rFonts w:asciiTheme="minorHAnsi" w:hAnsiTheme="minorHAnsi" w:cstheme="minorHAnsi"/>
          <w:b/>
          <w:bCs/>
          <w:color w:val="000000"/>
          <w:sz w:val="22"/>
          <w:szCs w:val="22"/>
        </w:rPr>
        <w:t>Fremdriftsplan:</w:t>
      </w:r>
      <w:r w:rsidRPr="008A612E">
        <w:rPr>
          <w:rFonts w:asciiTheme="minorHAnsi" w:hAnsiTheme="minorHAnsi" w:cstheme="minorHAnsi"/>
          <w:color w:val="000000"/>
          <w:sz w:val="22"/>
          <w:szCs w:val="22"/>
        </w:rPr>
        <w:t xml:space="preserve"> En plan som i detalj viser gjennom et studieløp når de enkelte temaene i en driftsplan skal være gjennomgått. Planen skal også gi en oversikt over hvilke arbeidskrav som inngår i emnet og når disse skal utleveres og innleveres. I tillegg skal planen vise hva slags læremateriell som inngår i et fag og hvordan dette skal benyttes.</w:t>
      </w:r>
    </w:p>
    <w:p w14:paraId="13711165" w14:textId="77777777" w:rsidR="00C56BE9" w:rsidRPr="008A612E" w:rsidRDefault="00ED1459" w:rsidP="00C56BE9">
      <w:pPr>
        <w:spacing w:before="225" w:line="360" w:lineRule="auto"/>
        <w:rPr>
          <w:rFonts w:asciiTheme="minorHAnsi" w:hAnsiTheme="minorHAnsi" w:cstheme="minorHAnsi"/>
          <w:i/>
          <w:color w:val="333333"/>
          <w:sz w:val="22"/>
          <w:szCs w:val="22"/>
        </w:rPr>
      </w:pPr>
      <w:r w:rsidRPr="008A612E">
        <w:rPr>
          <w:rFonts w:asciiTheme="minorHAnsi" w:hAnsiTheme="minorHAnsi" w:cstheme="minorHAnsi"/>
          <w:b/>
          <w:iCs/>
          <w:color w:val="333333"/>
          <w:sz w:val="22"/>
          <w:szCs w:val="22"/>
        </w:rPr>
        <w:t>Kvalitetsstyringssystem:</w:t>
      </w:r>
      <w:r w:rsidRPr="008A612E">
        <w:rPr>
          <w:rFonts w:asciiTheme="minorHAnsi" w:hAnsiTheme="minorHAnsi" w:cstheme="minorHAnsi"/>
          <w:i/>
          <w:color w:val="333333"/>
          <w:sz w:val="22"/>
          <w:szCs w:val="22"/>
        </w:rPr>
        <w:t xml:space="preserve"> </w:t>
      </w:r>
      <w:r w:rsidRPr="008A612E">
        <w:rPr>
          <w:rFonts w:asciiTheme="minorHAnsi" w:hAnsiTheme="minorHAnsi" w:cstheme="minorHAnsi"/>
          <w:color w:val="000000"/>
          <w:sz w:val="22"/>
          <w:szCs w:val="22"/>
        </w:rPr>
        <w:t>Skolens kvalitetsstyringssystem er basert på og sertifisert i henhold til DNV GL standard 0029.</w:t>
      </w:r>
    </w:p>
    <w:p w14:paraId="73B4FC1F"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Studiepoeng:</w:t>
      </w:r>
      <w:r w:rsidRPr="008A612E">
        <w:rPr>
          <w:rFonts w:asciiTheme="minorHAnsi" w:hAnsiTheme="minorHAnsi" w:cstheme="minorHAnsi"/>
          <w:color w:val="333333"/>
          <w:sz w:val="22"/>
          <w:szCs w:val="22"/>
        </w:rPr>
        <w:t xml:space="preserve"> Mål på arbeidsomfang i studiet. 60 studiepoeng tilsvarer ett års studium på heltid.</w:t>
      </w:r>
    </w:p>
    <w:p w14:paraId="01392674" w14:textId="1FFDCC54" w:rsidR="00C56BE9" w:rsidRPr="005040CD" w:rsidRDefault="00ED1459" w:rsidP="00C56BE9">
      <w:pPr>
        <w:spacing w:before="225" w:line="360" w:lineRule="auto"/>
        <w:rPr>
          <w:rFonts w:asciiTheme="minorHAnsi" w:hAnsiTheme="minorHAnsi" w:cstheme="minorHAnsi"/>
          <w:color w:val="000000" w:themeColor="text1"/>
          <w:sz w:val="22"/>
          <w:szCs w:val="22"/>
        </w:rPr>
      </w:pPr>
      <w:r w:rsidRPr="005040CD">
        <w:rPr>
          <w:rFonts w:asciiTheme="minorHAnsi" w:hAnsiTheme="minorHAnsi" w:cstheme="minorHAnsi"/>
          <w:b/>
          <w:color w:val="000000" w:themeColor="text1"/>
          <w:sz w:val="22"/>
          <w:szCs w:val="22"/>
        </w:rPr>
        <w:lastRenderedPageBreak/>
        <w:t>Arbeidskrav:</w:t>
      </w:r>
      <w:r w:rsidRPr="005040CD">
        <w:rPr>
          <w:rFonts w:asciiTheme="minorHAnsi" w:hAnsiTheme="minorHAnsi" w:cstheme="minorHAnsi"/>
          <w:color w:val="000000" w:themeColor="text1"/>
          <w:sz w:val="22"/>
          <w:szCs w:val="22"/>
        </w:rPr>
        <w:t xml:space="preserve"> Obligatoriske studentarbeid som i henhold til studieplanen må være godkjent for at studenten kan få vurdering i emnet</w:t>
      </w:r>
      <w:r w:rsidR="00B0209B" w:rsidRPr="005040CD">
        <w:rPr>
          <w:rFonts w:asciiTheme="minorHAnsi" w:hAnsiTheme="minorHAnsi" w:cstheme="minorHAnsi"/>
          <w:color w:val="000000" w:themeColor="text1"/>
          <w:sz w:val="22"/>
          <w:szCs w:val="22"/>
        </w:rPr>
        <w:t xml:space="preserve">, samt rett til å </w:t>
      </w:r>
      <w:r w:rsidR="00DD178F" w:rsidRPr="005040CD">
        <w:rPr>
          <w:rFonts w:asciiTheme="minorHAnsi" w:hAnsiTheme="minorHAnsi" w:cstheme="minorHAnsi"/>
          <w:color w:val="000000" w:themeColor="text1"/>
          <w:sz w:val="22"/>
          <w:szCs w:val="22"/>
        </w:rPr>
        <w:t>avlegge eksamen</w:t>
      </w:r>
    </w:p>
    <w:p w14:paraId="0884E6EB"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Læringsutbyttebeskrivelse (LUB):</w:t>
      </w:r>
      <w:r w:rsidRPr="008A612E">
        <w:rPr>
          <w:rFonts w:asciiTheme="minorHAnsi" w:hAnsiTheme="minorHAnsi" w:cstheme="minorHAnsi"/>
          <w:color w:val="333333"/>
          <w:sz w:val="22"/>
          <w:szCs w:val="22"/>
        </w:rPr>
        <w:t xml:space="preserve"> Kunnskaper, ferdigheter og generell kompetanse studenten har tilegnet seg etter fullført emne eller studieprogram.</w:t>
      </w:r>
    </w:p>
    <w:p w14:paraId="6D9B7061" w14:textId="77777777" w:rsidR="00C56BE9" w:rsidRPr="008A612E" w:rsidRDefault="00ED1459" w:rsidP="00C56BE9">
      <w:pPr>
        <w:spacing w:before="225" w:line="360" w:lineRule="auto"/>
        <w:rPr>
          <w:rFonts w:asciiTheme="minorHAnsi" w:hAnsiTheme="minorHAnsi" w:cstheme="minorHAnsi"/>
          <w:b/>
          <w:i/>
          <w:iCs/>
          <w:color w:val="333333"/>
          <w:sz w:val="22"/>
          <w:szCs w:val="22"/>
        </w:rPr>
      </w:pPr>
      <w:r w:rsidRPr="008A612E">
        <w:rPr>
          <w:rFonts w:asciiTheme="minorHAnsi" w:hAnsiTheme="minorHAnsi" w:cstheme="minorHAnsi"/>
          <w:b/>
          <w:color w:val="333333"/>
          <w:sz w:val="22"/>
          <w:szCs w:val="22"/>
        </w:rPr>
        <w:t>Overordnet læringsutbyttebeskrivelse (OLUB):</w:t>
      </w:r>
      <w:r w:rsidRPr="008A612E">
        <w:rPr>
          <w:rFonts w:asciiTheme="minorHAnsi" w:hAnsiTheme="minorHAnsi" w:cstheme="minorHAnsi"/>
          <w:b/>
          <w:i/>
          <w:iCs/>
          <w:color w:val="333333"/>
          <w:sz w:val="22"/>
          <w:szCs w:val="22"/>
        </w:rPr>
        <w:t xml:space="preserve"> </w:t>
      </w:r>
      <w:r w:rsidRPr="008A612E">
        <w:rPr>
          <w:rFonts w:asciiTheme="minorHAnsi" w:hAnsiTheme="minorHAnsi" w:cstheme="minorHAnsi"/>
          <w:color w:val="333333"/>
          <w:sz w:val="22"/>
          <w:szCs w:val="22"/>
        </w:rPr>
        <w:t>Kunnskaper, ferdigheter og generell kompetanse studenten har tilegnet seg etter fullført studieprogram.</w:t>
      </w:r>
    </w:p>
    <w:p w14:paraId="7F33289E"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Emne læringsutbyttebeskrivelse (ELUB):</w:t>
      </w:r>
      <w:r w:rsidRPr="008A612E">
        <w:rPr>
          <w:rFonts w:asciiTheme="minorHAnsi" w:hAnsiTheme="minorHAnsi" w:cstheme="minorHAnsi"/>
          <w:b/>
          <w:i/>
          <w:iCs/>
          <w:color w:val="333333"/>
          <w:sz w:val="22"/>
          <w:szCs w:val="22"/>
        </w:rPr>
        <w:t xml:space="preserve"> </w:t>
      </w:r>
      <w:r w:rsidRPr="008A612E">
        <w:rPr>
          <w:rFonts w:asciiTheme="minorHAnsi" w:hAnsiTheme="minorHAnsi" w:cstheme="minorHAnsi"/>
          <w:color w:val="333333"/>
          <w:sz w:val="22"/>
          <w:szCs w:val="22"/>
        </w:rPr>
        <w:t>Kunnskaper, ferdigheter og generell kompetanse studenten har tilegnet seg etter fullført emne.</w:t>
      </w:r>
    </w:p>
    <w:p w14:paraId="68AA22DE"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Studieplan:</w:t>
      </w:r>
      <w:r w:rsidRPr="008A612E">
        <w:rPr>
          <w:rFonts w:asciiTheme="minorHAnsi" w:hAnsiTheme="minorHAnsi" w:cstheme="minorHAnsi"/>
          <w:color w:val="333333"/>
          <w:sz w:val="22"/>
          <w:szCs w:val="22"/>
        </w:rPr>
        <w:t xml:space="preserve"> En helhetlig plan for et studium med mål, oppbygging av studiet, innhold, progresjon, forventet læringsutbytte, lærings- og vurderingsformer, samt obligatoriske arbeidskrav.</w:t>
      </w:r>
    </w:p>
    <w:p w14:paraId="62088706"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Vurdering:</w:t>
      </w:r>
      <w:r w:rsidRPr="008A612E">
        <w:rPr>
          <w:rFonts w:asciiTheme="minorHAnsi" w:hAnsiTheme="minorHAnsi" w:cstheme="minorHAnsi"/>
          <w:color w:val="333333"/>
          <w:sz w:val="22"/>
          <w:szCs w:val="22"/>
        </w:rPr>
        <w:t xml:space="preserve"> Bedømming av studentens kunnskaper, ferdigheter og generell kompetanse i et emne.</w:t>
      </w:r>
    </w:p>
    <w:p w14:paraId="2BB58B36" w14:textId="79579920" w:rsidR="001F34EF" w:rsidRPr="005040CD" w:rsidRDefault="00ED1459" w:rsidP="00C56BE9">
      <w:pPr>
        <w:spacing w:before="225" w:line="360" w:lineRule="auto"/>
        <w:rPr>
          <w:rFonts w:asciiTheme="minorHAnsi" w:hAnsiTheme="minorHAnsi" w:cstheme="minorHAnsi"/>
          <w:color w:val="000000" w:themeColor="text1"/>
          <w:sz w:val="22"/>
          <w:szCs w:val="22"/>
        </w:rPr>
      </w:pPr>
      <w:r w:rsidRPr="008A612E">
        <w:rPr>
          <w:rFonts w:asciiTheme="minorHAnsi" w:hAnsiTheme="minorHAnsi" w:cstheme="minorHAnsi"/>
          <w:b/>
          <w:iCs/>
          <w:color w:val="333333"/>
          <w:sz w:val="22"/>
          <w:szCs w:val="22"/>
        </w:rPr>
        <w:t>Vurderingskriterier:</w:t>
      </w:r>
      <w:r w:rsidRPr="008A612E">
        <w:rPr>
          <w:rFonts w:asciiTheme="minorHAnsi" w:hAnsiTheme="minorHAnsi" w:cstheme="minorHAnsi"/>
          <w:color w:val="000000"/>
          <w:sz w:val="22"/>
          <w:szCs w:val="22"/>
        </w:rPr>
        <w:t xml:space="preserve"> </w:t>
      </w:r>
      <w:r w:rsidR="001F34EF" w:rsidRPr="005040CD">
        <w:rPr>
          <w:rFonts w:asciiTheme="minorHAnsi" w:hAnsiTheme="minorHAnsi" w:cstheme="minorHAnsi"/>
          <w:color w:val="000000" w:themeColor="text1"/>
          <w:sz w:val="22"/>
          <w:szCs w:val="22"/>
        </w:rPr>
        <w:t>Oppstilling over hva som er vektlagt når oppgaver og innleveringer vurderes. Studenten skal gjøres kjent med vurderingskriteriene for å blant annet sikre at vurderingen er upartisk.</w:t>
      </w:r>
    </w:p>
    <w:p w14:paraId="770EAECE" w14:textId="40C4ED2A" w:rsidR="00C56BE9" w:rsidRPr="005B41F8" w:rsidRDefault="00ED1459" w:rsidP="00C56BE9">
      <w:pPr>
        <w:spacing w:before="225" w:line="360" w:lineRule="auto"/>
        <w:rPr>
          <w:rFonts w:asciiTheme="minorHAnsi" w:hAnsiTheme="minorHAnsi" w:cstheme="minorHAnsi"/>
          <w:b/>
          <w:color w:val="333333"/>
          <w:sz w:val="22"/>
          <w:szCs w:val="22"/>
        </w:rPr>
      </w:pPr>
      <w:r w:rsidRPr="005B41F8">
        <w:rPr>
          <w:rFonts w:asciiTheme="minorHAnsi" w:hAnsiTheme="minorHAnsi" w:cstheme="minorHAnsi"/>
          <w:b/>
          <w:color w:val="000000" w:themeColor="text1"/>
          <w:sz w:val="22"/>
          <w:szCs w:val="22"/>
        </w:rPr>
        <w:t>Eksamen:</w:t>
      </w:r>
      <w:r w:rsidRPr="005B41F8">
        <w:rPr>
          <w:rFonts w:asciiTheme="minorHAnsi" w:hAnsiTheme="minorHAnsi" w:cstheme="minorHAnsi"/>
          <w:color w:val="000000" w:themeColor="text1"/>
          <w:sz w:val="22"/>
          <w:szCs w:val="22"/>
        </w:rPr>
        <w:t xml:space="preserve"> Avsluttende prøve eller oppgave der resultatet vises som egen karakter på vitnemålet.</w:t>
      </w:r>
      <w:r w:rsidR="005B41F8">
        <w:rPr>
          <w:rFonts w:asciiTheme="minorHAnsi" w:hAnsiTheme="minorHAnsi" w:cstheme="minorHAnsi"/>
          <w:color w:val="000000" w:themeColor="text1"/>
          <w:sz w:val="22"/>
          <w:szCs w:val="22"/>
        </w:rPr>
        <w:t xml:space="preserve"> </w:t>
      </w:r>
    </w:p>
    <w:p w14:paraId="09550575"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Sensur:</w:t>
      </w:r>
      <w:r w:rsidRPr="008A612E">
        <w:rPr>
          <w:rFonts w:asciiTheme="minorHAnsi" w:hAnsiTheme="minorHAnsi" w:cstheme="minorHAnsi"/>
          <w:color w:val="333333"/>
          <w:sz w:val="22"/>
          <w:szCs w:val="22"/>
        </w:rPr>
        <w:t xml:space="preserve"> Bedømming av eksamen.</w:t>
      </w:r>
    </w:p>
    <w:p w14:paraId="1DBF0D48" w14:textId="04F76FD6" w:rsidR="00C56BE9" w:rsidRPr="005040CD" w:rsidRDefault="00ED1459" w:rsidP="00C56BE9">
      <w:pPr>
        <w:spacing w:before="225" w:line="360" w:lineRule="auto"/>
        <w:rPr>
          <w:rFonts w:asciiTheme="minorHAnsi" w:hAnsiTheme="minorHAnsi" w:cstheme="minorHAnsi"/>
          <w:b/>
          <w:color w:val="000000" w:themeColor="text1"/>
          <w:sz w:val="22"/>
          <w:szCs w:val="22"/>
        </w:rPr>
      </w:pPr>
      <w:r w:rsidRPr="005040CD">
        <w:rPr>
          <w:rFonts w:asciiTheme="minorHAnsi" w:hAnsiTheme="minorHAnsi" w:cstheme="minorHAnsi"/>
          <w:b/>
          <w:color w:val="000000" w:themeColor="text1"/>
          <w:sz w:val="22"/>
          <w:szCs w:val="22"/>
        </w:rPr>
        <w:t>Studieavgift:</w:t>
      </w:r>
      <w:r w:rsidRPr="005040CD">
        <w:rPr>
          <w:rFonts w:asciiTheme="minorHAnsi" w:hAnsiTheme="minorHAnsi" w:cstheme="minorHAnsi"/>
          <w:color w:val="000000" w:themeColor="text1"/>
          <w:sz w:val="22"/>
          <w:szCs w:val="22"/>
        </w:rPr>
        <w:t xml:space="preserve"> </w:t>
      </w:r>
      <w:r w:rsidR="004A7525">
        <w:rPr>
          <w:rFonts w:asciiTheme="minorHAnsi" w:hAnsiTheme="minorHAnsi" w:cstheme="minorHAnsi"/>
          <w:color w:val="000000" w:themeColor="text1"/>
          <w:sz w:val="22"/>
          <w:szCs w:val="22"/>
        </w:rPr>
        <w:t>Ingen studieavgift</w:t>
      </w:r>
    </w:p>
    <w:p w14:paraId="456D4A57"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Studiekontrakt:</w:t>
      </w:r>
      <w:r w:rsidRPr="008A612E">
        <w:rPr>
          <w:rFonts w:asciiTheme="minorHAnsi" w:hAnsiTheme="minorHAnsi" w:cstheme="minorHAnsi"/>
          <w:color w:val="333333"/>
          <w:sz w:val="22"/>
          <w:szCs w:val="22"/>
        </w:rPr>
        <w:t xml:space="preserve"> Individuell, skriftlig og bindende avtale mellom student og Fagskolen.</w:t>
      </w:r>
    </w:p>
    <w:p w14:paraId="0CC9B484"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Student:</w:t>
      </w:r>
      <w:r w:rsidRPr="008A612E">
        <w:rPr>
          <w:rFonts w:asciiTheme="minorHAnsi" w:hAnsiTheme="minorHAnsi" w:cstheme="minorHAnsi"/>
          <w:color w:val="333333"/>
          <w:sz w:val="22"/>
          <w:szCs w:val="22"/>
        </w:rPr>
        <w:t xml:space="preserve"> Person med gyldig studiekontrakt med Fagskolen.</w:t>
      </w:r>
    </w:p>
    <w:p w14:paraId="311ED551" w14:textId="77777777" w:rsidR="00C56BE9" w:rsidRPr="008A612E" w:rsidRDefault="00ED1459" w:rsidP="00C56BE9">
      <w:pPr>
        <w:spacing w:before="225" w:line="360" w:lineRule="auto"/>
        <w:rPr>
          <w:rFonts w:asciiTheme="minorHAnsi" w:hAnsiTheme="minorHAnsi" w:cstheme="minorHAnsi"/>
          <w:color w:val="333333"/>
          <w:sz w:val="22"/>
          <w:szCs w:val="22"/>
        </w:rPr>
      </w:pPr>
      <w:r w:rsidRPr="008A612E">
        <w:rPr>
          <w:rFonts w:asciiTheme="minorHAnsi" w:hAnsiTheme="minorHAnsi" w:cstheme="minorHAnsi"/>
          <w:b/>
          <w:color w:val="333333"/>
          <w:sz w:val="22"/>
          <w:szCs w:val="22"/>
        </w:rPr>
        <w:t>Søker:</w:t>
      </w:r>
      <w:r w:rsidRPr="008A612E">
        <w:rPr>
          <w:rFonts w:asciiTheme="minorHAnsi" w:hAnsiTheme="minorHAnsi" w:cstheme="minorHAnsi"/>
          <w:color w:val="333333"/>
          <w:sz w:val="22"/>
          <w:szCs w:val="22"/>
        </w:rPr>
        <w:t xml:space="preserve"> Person som søker opptak til studier, moduler eller enkeltkurs ved Fagskolen.</w:t>
      </w:r>
      <w:r w:rsidRPr="008A612E">
        <w:rPr>
          <w:rFonts w:asciiTheme="minorHAnsi" w:hAnsiTheme="minorHAnsi" w:cstheme="minorHAnsi"/>
          <w:color w:val="333333"/>
          <w:sz w:val="22"/>
          <w:szCs w:val="22"/>
        </w:rPr>
        <w:br/>
      </w:r>
    </w:p>
    <w:p w14:paraId="06EA4218" w14:textId="77777777" w:rsidR="00C56BE9" w:rsidRPr="008A612E" w:rsidRDefault="00ED1459" w:rsidP="00C56BE9">
      <w:pPr>
        <w:spacing w:line="360" w:lineRule="auto"/>
        <w:rPr>
          <w:rFonts w:asciiTheme="minorHAnsi" w:hAnsiTheme="minorHAnsi" w:cstheme="minorHAnsi"/>
          <w:color w:val="222222"/>
          <w:sz w:val="22"/>
          <w:szCs w:val="22"/>
        </w:rPr>
      </w:pPr>
      <w:r w:rsidRPr="008A612E">
        <w:rPr>
          <w:rFonts w:asciiTheme="minorHAnsi" w:hAnsiTheme="minorHAnsi" w:cstheme="minorHAnsi"/>
          <w:b/>
          <w:bCs/>
          <w:iCs/>
          <w:color w:val="222222"/>
          <w:sz w:val="22"/>
          <w:szCs w:val="22"/>
        </w:rPr>
        <w:t>Veiledning:</w:t>
      </w:r>
      <w:r w:rsidRPr="008A612E">
        <w:rPr>
          <w:rFonts w:asciiTheme="minorHAnsi" w:hAnsiTheme="minorHAnsi" w:cstheme="minorHAnsi"/>
          <w:b/>
          <w:iCs/>
          <w:color w:val="222222"/>
          <w:sz w:val="22"/>
          <w:szCs w:val="22"/>
        </w:rPr>
        <w:t xml:space="preserve"> </w:t>
      </w:r>
      <w:r w:rsidRPr="008A612E">
        <w:rPr>
          <w:rFonts w:asciiTheme="minorHAnsi" w:hAnsiTheme="minorHAnsi" w:cstheme="minorHAnsi"/>
          <w:color w:val="222222"/>
          <w:sz w:val="22"/>
          <w:szCs w:val="22"/>
        </w:rPr>
        <w:t>En målrettet samtale som stimulerer studenten til å finne egne svar. Veiledning skal oppmuntre til refleksjon og til at studenten er aktiv både under samtalen og i perioden mellom hver veiledning. Studenten skal «lære å lære» ved å være aktiv i egen læringsprosess, og dermed utvikle selvstendighet og ansvar for egen læring.</w:t>
      </w:r>
    </w:p>
    <w:p w14:paraId="63F65900" w14:textId="6D11B3E0" w:rsidR="00C56BE9" w:rsidRDefault="00C56BE9" w:rsidP="00C56BE9">
      <w:pPr>
        <w:spacing w:line="360" w:lineRule="auto"/>
        <w:rPr>
          <w:rFonts w:asciiTheme="minorHAnsi" w:hAnsiTheme="minorHAnsi" w:cstheme="minorHAnsi"/>
          <w:color w:val="222222"/>
          <w:sz w:val="22"/>
          <w:szCs w:val="22"/>
        </w:rPr>
      </w:pPr>
    </w:p>
    <w:p w14:paraId="5B2E7E34" w14:textId="77777777" w:rsidR="00592ED9" w:rsidRPr="008A612E" w:rsidRDefault="00592ED9" w:rsidP="00C56BE9">
      <w:pPr>
        <w:spacing w:line="360" w:lineRule="auto"/>
        <w:rPr>
          <w:rFonts w:asciiTheme="minorHAnsi" w:hAnsiTheme="minorHAnsi" w:cstheme="minorHAnsi"/>
          <w:color w:val="222222"/>
          <w:sz w:val="22"/>
          <w:szCs w:val="22"/>
        </w:rPr>
      </w:pPr>
    </w:p>
    <w:p w14:paraId="7CC13D5F" w14:textId="77777777" w:rsidR="00C56BE9" w:rsidRPr="008A612E" w:rsidRDefault="00ED1459" w:rsidP="00C56BE9">
      <w:pPr>
        <w:spacing w:line="360" w:lineRule="auto"/>
        <w:rPr>
          <w:rFonts w:asciiTheme="minorHAnsi" w:hAnsiTheme="minorHAnsi" w:cstheme="minorHAnsi"/>
          <w:bCs/>
          <w:iCs/>
          <w:color w:val="222222"/>
          <w:sz w:val="22"/>
          <w:szCs w:val="22"/>
        </w:rPr>
      </w:pPr>
      <w:r w:rsidRPr="008A612E">
        <w:rPr>
          <w:rFonts w:asciiTheme="minorHAnsi" w:hAnsiTheme="minorHAnsi" w:cstheme="minorHAnsi"/>
          <w:b/>
          <w:iCs/>
          <w:color w:val="222222"/>
          <w:sz w:val="22"/>
          <w:szCs w:val="22"/>
        </w:rPr>
        <w:lastRenderedPageBreak/>
        <w:t>Realkompetanse</w:t>
      </w:r>
      <w:r w:rsidRPr="008A612E">
        <w:rPr>
          <w:rFonts w:asciiTheme="minorHAnsi" w:hAnsiTheme="minorHAnsi" w:cstheme="minorHAnsi"/>
          <w:bCs/>
          <w:iCs/>
          <w:color w:val="222222"/>
          <w:sz w:val="22"/>
          <w:szCs w:val="22"/>
        </w:rPr>
        <w:t xml:space="preserve">: Dokumentert kunnskap, ferdigheter og generell kompetanse tilegnet uavhengig av læringsarena, gjennom formell, ikke-formell og uformell læring. Formell læring er den som skjer i utdanningssystemet, eventuelt for annen autorisasjons- og/eller sertifiseringsformål, ikke-formell læring er strukturert opplæring gjennom kurs og andre tilbud som ikke inngår i utdanningssystemet. Uformell læring skjer gjennom livet på arenaer som ikke først og fremst er beregnet på strukturert læring, gjennom yrkespraksis, ubetalt arbeid, organisasjonsarbeid eller lignende. </w:t>
      </w:r>
    </w:p>
    <w:p w14:paraId="1C5C66B1" w14:textId="77777777" w:rsidR="00C56BE9" w:rsidRPr="008A612E" w:rsidRDefault="00C56BE9" w:rsidP="00C56BE9">
      <w:pPr>
        <w:spacing w:line="360" w:lineRule="auto"/>
        <w:rPr>
          <w:rFonts w:asciiTheme="minorHAnsi" w:hAnsiTheme="minorHAnsi" w:cstheme="minorHAnsi"/>
          <w:bCs/>
          <w:iCs/>
          <w:color w:val="222222"/>
          <w:sz w:val="22"/>
          <w:szCs w:val="22"/>
        </w:rPr>
      </w:pPr>
    </w:p>
    <w:p w14:paraId="1FDC4D79" w14:textId="77777777" w:rsidR="00C56BE9" w:rsidRPr="008A612E" w:rsidRDefault="00ED1459" w:rsidP="00C56BE9">
      <w:pPr>
        <w:spacing w:line="360" w:lineRule="auto"/>
        <w:rPr>
          <w:rFonts w:asciiTheme="minorHAnsi" w:hAnsiTheme="minorHAnsi" w:cstheme="minorHAnsi"/>
          <w:bCs/>
          <w:iCs/>
          <w:color w:val="222222"/>
          <w:sz w:val="22"/>
          <w:szCs w:val="22"/>
        </w:rPr>
      </w:pPr>
      <w:r w:rsidRPr="008A612E">
        <w:rPr>
          <w:rFonts w:asciiTheme="minorHAnsi" w:hAnsiTheme="minorHAnsi" w:cstheme="minorHAnsi"/>
          <w:b/>
          <w:iCs/>
          <w:color w:val="222222"/>
          <w:sz w:val="22"/>
          <w:szCs w:val="22"/>
        </w:rPr>
        <w:t>Realkompetansevurdering:</w:t>
      </w:r>
      <w:r w:rsidRPr="008A612E">
        <w:rPr>
          <w:rFonts w:asciiTheme="minorHAnsi" w:hAnsiTheme="minorHAnsi" w:cstheme="minorHAnsi"/>
          <w:b/>
          <w:i/>
          <w:color w:val="222222"/>
          <w:sz w:val="22"/>
          <w:szCs w:val="22"/>
        </w:rPr>
        <w:t xml:space="preserve"> </w:t>
      </w:r>
      <w:r w:rsidRPr="008A612E">
        <w:rPr>
          <w:rFonts w:asciiTheme="minorHAnsi" w:hAnsiTheme="minorHAnsi" w:cstheme="minorHAnsi"/>
          <w:bCs/>
          <w:iCs/>
          <w:color w:val="222222"/>
          <w:sz w:val="22"/>
          <w:szCs w:val="22"/>
        </w:rPr>
        <w:t>I en realkompetansevurdering måles realkompetansen opp mot kriterier fastsatt i gjeldende læreplan eller studieplan. Realkompetansevurdering kan gi grunnlag for opptak til fagskoleutdanning eller fritak for emne som del av ei fagskoleutdanning.</w:t>
      </w:r>
    </w:p>
    <w:bookmarkEnd w:id="15"/>
    <w:p w14:paraId="6194E522" w14:textId="77777777" w:rsidR="00C56BE9" w:rsidRPr="008A612E" w:rsidRDefault="00C56BE9" w:rsidP="00C56BE9">
      <w:pPr>
        <w:tabs>
          <w:tab w:val="left" w:pos="735"/>
        </w:tabs>
        <w:rPr>
          <w:rFonts w:asciiTheme="minorHAnsi" w:hAnsiTheme="minorHAnsi" w:cstheme="minorHAnsi"/>
          <w:sz w:val="22"/>
          <w:szCs w:val="22"/>
        </w:rPr>
      </w:pPr>
    </w:p>
    <w:p w14:paraId="282742D0" w14:textId="77777777" w:rsidR="00C56BE9" w:rsidRPr="008A612E" w:rsidRDefault="00ED1459" w:rsidP="008A612E">
      <w:pPr>
        <w:pStyle w:val="Overskrift1"/>
      </w:pPr>
      <w:bookmarkStart w:id="16" w:name="_Toc256000007"/>
      <w:bookmarkStart w:id="17" w:name="_Toc476059107"/>
      <w:bookmarkStart w:id="18" w:name="_Hlk33213220"/>
      <w:r w:rsidRPr="008A612E">
        <w:t>Del I – FELLESFAGLIG INFORMASJON</w:t>
      </w:r>
      <w:bookmarkEnd w:id="16"/>
      <w:bookmarkEnd w:id="17"/>
    </w:p>
    <w:p w14:paraId="053AE9E7" w14:textId="77777777" w:rsidR="00647CCD" w:rsidRPr="008A612E" w:rsidRDefault="00647CCD" w:rsidP="00C56BE9">
      <w:pPr>
        <w:pStyle w:val="Overskrift2"/>
        <w:rPr>
          <w:rFonts w:asciiTheme="minorHAnsi" w:hAnsiTheme="minorHAnsi" w:cstheme="minorHAnsi"/>
          <w:sz w:val="22"/>
          <w:szCs w:val="22"/>
        </w:rPr>
      </w:pPr>
      <w:bookmarkStart w:id="19" w:name="h.1fob9te" w:colFirst="0" w:colLast="0"/>
      <w:bookmarkStart w:id="20" w:name="_Toc476059108"/>
      <w:bookmarkEnd w:id="19"/>
    </w:p>
    <w:p w14:paraId="402BE935" w14:textId="77777777" w:rsidR="00C56BE9" w:rsidRPr="008A612E" w:rsidRDefault="00ED1459" w:rsidP="008A612E">
      <w:pPr>
        <w:pStyle w:val="Overskrift2"/>
      </w:pPr>
      <w:bookmarkStart w:id="21" w:name="_Toc256000009"/>
      <w:r w:rsidRPr="008A612E">
        <w:t>Bakgrunn for studiet</w:t>
      </w:r>
      <w:bookmarkEnd w:id="20"/>
      <w:bookmarkEnd w:id="21"/>
    </w:p>
    <w:p w14:paraId="6F9E691F" w14:textId="77777777" w:rsidR="00647CCD" w:rsidRPr="008A612E" w:rsidRDefault="00647CCD" w:rsidP="00647CCD">
      <w:pPr>
        <w:rPr>
          <w:rFonts w:asciiTheme="minorHAnsi" w:hAnsiTheme="minorHAnsi" w:cstheme="minorHAnsi"/>
          <w:sz w:val="22"/>
          <w:szCs w:val="22"/>
        </w:rPr>
      </w:pPr>
    </w:p>
    <w:p w14:paraId="2B33C66B" w14:textId="77777777" w:rsidR="00C56BE9" w:rsidRPr="008A612E" w:rsidRDefault="00ED1459" w:rsidP="00C56BE9">
      <w:pPr>
        <w:spacing w:line="360" w:lineRule="auto"/>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 xml:space="preserve">Norge er blant de ledende maritime nasjoner i verden. I dag er mange mennesker direkte sysselsatt i maritime bedrifter i alle fylker i landet, og verdiskapingen er høy. Et viktig grunnlag for å opprettholde og videreutvikle våre sterke maritime sektorer er at norske skip eies og drives fra Norge. </w:t>
      </w:r>
    </w:p>
    <w:p w14:paraId="7C4FCFF5" w14:textId="77777777" w:rsidR="00C56BE9" w:rsidRPr="008A612E" w:rsidRDefault="00C56BE9" w:rsidP="00C56BE9">
      <w:pPr>
        <w:spacing w:line="360" w:lineRule="auto"/>
        <w:rPr>
          <w:rFonts w:asciiTheme="minorHAnsi" w:eastAsia="Calibri" w:hAnsiTheme="minorHAnsi" w:cstheme="minorHAnsi"/>
          <w:sz w:val="22"/>
          <w:szCs w:val="22"/>
          <w:lang w:eastAsia="en-US"/>
        </w:rPr>
      </w:pPr>
    </w:p>
    <w:p w14:paraId="1CE9E916" w14:textId="18C16E2D" w:rsidR="00C56BE9" w:rsidRPr="00726647" w:rsidRDefault="00ED1459" w:rsidP="00C56BE9">
      <w:pPr>
        <w:spacing w:line="360" w:lineRule="auto"/>
        <w:rPr>
          <w:rFonts w:asciiTheme="minorHAnsi" w:eastAsia="Calibri" w:hAnsiTheme="minorHAnsi" w:cstheme="minorHAnsi"/>
          <w:color w:val="FF0000"/>
          <w:sz w:val="22"/>
          <w:szCs w:val="22"/>
          <w:lang w:eastAsia="en-US"/>
        </w:rPr>
      </w:pPr>
      <w:r w:rsidRPr="008A612E">
        <w:rPr>
          <w:rFonts w:asciiTheme="minorHAnsi" w:eastAsia="Calibri" w:hAnsiTheme="minorHAnsi" w:cstheme="minorHAnsi"/>
          <w:sz w:val="22"/>
          <w:szCs w:val="22"/>
          <w:lang w:eastAsia="en-US"/>
        </w:rPr>
        <w:t>Behovet for maritimt personell må ses i et langsiktig perspektiv, der kompetanse og erfaring opparbeidet i jobb på havet òg kan nyttes i landbaserte stillinger. Det vil derfor være viktig å utvikle gode studietilbud i fagskolen som kan vedlikeholde og videreutvikle den maritime kompetanse næringen har behov for.</w:t>
      </w:r>
      <w:r w:rsidR="00726647">
        <w:rPr>
          <w:rFonts w:asciiTheme="minorHAnsi" w:eastAsia="Calibri" w:hAnsiTheme="minorHAnsi" w:cstheme="minorHAnsi"/>
          <w:sz w:val="22"/>
          <w:szCs w:val="22"/>
          <w:lang w:eastAsia="en-US"/>
        </w:rPr>
        <w:t xml:space="preserve"> </w:t>
      </w:r>
    </w:p>
    <w:p w14:paraId="549FA6DD" w14:textId="77777777" w:rsidR="00C56BE9" w:rsidRPr="008A612E" w:rsidRDefault="00C56BE9" w:rsidP="00C56BE9">
      <w:pPr>
        <w:spacing w:line="360" w:lineRule="auto"/>
        <w:rPr>
          <w:rFonts w:asciiTheme="minorHAnsi" w:eastAsia="Calibri" w:hAnsiTheme="minorHAnsi" w:cstheme="minorHAnsi"/>
          <w:sz w:val="22"/>
          <w:szCs w:val="22"/>
        </w:rPr>
      </w:pPr>
    </w:p>
    <w:p w14:paraId="0BD15D21" w14:textId="77777777" w:rsidR="00C56BE9" w:rsidRPr="008A612E" w:rsidRDefault="00ED1459" w:rsidP="008A612E">
      <w:pPr>
        <w:pStyle w:val="Overskrift2"/>
      </w:pPr>
      <w:bookmarkStart w:id="22" w:name="_Toc476059109"/>
      <w:bookmarkStart w:id="23" w:name="_Toc256000010"/>
      <w:r w:rsidRPr="008A612E">
        <w:t>1.2 Målgruppe, opptakskrav og yrkesm</w:t>
      </w:r>
      <w:bookmarkEnd w:id="22"/>
      <w:r w:rsidRPr="008A612E">
        <w:t>uligheter</w:t>
      </w:r>
      <w:bookmarkEnd w:id="23"/>
    </w:p>
    <w:p w14:paraId="79EE8397" w14:textId="77777777" w:rsidR="00647CCD" w:rsidRPr="008A612E" w:rsidRDefault="00647CCD" w:rsidP="00647CCD">
      <w:pPr>
        <w:rPr>
          <w:rFonts w:asciiTheme="minorHAnsi" w:hAnsiTheme="minorHAnsi" w:cstheme="minorHAnsi"/>
          <w:sz w:val="22"/>
          <w:szCs w:val="22"/>
        </w:rPr>
      </w:pPr>
    </w:p>
    <w:p w14:paraId="4E3B386F" w14:textId="77777777" w:rsidR="00C56BE9" w:rsidRPr="008A612E" w:rsidRDefault="00C56BE9" w:rsidP="00C56BE9">
      <w:pPr>
        <w:rPr>
          <w:rFonts w:asciiTheme="minorHAnsi" w:hAnsiTheme="minorHAnsi" w:cstheme="minorHAnsi"/>
          <w:sz w:val="22"/>
          <w:szCs w:val="22"/>
        </w:rPr>
      </w:pPr>
    </w:p>
    <w:p w14:paraId="50F0C879" w14:textId="77777777" w:rsidR="00C56BE9" w:rsidRPr="008A612E" w:rsidRDefault="00ED1459" w:rsidP="008A612E">
      <w:pPr>
        <w:pStyle w:val="Overskrift3"/>
      </w:pPr>
      <w:bookmarkStart w:id="24" w:name="_Toc256000011"/>
      <w:r w:rsidRPr="008A612E">
        <w:t>1.2.1 Målgruppe</w:t>
      </w:r>
      <w:bookmarkStart w:id="25" w:name="_Toc476059110"/>
      <w:bookmarkEnd w:id="24"/>
      <w:bookmarkEnd w:id="25"/>
    </w:p>
    <w:p w14:paraId="4047B51B" w14:textId="77777777" w:rsidR="00C56BE9" w:rsidRPr="008A612E" w:rsidRDefault="00C56BE9" w:rsidP="00C56BE9">
      <w:pPr>
        <w:rPr>
          <w:rFonts w:asciiTheme="minorHAnsi" w:hAnsiTheme="minorHAnsi" w:cstheme="minorHAnsi"/>
          <w:sz w:val="22"/>
          <w:szCs w:val="22"/>
        </w:rPr>
      </w:pPr>
    </w:p>
    <w:p w14:paraId="19FB9CE9"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Personer som har fullført og bestått videregående opplæring med fagbrev som matros (Maritime fag), fagbrev som fisker (Fiske- og fangstlinjen) eller med realkompetanse. </w:t>
      </w:r>
    </w:p>
    <w:bookmarkEnd w:id="18"/>
    <w:p w14:paraId="64BF50C9" w14:textId="77777777" w:rsidR="00C56BE9" w:rsidRPr="008A612E" w:rsidRDefault="00C56BE9" w:rsidP="00C56BE9">
      <w:pPr>
        <w:spacing w:line="360" w:lineRule="auto"/>
        <w:rPr>
          <w:rFonts w:asciiTheme="minorHAnsi" w:eastAsia="Calibri" w:hAnsiTheme="minorHAnsi" w:cstheme="minorHAnsi"/>
          <w:sz w:val="22"/>
          <w:szCs w:val="22"/>
        </w:rPr>
      </w:pPr>
    </w:p>
    <w:p w14:paraId="1A8B2D6D" w14:textId="77777777" w:rsidR="00C56BE9" w:rsidRPr="008A612E" w:rsidRDefault="00ED1459" w:rsidP="008A612E">
      <w:pPr>
        <w:pStyle w:val="Overskrift3"/>
      </w:pPr>
      <w:bookmarkStart w:id="26" w:name="_Toc256000012"/>
      <w:bookmarkStart w:id="27" w:name="_Hlk33213335"/>
      <w:r w:rsidRPr="008A612E">
        <w:t>1.2.2 Opptakskrav</w:t>
      </w:r>
      <w:bookmarkEnd w:id="26"/>
      <w:r w:rsidRPr="008A612E">
        <w:t xml:space="preserve"> </w:t>
      </w:r>
    </w:p>
    <w:p w14:paraId="685A727B" w14:textId="77777777" w:rsidR="00C56BE9" w:rsidRPr="008A612E" w:rsidRDefault="00C56BE9" w:rsidP="00C56BE9">
      <w:pPr>
        <w:spacing w:line="360" w:lineRule="auto"/>
        <w:rPr>
          <w:rFonts w:asciiTheme="minorHAnsi" w:hAnsiTheme="minorHAnsi" w:cstheme="minorHAnsi"/>
          <w:sz w:val="22"/>
          <w:szCs w:val="22"/>
        </w:rPr>
      </w:pPr>
    </w:p>
    <w:p w14:paraId="70E6C840"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Det generelle grunnlaget for opptak er: </w:t>
      </w:r>
    </w:p>
    <w:p w14:paraId="609D2AD8" w14:textId="77777777" w:rsidR="00C56BE9" w:rsidRPr="008A612E" w:rsidRDefault="00ED1459" w:rsidP="0004125F">
      <w:pPr>
        <w:pStyle w:val="Listeavsnitt"/>
        <w:numPr>
          <w:ilvl w:val="0"/>
          <w:numId w:val="28"/>
        </w:numPr>
        <w:rPr>
          <w:rFonts w:cstheme="minorHAnsi"/>
        </w:rPr>
      </w:pPr>
      <w:bookmarkStart w:id="28" w:name="_Hlk33190293"/>
      <w:r w:rsidRPr="008A612E">
        <w:rPr>
          <w:rFonts w:eastAsia="Calibri" w:cstheme="minorHAnsi"/>
          <w:bCs/>
        </w:rPr>
        <w:lastRenderedPageBreak/>
        <w:t>Fullført og bestått videregående opplæring med fagbrev som matros eller fisker.</w:t>
      </w:r>
      <w:bookmarkEnd w:id="28"/>
    </w:p>
    <w:p w14:paraId="08819A61" w14:textId="77777777" w:rsidR="00C56BE9" w:rsidRPr="008A612E" w:rsidRDefault="00ED1459" w:rsidP="00C56BE9">
      <w:pPr>
        <w:spacing w:line="360" w:lineRule="auto"/>
        <w:ind w:left="360"/>
        <w:rPr>
          <w:rFonts w:asciiTheme="minorHAnsi" w:hAnsiTheme="minorHAnsi" w:cstheme="minorHAnsi"/>
          <w:sz w:val="22"/>
          <w:szCs w:val="22"/>
        </w:rPr>
      </w:pPr>
      <w:r w:rsidRPr="008A612E">
        <w:rPr>
          <w:rFonts w:asciiTheme="minorHAnsi" w:hAnsiTheme="minorHAnsi" w:cstheme="minorHAnsi"/>
          <w:sz w:val="22"/>
          <w:szCs w:val="22"/>
        </w:rPr>
        <w:t xml:space="preserve">Viser ellers til </w:t>
      </w:r>
      <w:r w:rsidRPr="008A612E">
        <w:rPr>
          <w:rFonts w:asciiTheme="minorHAnsi" w:hAnsiTheme="minorHAnsi" w:cstheme="minorHAnsi"/>
          <w:b/>
          <w:bCs/>
          <w:i/>
          <w:iCs/>
          <w:sz w:val="22"/>
          <w:szCs w:val="22"/>
        </w:rPr>
        <w:t>«</w:t>
      </w:r>
      <w:hyperlink r:id="rId16" w:history="1">
        <w:r w:rsidRPr="008A612E">
          <w:rPr>
            <w:rFonts w:asciiTheme="minorHAnsi" w:hAnsiTheme="minorHAnsi" w:cstheme="minorHAnsi"/>
            <w:b/>
            <w:bCs/>
            <w:i/>
            <w:iCs/>
            <w:color w:val="0000FF"/>
            <w:sz w:val="22"/>
            <w:szCs w:val="22"/>
            <w:u w:val="single"/>
          </w:rPr>
          <w:t>Forskrift om høyere yrkesfaglig utdanning ved Nordland fagskole</w:t>
        </w:r>
      </w:hyperlink>
      <w:r w:rsidRPr="008A612E">
        <w:rPr>
          <w:rFonts w:asciiTheme="minorHAnsi" w:hAnsiTheme="minorHAnsi" w:cstheme="minorHAnsi"/>
          <w:b/>
          <w:bCs/>
          <w:i/>
          <w:iCs/>
          <w:sz w:val="22"/>
          <w:szCs w:val="22"/>
        </w:rPr>
        <w:t>»</w:t>
      </w:r>
      <w:r w:rsidRPr="008A612E">
        <w:rPr>
          <w:rFonts w:asciiTheme="minorHAnsi" w:hAnsiTheme="minorHAnsi" w:cstheme="minorHAnsi"/>
          <w:sz w:val="22"/>
          <w:szCs w:val="22"/>
        </w:rPr>
        <w:t xml:space="preserve"> med henvisninger til gjeldene paragrafer.</w:t>
      </w:r>
    </w:p>
    <w:p w14:paraId="6F0C4304" w14:textId="77777777" w:rsidR="00C56BE9" w:rsidRPr="006057E7" w:rsidRDefault="00ED1459" w:rsidP="0004125F">
      <w:pPr>
        <w:pStyle w:val="Listeavsnitt"/>
        <w:numPr>
          <w:ilvl w:val="0"/>
          <w:numId w:val="28"/>
        </w:numPr>
        <w:spacing w:line="360" w:lineRule="auto"/>
        <w:rPr>
          <w:rFonts w:cstheme="minorHAnsi"/>
          <w:color w:val="000000" w:themeColor="text1"/>
        </w:rPr>
      </w:pPr>
      <w:r w:rsidRPr="006057E7">
        <w:rPr>
          <w:rFonts w:cstheme="minorHAnsi"/>
          <w:color w:val="000000" w:themeColor="text1"/>
        </w:rPr>
        <w:t>R</w:t>
      </w:r>
      <w:r w:rsidRPr="006057E7">
        <w:rPr>
          <w:rFonts w:eastAsia="Calibri" w:cstheme="minorHAnsi"/>
          <w:bCs/>
          <w:color w:val="000000" w:themeColor="text1"/>
        </w:rPr>
        <w:t xml:space="preserve">ealkompetanse </w:t>
      </w:r>
    </w:p>
    <w:p w14:paraId="4EFE2477" w14:textId="5096D6AE" w:rsidR="009E6396" w:rsidRPr="006057E7" w:rsidRDefault="009E6396" w:rsidP="006057E7">
      <w:pPr>
        <w:spacing w:after="200" w:line="360" w:lineRule="auto"/>
        <w:ind w:left="720"/>
        <w:contextualSpacing/>
        <w:rPr>
          <w:rFonts w:asciiTheme="minorHAnsi" w:eastAsiaTheme="minorHAnsi" w:hAnsiTheme="minorHAnsi" w:cstheme="minorHAnsi"/>
          <w:color w:val="000000" w:themeColor="text1"/>
          <w:sz w:val="22"/>
          <w:szCs w:val="22"/>
          <w:lang w:eastAsia="en-US"/>
        </w:rPr>
      </w:pPr>
      <w:r w:rsidRPr="006057E7">
        <w:rPr>
          <w:rFonts w:asciiTheme="minorHAnsi" w:eastAsiaTheme="minorHAnsi" w:hAnsiTheme="minorHAnsi" w:cstheme="minorHAnsi"/>
          <w:color w:val="000000" w:themeColor="text1"/>
          <w:sz w:val="22"/>
          <w:szCs w:val="22"/>
          <w:lang w:eastAsia="en-US"/>
        </w:rPr>
        <w:t>Det er krav til kunnskaper i norsk og engelsk tilsvarende VG2 yrkesfaglig utdanningsprogram samt matematikk og naturfag tilsvarende VG1 på yrkesfaglig utdanningsprogram. Relevant praksis kan være innenfor mekaniske fagområde (for eksempel verksted, mekanisk industri, elektroinstallasjon), planlegging og innenfor logistikk og sjøfart.</w:t>
      </w:r>
    </w:p>
    <w:p w14:paraId="7CE0BC44" w14:textId="77777777" w:rsidR="00C56BE9" w:rsidRPr="008A612E" w:rsidRDefault="00ED1459" w:rsidP="008A612E">
      <w:pPr>
        <w:pStyle w:val="Overskrift3"/>
      </w:pPr>
      <w:bookmarkStart w:id="29" w:name="_Toc256000013"/>
      <w:r w:rsidRPr="008A612E">
        <w:t>1.2.3 Krav til dokumentasjon</w:t>
      </w:r>
      <w:bookmarkEnd w:id="29"/>
      <w:r w:rsidRPr="008A612E">
        <w:t xml:space="preserve"> </w:t>
      </w:r>
    </w:p>
    <w:p w14:paraId="54A3897E" w14:textId="77777777" w:rsidR="00C56BE9" w:rsidRPr="008A612E" w:rsidRDefault="00C56BE9" w:rsidP="00C56BE9">
      <w:pPr>
        <w:rPr>
          <w:rFonts w:asciiTheme="minorHAnsi" w:hAnsiTheme="minorHAnsi" w:cstheme="minorHAnsi"/>
          <w:sz w:val="22"/>
          <w:szCs w:val="22"/>
        </w:rPr>
      </w:pPr>
    </w:p>
    <w:p w14:paraId="20DE8C4E"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All praksis, utdanning og andre forhold som skal gi grunnlag for opptak, må dokumenteres med attesterte kopier. Attester for praksis må angi lengden på arbeidsforhold, stillingsprosent og arbeidsinnhold. Attester må videre være datert for å komme i betraktning. Attester regnes bare frem til datoen de er skrevet ut, selv om søkeren selv opplyser at arbeidsforholdet fortsetter utover dette tidspunktet.</w:t>
      </w:r>
    </w:p>
    <w:p w14:paraId="14B94489" w14:textId="77777777" w:rsidR="00C56BE9" w:rsidRPr="008A612E" w:rsidRDefault="00C56BE9" w:rsidP="00C56BE9">
      <w:pPr>
        <w:spacing w:line="360" w:lineRule="auto"/>
        <w:rPr>
          <w:rFonts w:asciiTheme="minorHAnsi" w:hAnsiTheme="minorHAnsi" w:cstheme="minorHAnsi"/>
          <w:sz w:val="22"/>
          <w:szCs w:val="22"/>
        </w:rPr>
      </w:pPr>
    </w:p>
    <w:p w14:paraId="2286F817" w14:textId="77777777" w:rsidR="008A612E" w:rsidRPr="008A612E" w:rsidRDefault="00ED1459" w:rsidP="008A612E">
      <w:pPr>
        <w:pStyle w:val="Overskrift3"/>
        <w:rPr>
          <w:rStyle w:val="Overskrift3Tegn"/>
          <w:b/>
        </w:rPr>
      </w:pPr>
      <w:bookmarkStart w:id="30" w:name="_Toc256000014"/>
      <w:r w:rsidRPr="008A612E">
        <w:rPr>
          <w:rStyle w:val="Overskrift3Tegn"/>
          <w:b/>
        </w:rPr>
        <w:t>1.2.4 Realkompetansevurdering</w:t>
      </w:r>
      <w:bookmarkEnd w:id="30"/>
      <w:r w:rsidRPr="008A612E">
        <w:rPr>
          <w:rStyle w:val="Overskrift3Tegn"/>
          <w:b/>
        </w:rPr>
        <w:t xml:space="preserve"> </w:t>
      </w:r>
    </w:p>
    <w:p w14:paraId="6A2E4CB5" w14:textId="0BB381DB" w:rsidR="009D2F9E" w:rsidRPr="006057E7" w:rsidRDefault="00ED1459" w:rsidP="009D2F9E">
      <w:pPr>
        <w:spacing w:line="360" w:lineRule="auto"/>
        <w:rPr>
          <w:rFonts w:asciiTheme="minorHAnsi" w:eastAsia="Calibri" w:hAnsiTheme="minorHAnsi" w:cstheme="minorHAnsi"/>
          <w:color w:val="000000" w:themeColor="text1"/>
          <w:sz w:val="22"/>
          <w:szCs w:val="22"/>
        </w:rPr>
      </w:pPr>
      <w:r w:rsidRPr="008A612E">
        <w:rPr>
          <w:rStyle w:val="Overskrift3Tegn"/>
          <w:rFonts w:eastAsiaTheme="majorEastAsia"/>
        </w:rPr>
        <w:br/>
      </w:r>
      <w:r w:rsidR="009D2F9E" w:rsidRPr="006057E7">
        <w:rPr>
          <w:rFonts w:asciiTheme="minorHAnsi" w:eastAsia="Calibri" w:hAnsiTheme="minorHAnsi" w:cstheme="minorHAnsi"/>
          <w:color w:val="000000" w:themeColor="text1"/>
          <w:sz w:val="22"/>
          <w:szCs w:val="22"/>
        </w:rPr>
        <w:t xml:space="preserve">Fagskolen i Nordland gjennomfører realkompetansevurdering i tråd med NOKUT-forskriften §5 og retningslinjer fra Kompetanse Norge.  Søkeren sin kompetanse blir vurdert opp imot læreplanen i videregående opplæring innen relevante yrkesutdanninger. Opptak gjort på bakgrunn av realkompetanse vil bare kunne nyttes for den utdanningen realkompetansevurderingen gjelder.  </w:t>
      </w:r>
    </w:p>
    <w:p w14:paraId="0D419BD1" w14:textId="77777777" w:rsidR="009D2F9E" w:rsidRPr="006057E7" w:rsidRDefault="009D2F9E" w:rsidP="009D2F9E">
      <w:pPr>
        <w:spacing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color w:val="000000" w:themeColor="text1"/>
          <w:sz w:val="22"/>
          <w:szCs w:val="22"/>
        </w:rPr>
        <w:t xml:space="preserve">Søkeren må dokumentere kompetanse i fellesfag tilsvarende nivå 4 i Nasjonalt kvalifikasjonsrammeverk (NKR), og ha fylt 23 år i søknadsåret. </w:t>
      </w:r>
    </w:p>
    <w:p w14:paraId="29034F29" w14:textId="77777777" w:rsidR="009D2F9E" w:rsidRPr="006057E7" w:rsidRDefault="009D2F9E" w:rsidP="009D2F9E">
      <w:pPr>
        <w:spacing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color w:val="000000" w:themeColor="text1"/>
          <w:sz w:val="22"/>
          <w:szCs w:val="22"/>
        </w:rPr>
        <w:t>Vedtak om godkjenning av realkompetanse gjelder i utgangspunktet også for senere år. Vedtaket gjelder likevel bare i samsvar med studiet slik det gjennomføres på vurderingstidspunktet. Ved betydelige endringer i fag-, studie- eller rammeplaner, tar tilbyder forbehold om retten til å foreta ny vurdering, og eventuelt endre vedtaket.</w:t>
      </w:r>
    </w:p>
    <w:p w14:paraId="18433FAD" w14:textId="7F008E24" w:rsidR="00C56BE9" w:rsidRPr="006057E7" w:rsidRDefault="009D2F9E" w:rsidP="009D2F9E">
      <w:pPr>
        <w:spacing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color w:val="000000" w:themeColor="text1"/>
          <w:sz w:val="22"/>
          <w:szCs w:val="22"/>
        </w:rPr>
        <w:t>Studenten kan få vurdert sin realkompetanse fra videregående opplæring i regi av alle fylkeskommuner som i samarbeid med Norsk fagorgan for kompetansepolitikk utfører og dokumenterer slik realkompetanse. Det blir krav om slik godkjent dokumentasjon på realkompetanse i teoretiske fag.</w:t>
      </w:r>
    </w:p>
    <w:p w14:paraId="66EE8D49" w14:textId="00895B72" w:rsidR="00C56BE9" w:rsidRDefault="00C56BE9" w:rsidP="00C56BE9">
      <w:pPr>
        <w:spacing w:line="360" w:lineRule="auto"/>
        <w:rPr>
          <w:rFonts w:asciiTheme="minorHAnsi" w:eastAsia="Calibri" w:hAnsiTheme="minorHAnsi" w:cstheme="minorHAnsi"/>
          <w:sz w:val="22"/>
          <w:szCs w:val="22"/>
        </w:rPr>
      </w:pPr>
    </w:p>
    <w:p w14:paraId="3085D053" w14:textId="77777777" w:rsidR="009D2F9E" w:rsidRPr="008A612E" w:rsidRDefault="009D2F9E" w:rsidP="00C56BE9">
      <w:pPr>
        <w:spacing w:line="360" w:lineRule="auto"/>
        <w:rPr>
          <w:rFonts w:asciiTheme="minorHAnsi" w:eastAsia="Calibri" w:hAnsiTheme="minorHAnsi" w:cstheme="minorHAnsi"/>
          <w:sz w:val="22"/>
          <w:szCs w:val="22"/>
        </w:rPr>
      </w:pPr>
    </w:p>
    <w:p w14:paraId="68AF279F" w14:textId="77777777" w:rsidR="00C56BE9" w:rsidRPr="008A612E" w:rsidRDefault="00ED1459" w:rsidP="008A612E">
      <w:pPr>
        <w:pStyle w:val="Overskrift3"/>
      </w:pPr>
      <w:bookmarkStart w:id="31" w:name="_Toc256000015"/>
      <w:r w:rsidRPr="008A612E">
        <w:lastRenderedPageBreak/>
        <w:t>1.2.5 Poengberegning og rangering ved opptak</w:t>
      </w:r>
      <w:bookmarkEnd w:id="31"/>
    </w:p>
    <w:p w14:paraId="228FF381" w14:textId="77777777" w:rsidR="008A612E" w:rsidRPr="008A612E" w:rsidRDefault="008A612E" w:rsidP="008A612E"/>
    <w:p w14:paraId="077D4F31"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Opptak av studenter til Nordland fagskole skjer gjennom Samordnet Inntak for fagskoler, universitet og høyskoler. Dette gir felles kvalifikasjonskrav og regler for poengutrekning for søkere fra heile landet. Opptak av studenter skjer bare på grunnlag av poengutrekning og rangering (realkompetanse blir regnet om til poeng). </w:t>
      </w:r>
    </w:p>
    <w:p w14:paraId="6D53CE89" w14:textId="71EFE03E" w:rsidR="00C56BE9" w:rsidRPr="006057E7" w:rsidRDefault="00ED1459" w:rsidP="00C56BE9">
      <w:pPr>
        <w:spacing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color w:val="000000" w:themeColor="text1"/>
          <w:sz w:val="22"/>
          <w:szCs w:val="22"/>
        </w:rPr>
        <w:t>Ordinær søknadsfrist er 15. april og retningslinjer for søking ligg</w:t>
      </w:r>
      <w:r w:rsidR="00D05B92" w:rsidRPr="006057E7">
        <w:rPr>
          <w:rFonts w:asciiTheme="minorHAnsi" w:eastAsia="Calibri" w:hAnsiTheme="minorHAnsi" w:cstheme="minorHAnsi"/>
          <w:color w:val="000000" w:themeColor="text1"/>
          <w:sz w:val="22"/>
          <w:szCs w:val="22"/>
        </w:rPr>
        <w:t>er</w:t>
      </w:r>
      <w:r w:rsidRPr="006057E7">
        <w:rPr>
          <w:rFonts w:asciiTheme="minorHAnsi" w:eastAsia="Calibri" w:hAnsiTheme="minorHAnsi" w:cstheme="minorHAnsi"/>
          <w:color w:val="000000" w:themeColor="text1"/>
          <w:sz w:val="22"/>
          <w:szCs w:val="22"/>
        </w:rPr>
        <w:t xml:space="preserve"> på </w:t>
      </w:r>
      <w:r w:rsidR="00264FBE" w:rsidRPr="006057E7">
        <w:rPr>
          <w:rFonts w:asciiTheme="minorHAnsi" w:eastAsia="Calibri" w:hAnsiTheme="minorHAnsi" w:cstheme="minorHAnsi"/>
          <w:color w:val="000000" w:themeColor="text1"/>
          <w:sz w:val="22"/>
          <w:szCs w:val="22"/>
        </w:rPr>
        <w:t>Hjemmeside</w:t>
      </w:r>
      <w:r w:rsidRPr="006057E7">
        <w:rPr>
          <w:rFonts w:asciiTheme="minorHAnsi" w:eastAsia="Calibri" w:hAnsiTheme="minorHAnsi" w:cstheme="minorHAnsi"/>
          <w:color w:val="000000" w:themeColor="text1"/>
          <w:sz w:val="22"/>
          <w:szCs w:val="22"/>
        </w:rPr>
        <w:t>. Ved avvik fra søknadsfrist blir dette kunngjort på h</w:t>
      </w:r>
      <w:r w:rsidR="00264FBE" w:rsidRPr="006057E7">
        <w:rPr>
          <w:rFonts w:asciiTheme="minorHAnsi" w:eastAsia="Calibri" w:hAnsiTheme="minorHAnsi" w:cstheme="minorHAnsi"/>
          <w:color w:val="000000" w:themeColor="text1"/>
          <w:sz w:val="22"/>
          <w:szCs w:val="22"/>
        </w:rPr>
        <w:t>jemmesid</w:t>
      </w:r>
      <w:r w:rsidR="00D05B92" w:rsidRPr="006057E7">
        <w:rPr>
          <w:rFonts w:asciiTheme="minorHAnsi" w:eastAsia="Calibri" w:hAnsiTheme="minorHAnsi" w:cstheme="minorHAnsi"/>
          <w:color w:val="000000" w:themeColor="text1"/>
          <w:sz w:val="22"/>
          <w:szCs w:val="22"/>
        </w:rPr>
        <w:t>e</w:t>
      </w:r>
      <w:r w:rsidRPr="006057E7">
        <w:rPr>
          <w:rFonts w:asciiTheme="minorHAnsi" w:eastAsia="Calibri" w:hAnsiTheme="minorHAnsi" w:cstheme="minorHAnsi"/>
          <w:color w:val="000000" w:themeColor="text1"/>
          <w:sz w:val="22"/>
          <w:szCs w:val="22"/>
        </w:rPr>
        <w:t>.</w:t>
      </w:r>
    </w:p>
    <w:p w14:paraId="43273F67"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Etter opptak vil søkeren bli vurdert etter poeng. Det skilles ikke mellom realkompetanse eller formalkompetanse. Poengfastsettingen skjer etter følgende beregningsmåte:</w:t>
      </w:r>
    </w:p>
    <w:p w14:paraId="53B81FF8"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 </w:t>
      </w:r>
    </w:p>
    <w:p w14:paraId="59AF46DB" w14:textId="77777777" w:rsidR="00C56BE9" w:rsidRPr="008A612E" w:rsidRDefault="00ED1459" w:rsidP="00E74DDC">
      <w:pPr>
        <w:rPr>
          <w:rFonts w:asciiTheme="minorHAnsi" w:eastAsia="Calibri" w:hAnsiTheme="minorHAnsi" w:cstheme="minorHAnsi"/>
          <w:sz w:val="22"/>
          <w:szCs w:val="22"/>
        </w:rPr>
      </w:pPr>
      <w:r w:rsidRPr="008A612E">
        <w:rPr>
          <w:rFonts w:asciiTheme="minorHAnsi" w:hAnsiTheme="minorHAnsi" w:cstheme="minorHAnsi"/>
          <w:b/>
          <w:bCs/>
          <w:sz w:val="22"/>
          <w:szCs w:val="22"/>
        </w:rPr>
        <w:t xml:space="preserve">§ 2-5 </w:t>
      </w:r>
      <w:r w:rsidRPr="008A612E">
        <w:rPr>
          <w:rFonts w:asciiTheme="minorHAnsi" w:eastAsia="Calibri" w:hAnsiTheme="minorHAnsi" w:cstheme="minorHAnsi"/>
          <w:sz w:val="22"/>
          <w:szCs w:val="22"/>
        </w:rPr>
        <w:t>Poengberegning ved rangering av søkere</w:t>
      </w:r>
    </w:p>
    <w:p w14:paraId="343E30A0" w14:textId="77777777" w:rsidR="00C56BE9" w:rsidRPr="008A612E" w:rsidRDefault="00C56BE9" w:rsidP="00C56BE9">
      <w:pPr>
        <w:spacing w:line="360" w:lineRule="auto"/>
        <w:rPr>
          <w:rFonts w:asciiTheme="minorHAnsi" w:eastAsia="Calibri" w:hAnsiTheme="minorHAnsi" w:cstheme="minorHAnsi"/>
          <w:sz w:val="22"/>
          <w:szCs w:val="22"/>
        </w:rPr>
      </w:pPr>
    </w:p>
    <w:p w14:paraId="50DC47A3" w14:textId="77777777" w:rsidR="00C56BE9" w:rsidRPr="008A612E" w:rsidRDefault="00ED1459" w:rsidP="0004125F">
      <w:pPr>
        <w:numPr>
          <w:ilvl w:val="0"/>
          <w:numId w:val="1"/>
        </w:numPr>
        <w:spacing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Alle fag med tallkarakterer som inngår i kvalifikasjonsgrunnlaget skal tas med i beregning av karakterpoeng. Karakterpoeng er gjennomsnitt av alle tallkarakterer, med 2 desimaler, multiplisert med 10.</w:t>
      </w:r>
    </w:p>
    <w:p w14:paraId="2DB50611" w14:textId="77777777" w:rsidR="00C56BE9" w:rsidRPr="008A612E" w:rsidRDefault="00ED1459" w:rsidP="0004125F">
      <w:pPr>
        <w:numPr>
          <w:ilvl w:val="0"/>
          <w:numId w:val="1"/>
        </w:numPr>
        <w:spacing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 xml:space="preserve">For fag- eller svennebrev som inngår i kvalifikasjonsgrunnlaget gis søker følgende ekstra poeng: </w:t>
      </w:r>
    </w:p>
    <w:p w14:paraId="14B68974" w14:textId="77777777" w:rsidR="00C56BE9" w:rsidRPr="008A612E" w:rsidRDefault="00ED1459" w:rsidP="0004125F">
      <w:pPr>
        <w:numPr>
          <w:ilvl w:val="0"/>
          <w:numId w:val="2"/>
        </w:numPr>
        <w:spacing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et fag- eller svennebrev gir 10 poeng. For søkere med to fagbrev, gir det andre fagbrevet 5 poeng. Dette omfatter også utdanninger som i dag fører til fag- eller svennebrev, men som i tidligere struktur ble avsluttet med yrkesfaglig eksamen og dokumentert vitnemål.</w:t>
      </w:r>
    </w:p>
    <w:p w14:paraId="39C3E15C" w14:textId="77777777" w:rsidR="00C56BE9" w:rsidRPr="008A612E" w:rsidRDefault="00ED1459" w:rsidP="0004125F">
      <w:pPr>
        <w:numPr>
          <w:ilvl w:val="0"/>
          <w:numId w:val="2"/>
        </w:numPr>
        <w:spacing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Hvert fag- eller svennebrev med resultatet meget godt bestått gir ytterligere 5 poeng for det første fag- og svennebrevet og 2 poeng for det andre.</w:t>
      </w:r>
    </w:p>
    <w:p w14:paraId="2AA9656F" w14:textId="77777777" w:rsidR="00C56BE9" w:rsidRPr="008A612E" w:rsidRDefault="00C56BE9" w:rsidP="00C56BE9">
      <w:pPr>
        <w:spacing w:line="360" w:lineRule="auto"/>
        <w:ind w:left="1080"/>
        <w:contextualSpacing/>
        <w:rPr>
          <w:rFonts w:asciiTheme="minorHAnsi" w:eastAsia="Calibri" w:hAnsiTheme="minorHAnsi" w:cstheme="minorHAnsi"/>
          <w:sz w:val="22"/>
          <w:szCs w:val="22"/>
          <w:lang w:eastAsia="en-US"/>
        </w:rPr>
      </w:pPr>
    </w:p>
    <w:p w14:paraId="3FA51317" w14:textId="77777777" w:rsidR="00C56BE9" w:rsidRPr="008A612E" w:rsidRDefault="00ED1459" w:rsidP="0004125F">
      <w:pPr>
        <w:numPr>
          <w:ilvl w:val="0"/>
          <w:numId w:val="1"/>
        </w:numPr>
        <w:spacing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Relevant yrkespraksis gir 1 poeng pr 6. måned i tilsvarende 100 prosent stilling. Læretid og yrkespraksis som inngår i grunnlaget for å gå opp til Fag- svenneprøve som praksiskandidat gir ikke poeng. Det kan gis inntil 10 poeng for relevant yrkespraksis.</w:t>
      </w:r>
    </w:p>
    <w:p w14:paraId="3ADA22F0" w14:textId="77777777" w:rsidR="00C56BE9" w:rsidRPr="006057E7" w:rsidRDefault="00C56BE9" w:rsidP="00C56BE9">
      <w:pPr>
        <w:spacing w:line="360" w:lineRule="auto"/>
        <w:rPr>
          <w:rFonts w:asciiTheme="minorHAnsi" w:eastAsia="Calibri" w:hAnsiTheme="minorHAnsi" w:cstheme="minorHAnsi"/>
          <w:color w:val="000000" w:themeColor="text1"/>
          <w:sz w:val="22"/>
          <w:szCs w:val="22"/>
        </w:rPr>
      </w:pPr>
    </w:p>
    <w:p w14:paraId="5D7B12E6" w14:textId="77777777" w:rsidR="00C56BE9" w:rsidRPr="006057E7" w:rsidRDefault="00ED1459" w:rsidP="00C56BE9">
      <w:pPr>
        <w:spacing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b/>
          <w:color w:val="000000" w:themeColor="text1"/>
          <w:sz w:val="22"/>
          <w:szCs w:val="22"/>
        </w:rPr>
        <w:t>§ 2-6</w:t>
      </w:r>
      <w:r w:rsidRPr="006057E7">
        <w:rPr>
          <w:rFonts w:asciiTheme="minorHAnsi" w:eastAsia="Calibri" w:hAnsiTheme="minorHAnsi" w:cstheme="minorHAnsi"/>
          <w:color w:val="000000" w:themeColor="text1"/>
          <w:sz w:val="22"/>
          <w:szCs w:val="22"/>
        </w:rPr>
        <w:t xml:space="preserve"> Rangering</w:t>
      </w:r>
    </w:p>
    <w:p w14:paraId="5590E6DB" w14:textId="77777777" w:rsidR="00C56BE9" w:rsidRPr="006057E7" w:rsidRDefault="00ED1459" w:rsidP="0004125F">
      <w:pPr>
        <w:numPr>
          <w:ilvl w:val="0"/>
          <w:numId w:val="27"/>
        </w:numPr>
        <w:spacing w:after="200" w:line="360" w:lineRule="auto"/>
        <w:contextualSpacing/>
        <w:rPr>
          <w:rFonts w:asciiTheme="minorHAnsi" w:eastAsia="Calibri" w:hAnsiTheme="minorHAnsi" w:cstheme="minorHAnsi"/>
          <w:color w:val="000000" w:themeColor="text1"/>
          <w:sz w:val="22"/>
          <w:szCs w:val="22"/>
          <w:lang w:eastAsia="en-US"/>
        </w:rPr>
      </w:pPr>
      <w:r w:rsidRPr="006057E7">
        <w:rPr>
          <w:rFonts w:asciiTheme="minorHAnsi" w:eastAsia="Calibri" w:hAnsiTheme="minorHAnsi" w:cstheme="minorHAnsi"/>
          <w:color w:val="000000" w:themeColor="text1"/>
          <w:sz w:val="22"/>
          <w:szCs w:val="22"/>
          <w:lang w:eastAsia="en-US"/>
        </w:rPr>
        <w:t>Søker med høyest poengsum blir rangert foran søker med lavere poengsum. Ved lik poengsum skal søkere rangeres etter alder. Eldre søkere blir rangert først.</w:t>
      </w:r>
    </w:p>
    <w:p w14:paraId="32F54F94" w14:textId="77777777" w:rsidR="00C56BE9" w:rsidRPr="006057E7" w:rsidRDefault="00ED1459" w:rsidP="0004125F">
      <w:pPr>
        <w:numPr>
          <w:ilvl w:val="0"/>
          <w:numId w:val="27"/>
        </w:numPr>
        <w:spacing w:after="200" w:line="360" w:lineRule="auto"/>
        <w:contextualSpacing/>
        <w:rPr>
          <w:rFonts w:asciiTheme="minorHAnsi" w:eastAsia="Calibri" w:hAnsiTheme="minorHAnsi" w:cstheme="minorHAnsi"/>
          <w:color w:val="000000" w:themeColor="text1"/>
          <w:sz w:val="22"/>
          <w:szCs w:val="22"/>
          <w:lang w:eastAsia="en-US"/>
        </w:rPr>
      </w:pPr>
      <w:r w:rsidRPr="006057E7">
        <w:rPr>
          <w:rFonts w:asciiTheme="minorHAnsi" w:eastAsia="Calibri" w:hAnsiTheme="minorHAnsi" w:cstheme="minorHAnsi"/>
          <w:color w:val="000000" w:themeColor="text1"/>
          <w:sz w:val="22"/>
          <w:szCs w:val="22"/>
          <w:lang w:eastAsia="en-US"/>
        </w:rPr>
        <w:t>Søkere med realkompetanse rangeres i forhold til poengberegnete søkere ved hjelp av en individuell skjønnsmessig vurdering av søkerens ferdigheter og kunnskaper. Fagskolen fastsetter skjønnskriteriene.</w:t>
      </w:r>
    </w:p>
    <w:p w14:paraId="07FAA973" w14:textId="77777777" w:rsidR="00C56BE9" w:rsidRPr="006057E7" w:rsidRDefault="00ED1459" w:rsidP="0004125F">
      <w:pPr>
        <w:numPr>
          <w:ilvl w:val="0"/>
          <w:numId w:val="27"/>
        </w:numPr>
        <w:spacing w:after="200" w:line="360" w:lineRule="auto"/>
        <w:contextualSpacing/>
        <w:rPr>
          <w:rFonts w:asciiTheme="minorHAnsi" w:eastAsia="Calibri" w:hAnsiTheme="minorHAnsi" w:cstheme="minorHAnsi"/>
          <w:color w:val="000000" w:themeColor="text1"/>
          <w:sz w:val="22"/>
          <w:szCs w:val="22"/>
          <w:lang w:eastAsia="en-US"/>
        </w:rPr>
      </w:pPr>
      <w:r w:rsidRPr="006057E7">
        <w:rPr>
          <w:rFonts w:asciiTheme="minorHAnsi" w:eastAsia="Calibri" w:hAnsiTheme="minorHAnsi" w:cstheme="minorHAnsi"/>
          <w:color w:val="000000" w:themeColor="text1"/>
          <w:sz w:val="22"/>
          <w:szCs w:val="22"/>
          <w:lang w:eastAsia="en-US"/>
        </w:rPr>
        <w:lastRenderedPageBreak/>
        <w:t>Dersom det er venteliste etter at det ordinære opptaket er gjennomført, skal fagskolen tilby eventuelle ledige studieplasser til søkerne på venteliste i den rekkefølge søkerne er rangert etter poengsum.</w:t>
      </w:r>
    </w:p>
    <w:p w14:paraId="36435B99" w14:textId="2F99696C" w:rsidR="00C56BE9" w:rsidRPr="006057E7" w:rsidRDefault="00ED1459" w:rsidP="0004125F">
      <w:pPr>
        <w:numPr>
          <w:ilvl w:val="0"/>
          <w:numId w:val="27"/>
        </w:numPr>
        <w:spacing w:after="200" w:line="360" w:lineRule="auto"/>
        <w:contextualSpacing/>
        <w:rPr>
          <w:rFonts w:asciiTheme="minorHAnsi" w:eastAsia="Calibri" w:hAnsiTheme="minorHAnsi" w:cstheme="minorHAnsi"/>
          <w:color w:val="000000" w:themeColor="text1"/>
          <w:sz w:val="22"/>
          <w:szCs w:val="22"/>
          <w:lang w:eastAsia="en-US"/>
        </w:rPr>
      </w:pPr>
      <w:r w:rsidRPr="006057E7">
        <w:rPr>
          <w:rFonts w:asciiTheme="minorHAnsi" w:eastAsia="Calibri" w:hAnsiTheme="minorHAnsi" w:cstheme="minorHAnsi"/>
          <w:color w:val="000000" w:themeColor="text1"/>
          <w:sz w:val="22"/>
          <w:szCs w:val="22"/>
          <w:lang w:eastAsia="en-US"/>
        </w:rPr>
        <w:t>Dersom det er ledige studieplasser uten venteliste etter det ordinære opptaket er gjennomført, kan fagskolen tilby studieplassene til kvalifiserte søkere. Disse søknadene blir behandlet i den rekkefølgen de kommer inn.</w:t>
      </w:r>
    </w:p>
    <w:p w14:paraId="2B6E308C" w14:textId="24A77F76" w:rsidR="00B348B0" w:rsidRPr="00B348B0" w:rsidRDefault="00B348B0" w:rsidP="00B348B0">
      <w:pPr>
        <w:spacing w:after="200" w:line="360" w:lineRule="auto"/>
        <w:ind w:left="720"/>
        <w:contextualSpacing/>
        <w:rPr>
          <w:rFonts w:asciiTheme="minorHAnsi" w:eastAsia="Calibri" w:hAnsiTheme="minorHAnsi" w:cstheme="minorHAnsi"/>
          <w:color w:val="FF0000"/>
          <w:sz w:val="22"/>
          <w:szCs w:val="22"/>
          <w:lang w:eastAsia="en-US"/>
        </w:rPr>
      </w:pPr>
    </w:p>
    <w:p w14:paraId="511DC69C" w14:textId="77777777" w:rsidR="00C56BE9" w:rsidRPr="008A612E" w:rsidRDefault="00C56BE9" w:rsidP="00C56BE9">
      <w:pPr>
        <w:spacing w:line="360" w:lineRule="auto"/>
        <w:rPr>
          <w:rFonts w:asciiTheme="minorHAnsi" w:hAnsiTheme="minorHAnsi" w:cstheme="minorHAnsi"/>
          <w:vanish/>
          <w:sz w:val="22"/>
          <w:szCs w:val="22"/>
          <w:lang w:eastAsia="nn-NO"/>
        </w:rPr>
      </w:pPr>
      <w:bookmarkStart w:id="32" w:name="a3"/>
      <w:bookmarkStart w:id="33" w:name="AVSNITT_3"/>
      <w:bookmarkEnd w:id="32"/>
      <w:bookmarkEnd w:id="33"/>
    </w:p>
    <w:p w14:paraId="7E593A31" w14:textId="77777777" w:rsidR="00C56BE9" w:rsidRPr="008A612E" w:rsidRDefault="00C56BE9" w:rsidP="00C56BE9">
      <w:pPr>
        <w:spacing w:line="360" w:lineRule="auto"/>
        <w:rPr>
          <w:rFonts w:asciiTheme="minorHAnsi" w:hAnsiTheme="minorHAnsi" w:cstheme="minorHAnsi"/>
          <w:sz w:val="22"/>
          <w:szCs w:val="22"/>
        </w:rPr>
      </w:pPr>
    </w:p>
    <w:p w14:paraId="401A5CBE" w14:textId="77777777" w:rsidR="008A612E" w:rsidRPr="008A612E" w:rsidRDefault="00ED1459" w:rsidP="008A612E">
      <w:pPr>
        <w:pStyle w:val="Overskrift3"/>
        <w:rPr>
          <w:rStyle w:val="Overskrift3Tegn"/>
          <w:b/>
        </w:rPr>
      </w:pPr>
      <w:bookmarkStart w:id="34" w:name="_Toc256000016"/>
      <w:bookmarkStart w:id="35" w:name="_Toc31720626"/>
      <w:r w:rsidRPr="008A612E">
        <w:rPr>
          <w:rStyle w:val="Overskrift3Tegn"/>
          <w:b/>
        </w:rPr>
        <w:t>1.2.6 § 2-4 Søkere med utenlandsk utdanning</w:t>
      </w:r>
      <w:bookmarkEnd w:id="34"/>
      <w:bookmarkEnd w:id="35"/>
    </w:p>
    <w:p w14:paraId="4E64B113" w14:textId="77777777" w:rsidR="00C56BE9" w:rsidRPr="008A612E" w:rsidRDefault="00ED1459" w:rsidP="00C56BE9">
      <w:pPr>
        <w:spacing w:line="360" w:lineRule="auto"/>
        <w:rPr>
          <w:rFonts w:asciiTheme="minorHAnsi" w:hAnsiTheme="minorHAnsi" w:cstheme="minorHAnsi"/>
          <w:b/>
          <w:bCs/>
          <w:sz w:val="22"/>
          <w:szCs w:val="22"/>
        </w:rPr>
      </w:pPr>
      <w:r w:rsidRPr="008A612E">
        <w:rPr>
          <w:rStyle w:val="Overskrift3Tegn"/>
          <w:rFonts w:asciiTheme="minorHAnsi" w:hAnsiTheme="minorHAnsi" w:cstheme="minorHAnsi"/>
          <w:sz w:val="22"/>
          <w:szCs w:val="22"/>
        </w:rPr>
        <w:br/>
      </w:r>
      <w:r w:rsidRPr="008A612E">
        <w:rPr>
          <w:rFonts w:asciiTheme="minorHAnsi" w:eastAsia="Calibri" w:hAnsiTheme="minorHAnsi" w:cstheme="minorHAnsi"/>
          <w:sz w:val="22"/>
          <w:szCs w:val="22"/>
        </w:rPr>
        <w:t>Søkere med fullført videregående opplæring fra de andre nordiske landa tilsvarende matros eller fisker er kvalifiserte for opptak når den videregående opplæringa i de respektive landa gir generelt opptaksgrunnlag til tertiærutdanning tilsvarende krava til norsk toårig fagskole.</w:t>
      </w:r>
    </w:p>
    <w:p w14:paraId="66858CE6" w14:textId="77777777" w:rsidR="00E5552C" w:rsidRDefault="00E5552C" w:rsidP="00C56BE9">
      <w:pPr>
        <w:spacing w:line="360" w:lineRule="auto"/>
        <w:rPr>
          <w:rFonts w:asciiTheme="minorHAnsi" w:eastAsia="Calibri" w:hAnsiTheme="minorHAnsi" w:cstheme="minorHAnsi"/>
          <w:sz w:val="22"/>
          <w:szCs w:val="22"/>
        </w:rPr>
      </w:pPr>
    </w:p>
    <w:p w14:paraId="07EA0DC2" w14:textId="40826C67" w:rsidR="00C56BE9" w:rsidRPr="008A612E" w:rsidRDefault="00ED1459" w:rsidP="00C56BE9">
      <w:pPr>
        <w:spacing w:line="360" w:lineRule="auto"/>
        <w:rPr>
          <w:rFonts w:asciiTheme="minorHAnsi" w:hAnsiTheme="minorHAnsi" w:cstheme="minorHAnsi"/>
          <w:sz w:val="22"/>
          <w:szCs w:val="22"/>
        </w:rPr>
      </w:pPr>
      <w:r w:rsidRPr="008A612E">
        <w:rPr>
          <w:rFonts w:asciiTheme="minorHAnsi" w:eastAsia="Calibri" w:hAnsiTheme="minorHAnsi" w:cstheme="minorHAnsi"/>
          <w:sz w:val="22"/>
          <w:szCs w:val="22"/>
        </w:rPr>
        <w:t xml:space="preserve">Søkere utenfor Norden må dokumentere opplæring og praksis ved autorisert translatør og ha bestått eller ha likeverdig realkompetanse med vurderingskriteriene over. Den faglige opplæringa må gi relevant opptaksgrunnlag til tertiærutdanning tilsvarende krava til fagskoleutdanning i Norge. </w:t>
      </w:r>
    </w:p>
    <w:p w14:paraId="0E58188C" w14:textId="77777777" w:rsidR="00E5552C" w:rsidRDefault="00E5552C" w:rsidP="00C56BE9">
      <w:pPr>
        <w:spacing w:line="360" w:lineRule="auto"/>
        <w:rPr>
          <w:rFonts w:asciiTheme="minorHAnsi" w:eastAsia="Calibri" w:hAnsiTheme="minorHAnsi" w:cstheme="minorHAnsi"/>
          <w:sz w:val="22"/>
          <w:szCs w:val="22"/>
        </w:rPr>
      </w:pPr>
    </w:p>
    <w:p w14:paraId="391E7583" w14:textId="2C7B3975"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Søker må ha kunnskaper i norsk tilsvarende «Test for høyere nivå» (Bergens-testen)</w:t>
      </w:r>
    </w:p>
    <w:bookmarkEnd w:id="27"/>
    <w:p w14:paraId="608EF89B" w14:textId="77777777" w:rsidR="00C56BE9" w:rsidRPr="008A612E" w:rsidRDefault="00C56BE9" w:rsidP="00C56BE9">
      <w:pPr>
        <w:spacing w:line="360" w:lineRule="auto"/>
        <w:rPr>
          <w:rFonts w:asciiTheme="minorHAnsi" w:eastAsia="Calibri" w:hAnsiTheme="minorHAnsi" w:cstheme="minorHAnsi"/>
          <w:sz w:val="22"/>
          <w:szCs w:val="22"/>
        </w:rPr>
      </w:pPr>
    </w:p>
    <w:p w14:paraId="67E4403A" w14:textId="77777777" w:rsidR="00C56BE9" w:rsidRPr="008A612E" w:rsidRDefault="00ED1459" w:rsidP="008A612E">
      <w:pPr>
        <w:pStyle w:val="Overskrift3"/>
      </w:pPr>
      <w:bookmarkStart w:id="36" w:name="_Toc256000017"/>
      <w:bookmarkStart w:id="37" w:name="_Toc31720627"/>
      <w:bookmarkStart w:id="38" w:name="_Hlk33213811"/>
      <w:r w:rsidRPr="008A612E">
        <w:t>1.2.7 Yrkesmuligheter</w:t>
      </w:r>
      <w:bookmarkEnd w:id="36"/>
      <w:bookmarkEnd w:id="37"/>
    </w:p>
    <w:p w14:paraId="3A80DCD1" w14:textId="77777777" w:rsidR="008A612E" w:rsidRPr="008A612E" w:rsidRDefault="008A612E" w:rsidP="008A612E"/>
    <w:bookmarkEnd w:id="38"/>
    <w:p w14:paraId="7CA41F67" w14:textId="77777777" w:rsidR="00C56BE9" w:rsidRPr="008A612E" w:rsidRDefault="00ED1459" w:rsidP="00C56BE9">
      <w:pPr>
        <w:autoSpaceDE w:val="0"/>
        <w:autoSpaceDN w:val="0"/>
        <w:adjustRightInd w:val="0"/>
        <w:spacing w:after="120" w:line="360" w:lineRule="auto"/>
        <w:rPr>
          <w:rFonts w:asciiTheme="minorHAnsi" w:hAnsiTheme="minorHAnsi" w:cstheme="minorHAnsi"/>
          <w:color w:val="000000"/>
          <w:sz w:val="22"/>
          <w:szCs w:val="22"/>
          <w:lang w:eastAsia="nn-NO"/>
        </w:rPr>
      </w:pPr>
      <w:r w:rsidRPr="008A612E">
        <w:rPr>
          <w:rFonts w:asciiTheme="minorHAnsi" w:hAnsiTheme="minorHAnsi" w:cstheme="minorHAnsi"/>
          <w:color w:val="000000"/>
          <w:sz w:val="22"/>
          <w:szCs w:val="22"/>
          <w:lang w:eastAsia="nn-NO"/>
        </w:rPr>
        <w:t>Denne fagskoleutdanningen tilfredsstiller både tabellene A-II/1 (og B-II/1) og A-II/2 (og B-II/2) etter STCW 1978 konvensjonen med endringer og vil sammen med nødvendig fartstid gi grunnlag for kompetansesertifikat for dekksoffiser klasse 1.</w:t>
      </w:r>
    </w:p>
    <w:p w14:paraId="3F55BEAF" w14:textId="77777777" w:rsidR="00C56BE9" w:rsidRPr="008A612E" w:rsidRDefault="00ED1459" w:rsidP="00C56BE9">
      <w:pPr>
        <w:autoSpaceDE w:val="0"/>
        <w:autoSpaceDN w:val="0"/>
        <w:adjustRightInd w:val="0"/>
        <w:spacing w:after="120" w:line="360" w:lineRule="auto"/>
        <w:rPr>
          <w:rFonts w:asciiTheme="minorHAnsi" w:hAnsiTheme="minorHAnsi" w:cstheme="minorHAnsi"/>
          <w:color w:val="000000"/>
          <w:sz w:val="22"/>
          <w:szCs w:val="22"/>
          <w:lang w:eastAsia="nn-NO"/>
        </w:rPr>
      </w:pPr>
      <w:bookmarkStart w:id="39" w:name="_Hlk33213907"/>
      <w:r w:rsidRPr="008A612E">
        <w:rPr>
          <w:rFonts w:asciiTheme="minorHAnsi" w:hAnsiTheme="minorHAnsi" w:cstheme="minorHAnsi"/>
          <w:color w:val="000000"/>
          <w:sz w:val="22"/>
          <w:szCs w:val="22"/>
          <w:lang w:eastAsia="nn-NO"/>
        </w:rPr>
        <w:t xml:space="preserve">Det er helsekrav for offiserer og mannskap som skal tjenestegjøre på skip. Helsekravene er spesifisert i «Forskrift om helseundersøking av arbeidstakere på skip og flyttbare innretninger» FOR 2001-10-19 nr. 1309. </w:t>
      </w:r>
    </w:p>
    <w:bookmarkEnd w:id="39"/>
    <w:p w14:paraId="57811A9C"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Kompetansesertifikat dekksoffiser </w:t>
      </w:r>
      <w:r w:rsidRPr="008A612E">
        <w:rPr>
          <w:rFonts w:asciiTheme="minorHAnsi" w:hAnsiTheme="minorHAnsi" w:cstheme="minorHAnsi"/>
          <w:b/>
          <w:sz w:val="22"/>
          <w:szCs w:val="22"/>
        </w:rPr>
        <w:t>klasse 3</w:t>
      </w:r>
      <w:r w:rsidRPr="008A612E">
        <w:rPr>
          <w:rFonts w:asciiTheme="minorHAnsi" w:hAnsiTheme="minorHAnsi" w:cstheme="minorHAnsi"/>
          <w:sz w:val="22"/>
          <w:szCs w:val="22"/>
        </w:rPr>
        <w:t xml:space="preserve"> gir rett til å tjenestegjøre som</w:t>
      </w:r>
    </w:p>
    <w:p w14:paraId="0EE6C71D"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a) ansvarshavende vaktoffiser på skip uavhengig av bruttotonnasje og fartsområde,</w:t>
      </w:r>
    </w:p>
    <w:p w14:paraId="4671615A"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b) overstyrmann på skip med bruttotonnasje opp til 3000 i uavgrenset fartsområde.</w:t>
      </w:r>
    </w:p>
    <w:p w14:paraId="06B08DEB" w14:textId="77777777" w:rsidR="00C56BE9" w:rsidRPr="008A612E" w:rsidRDefault="00ED1459" w:rsidP="00C56BE9">
      <w:pPr>
        <w:spacing w:after="120" w:line="360" w:lineRule="auto"/>
        <w:rPr>
          <w:rFonts w:asciiTheme="minorHAnsi" w:hAnsiTheme="minorHAnsi" w:cstheme="minorHAnsi"/>
          <w:sz w:val="22"/>
          <w:szCs w:val="22"/>
        </w:rPr>
      </w:pPr>
      <w:r w:rsidRPr="008A612E">
        <w:rPr>
          <w:rFonts w:asciiTheme="minorHAnsi" w:hAnsiTheme="minorHAnsi" w:cstheme="minorHAnsi"/>
          <w:sz w:val="22"/>
          <w:szCs w:val="22"/>
        </w:rPr>
        <w:t xml:space="preserve">Kompetansesertifikat dekksoffiser </w:t>
      </w:r>
      <w:r w:rsidRPr="008A612E">
        <w:rPr>
          <w:rFonts w:asciiTheme="minorHAnsi" w:hAnsiTheme="minorHAnsi" w:cstheme="minorHAnsi"/>
          <w:b/>
          <w:sz w:val="22"/>
          <w:szCs w:val="22"/>
        </w:rPr>
        <w:t>klasse 2</w:t>
      </w:r>
      <w:r w:rsidRPr="008A612E">
        <w:rPr>
          <w:rFonts w:asciiTheme="minorHAnsi" w:hAnsiTheme="minorHAnsi" w:cstheme="minorHAnsi"/>
          <w:sz w:val="22"/>
          <w:szCs w:val="22"/>
        </w:rPr>
        <w:t xml:space="preserve"> gir rett til å tjenestegjøre som</w:t>
      </w:r>
    </w:p>
    <w:p w14:paraId="3E412A24"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a) ansvarshavende vaktoffiser på skip uavhengig av bruttotonnasje og fartsområde,</w:t>
      </w:r>
    </w:p>
    <w:p w14:paraId="64FA82A3"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b) overstyrmann på skip uavhengig av bruttotonnasje og fartsområde,</w:t>
      </w:r>
    </w:p>
    <w:p w14:paraId="7972A611"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lastRenderedPageBreak/>
        <w:t>c) skipsfører på skip med bruttotonnasje opp til 500 i Nord- og Østersjøfart.</w:t>
      </w:r>
    </w:p>
    <w:p w14:paraId="3E59C7DF" w14:textId="77777777" w:rsidR="00C56BE9" w:rsidRPr="008A612E" w:rsidRDefault="00ED1459" w:rsidP="00C56BE9">
      <w:pPr>
        <w:spacing w:after="120" w:line="360" w:lineRule="auto"/>
        <w:rPr>
          <w:rFonts w:asciiTheme="minorHAnsi" w:hAnsiTheme="minorHAnsi" w:cstheme="minorHAnsi"/>
          <w:sz w:val="22"/>
          <w:szCs w:val="22"/>
        </w:rPr>
      </w:pPr>
      <w:r w:rsidRPr="008A612E">
        <w:rPr>
          <w:rFonts w:asciiTheme="minorHAnsi" w:hAnsiTheme="minorHAnsi" w:cstheme="minorHAnsi"/>
          <w:sz w:val="22"/>
          <w:szCs w:val="22"/>
        </w:rPr>
        <w:t xml:space="preserve">Kompetansesertifikat dekksoffiser </w:t>
      </w:r>
      <w:r w:rsidRPr="008A612E">
        <w:rPr>
          <w:rFonts w:asciiTheme="minorHAnsi" w:hAnsiTheme="minorHAnsi" w:cstheme="minorHAnsi"/>
          <w:b/>
          <w:sz w:val="22"/>
          <w:szCs w:val="22"/>
        </w:rPr>
        <w:t>klasse 1</w:t>
      </w:r>
      <w:r w:rsidRPr="008A612E">
        <w:rPr>
          <w:rFonts w:asciiTheme="minorHAnsi" w:hAnsiTheme="minorHAnsi" w:cstheme="minorHAnsi"/>
          <w:sz w:val="22"/>
          <w:szCs w:val="22"/>
        </w:rPr>
        <w:t xml:space="preserve"> gir rett til å tjenestegjøre på skip uavhengig av bruttotonnasje og fartsområde som</w:t>
      </w:r>
    </w:p>
    <w:p w14:paraId="15558CDB"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a) ansvarshavende vaktoffiser,</w:t>
      </w:r>
    </w:p>
    <w:p w14:paraId="0E09750B"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b) overstyrmann,</w:t>
      </w:r>
    </w:p>
    <w:p w14:paraId="1BDBE56A" w14:textId="77777777" w:rsidR="00C56BE9" w:rsidRPr="008A612E" w:rsidRDefault="00ED1459" w:rsidP="00C56BE9">
      <w:pPr>
        <w:spacing w:line="360" w:lineRule="auto"/>
        <w:ind w:firstLine="708"/>
        <w:rPr>
          <w:rFonts w:asciiTheme="minorHAnsi" w:hAnsiTheme="minorHAnsi" w:cstheme="minorHAnsi"/>
          <w:sz w:val="22"/>
          <w:szCs w:val="22"/>
        </w:rPr>
      </w:pPr>
      <w:r w:rsidRPr="008A612E">
        <w:rPr>
          <w:rFonts w:asciiTheme="minorHAnsi" w:hAnsiTheme="minorHAnsi" w:cstheme="minorHAnsi"/>
          <w:sz w:val="22"/>
          <w:szCs w:val="22"/>
        </w:rPr>
        <w:t>c) skipsfører.</w:t>
      </w:r>
    </w:p>
    <w:p w14:paraId="5DFCD2BF" w14:textId="157C0BF6" w:rsidR="00C56BE9" w:rsidRPr="006057E7" w:rsidRDefault="00ED1459" w:rsidP="00C56BE9">
      <w:pPr>
        <w:spacing w:before="100" w:after="100" w:line="360" w:lineRule="auto"/>
        <w:rPr>
          <w:rFonts w:asciiTheme="minorHAnsi" w:eastAsia="Calibri" w:hAnsiTheme="minorHAnsi" w:cstheme="minorHAnsi"/>
          <w:color w:val="000000" w:themeColor="text1"/>
          <w:sz w:val="22"/>
          <w:szCs w:val="22"/>
        </w:rPr>
      </w:pPr>
      <w:r w:rsidRPr="006057E7">
        <w:rPr>
          <w:rFonts w:asciiTheme="minorHAnsi" w:eastAsia="Calibri" w:hAnsiTheme="minorHAnsi" w:cstheme="minorHAnsi"/>
          <w:color w:val="000000" w:themeColor="text1"/>
          <w:sz w:val="22"/>
          <w:szCs w:val="22"/>
        </w:rPr>
        <w:t xml:space="preserve">Andre yrkesmuligheter kan være: på rederi kontor, los, </w:t>
      </w:r>
      <w:r w:rsidR="00B41FC1" w:rsidRPr="006057E7">
        <w:rPr>
          <w:rFonts w:asciiTheme="minorHAnsi" w:eastAsia="Calibri" w:hAnsiTheme="minorHAnsi" w:cstheme="minorHAnsi"/>
          <w:color w:val="000000" w:themeColor="text1"/>
          <w:sz w:val="22"/>
          <w:szCs w:val="22"/>
        </w:rPr>
        <w:t xml:space="preserve">nautisk </w:t>
      </w:r>
      <w:r w:rsidRPr="006057E7">
        <w:rPr>
          <w:rFonts w:asciiTheme="minorHAnsi" w:eastAsia="Calibri" w:hAnsiTheme="minorHAnsi" w:cstheme="minorHAnsi"/>
          <w:color w:val="000000" w:themeColor="text1"/>
          <w:sz w:val="22"/>
          <w:szCs w:val="22"/>
        </w:rPr>
        <w:t>inspektør</w:t>
      </w:r>
      <w:r w:rsidR="009F031F" w:rsidRPr="006057E7">
        <w:rPr>
          <w:rFonts w:asciiTheme="minorHAnsi" w:eastAsia="Calibri" w:hAnsiTheme="minorHAnsi" w:cstheme="minorHAnsi"/>
          <w:color w:val="000000" w:themeColor="text1"/>
          <w:sz w:val="22"/>
          <w:szCs w:val="22"/>
        </w:rPr>
        <w:t xml:space="preserve"> i</w:t>
      </w:r>
      <w:r w:rsidR="00C74C85" w:rsidRPr="006057E7">
        <w:rPr>
          <w:rFonts w:asciiTheme="minorHAnsi" w:eastAsia="Calibri" w:hAnsiTheme="minorHAnsi" w:cstheme="minorHAnsi"/>
          <w:color w:val="000000" w:themeColor="text1"/>
          <w:sz w:val="22"/>
          <w:szCs w:val="22"/>
        </w:rPr>
        <w:t xml:space="preserve"> rederi</w:t>
      </w:r>
      <w:r w:rsidRPr="006057E7">
        <w:rPr>
          <w:rFonts w:asciiTheme="minorHAnsi" w:eastAsia="Calibri" w:hAnsiTheme="minorHAnsi" w:cstheme="minorHAnsi"/>
          <w:color w:val="000000" w:themeColor="text1"/>
          <w:sz w:val="22"/>
          <w:szCs w:val="22"/>
        </w:rPr>
        <w:t xml:space="preserve">, lærer på maritime skoler, sjøfartsdirektoratet, i klasseselskap, </w:t>
      </w:r>
      <w:r w:rsidR="00542E8A" w:rsidRPr="006057E7">
        <w:rPr>
          <w:rFonts w:asciiTheme="minorHAnsi" w:eastAsia="Calibri" w:hAnsiTheme="minorHAnsi" w:cstheme="minorHAnsi"/>
          <w:color w:val="000000" w:themeColor="text1"/>
          <w:sz w:val="22"/>
          <w:szCs w:val="22"/>
        </w:rPr>
        <w:t xml:space="preserve">Kystverket, </w:t>
      </w:r>
      <w:r w:rsidR="00B41FC1" w:rsidRPr="006057E7">
        <w:rPr>
          <w:rFonts w:asciiTheme="minorHAnsi" w:eastAsia="Calibri" w:hAnsiTheme="minorHAnsi" w:cstheme="minorHAnsi"/>
          <w:color w:val="000000" w:themeColor="text1"/>
          <w:sz w:val="22"/>
          <w:szCs w:val="22"/>
        </w:rPr>
        <w:t>eller i andre administrative stillinger på land</w:t>
      </w:r>
    </w:p>
    <w:p w14:paraId="472DCEEA" w14:textId="77777777" w:rsidR="00E74DDC" w:rsidRPr="006057E7" w:rsidRDefault="00E74DDC" w:rsidP="00C56BE9">
      <w:pPr>
        <w:spacing w:before="100" w:after="100" w:line="360" w:lineRule="auto"/>
        <w:rPr>
          <w:rFonts w:asciiTheme="minorHAnsi" w:eastAsia="Calibri" w:hAnsiTheme="minorHAnsi" w:cstheme="minorHAnsi"/>
          <w:color w:val="000000" w:themeColor="text1"/>
          <w:sz w:val="22"/>
          <w:szCs w:val="22"/>
        </w:rPr>
      </w:pPr>
    </w:p>
    <w:p w14:paraId="4367C591" w14:textId="77777777" w:rsidR="00C56BE9" w:rsidRPr="008A612E" w:rsidRDefault="00ED1459" w:rsidP="008A612E">
      <w:pPr>
        <w:pStyle w:val="Overskrift2"/>
      </w:pPr>
      <w:bookmarkStart w:id="40" w:name="_Toc256000018"/>
      <w:bookmarkStart w:id="41" w:name="_Toc476059113"/>
      <w:bookmarkStart w:id="42" w:name="_Toc31720628"/>
      <w:bookmarkStart w:id="43" w:name="_Hlk33214937"/>
      <w:r w:rsidRPr="008A612E">
        <w:t>1.3. Mål for studiet</w:t>
      </w:r>
      <w:bookmarkEnd w:id="40"/>
      <w:bookmarkEnd w:id="41"/>
      <w:bookmarkEnd w:id="42"/>
    </w:p>
    <w:p w14:paraId="7F132E5A" w14:textId="77777777" w:rsidR="008A612E" w:rsidRPr="008A612E" w:rsidRDefault="008A612E" w:rsidP="008A612E"/>
    <w:p w14:paraId="1DE63B5E" w14:textId="77777777" w:rsidR="00C56BE9" w:rsidRPr="008A612E" w:rsidRDefault="00ED1459" w:rsidP="00C56BE9">
      <w:pPr>
        <w:spacing w:line="360" w:lineRule="auto"/>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 xml:space="preserve">Hensikten med studiet er å utdanne dekksoffiserer med moral, holdninger, kompetanse og yrkesetikk som kjennetegn på den kvalitet som kreves for å møte utfordringer i næringen. </w:t>
      </w:r>
    </w:p>
    <w:p w14:paraId="2480449D" w14:textId="77777777" w:rsidR="00C56BE9" w:rsidRPr="008A612E" w:rsidRDefault="00ED1459" w:rsidP="00C56BE9">
      <w:pPr>
        <w:autoSpaceDE w:val="0"/>
        <w:autoSpaceDN w:val="0"/>
        <w:adjustRightInd w:val="0"/>
        <w:spacing w:after="27" w:line="360" w:lineRule="auto"/>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 xml:space="preserve">Utdanningen skal sikre internasjonale og nasjonale krav til kompetanse ved at: </w:t>
      </w:r>
    </w:p>
    <w:p w14:paraId="67D50F1A" w14:textId="77777777" w:rsidR="00C56BE9" w:rsidRPr="008A612E" w:rsidRDefault="00ED1459" w:rsidP="0004125F">
      <w:pPr>
        <w:numPr>
          <w:ilvl w:val="0"/>
          <w:numId w:val="3"/>
        </w:numPr>
        <w:autoSpaceDE w:val="0"/>
        <w:autoSpaceDN w:val="0"/>
        <w:adjustRightInd w:val="0"/>
        <w:spacing w:line="360" w:lineRule="auto"/>
        <w:rPr>
          <w:rFonts w:asciiTheme="minorHAnsi" w:hAnsiTheme="minorHAnsi" w:cstheme="minorHAnsi"/>
          <w:color w:val="000000"/>
          <w:sz w:val="22"/>
          <w:szCs w:val="22"/>
          <w:lang w:eastAsia="nn-NO"/>
        </w:rPr>
      </w:pPr>
      <w:r w:rsidRPr="008A612E">
        <w:rPr>
          <w:rFonts w:asciiTheme="minorHAnsi" w:hAnsiTheme="minorHAnsi" w:cstheme="minorHAnsi"/>
          <w:color w:val="000000"/>
          <w:sz w:val="22"/>
          <w:szCs w:val="22"/>
          <w:lang w:eastAsia="nn-NO"/>
        </w:rPr>
        <w:t>Opplæringen skal legge grunnlag for en adferd som gjør at helse, miljø og sikkerhet blir ivaretatt.</w:t>
      </w:r>
    </w:p>
    <w:p w14:paraId="73B15101" w14:textId="77777777" w:rsidR="00C56BE9" w:rsidRPr="008A612E" w:rsidRDefault="00ED1459" w:rsidP="0004125F">
      <w:pPr>
        <w:widowControl w:val="0"/>
        <w:numPr>
          <w:ilvl w:val="0"/>
          <w:numId w:val="3"/>
        </w:numPr>
        <w:autoSpaceDE w:val="0"/>
        <w:autoSpaceDN w:val="0"/>
        <w:adjustRightInd w:val="0"/>
        <w:spacing w:after="28" w:line="360" w:lineRule="auto"/>
        <w:rPr>
          <w:rFonts w:asciiTheme="minorHAnsi" w:hAnsiTheme="minorHAnsi" w:cstheme="minorHAnsi"/>
          <w:color w:val="000000"/>
          <w:sz w:val="22"/>
          <w:szCs w:val="22"/>
        </w:rPr>
      </w:pPr>
      <w:r w:rsidRPr="008A612E">
        <w:rPr>
          <w:rFonts w:asciiTheme="minorHAnsi" w:hAnsiTheme="minorHAnsi" w:cstheme="minorHAnsi"/>
          <w:color w:val="000000"/>
          <w:sz w:val="22"/>
          <w:szCs w:val="22"/>
        </w:rPr>
        <w:t xml:space="preserve">Opplæringen skal gi studentene forståelse for samspillet mellom teknikk, miljø og samfunn. </w:t>
      </w:r>
    </w:p>
    <w:p w14:paraId="747D772A" w14:textId="77777777" w:rsidR="00C56BE9" w:rsidRPr="008A612E" w:rsidRDefault="00ED1459" w:rsidP="0004125F">
      <w:pPr>
        <w:widowControl w:val="0"/>
        <w:numPr>
          <w:ilvl w:val="0"/>
          <w:numId w:val="3"/>
        </w:numPr>
        <w:autoSpaceDE w:val="0"/>
        <w:autoSpaceDN w:val="0"/>
        <w:adjustRightInd w:val="0"/>
        <w:spacing w:line="360" w:lineRule="auto"/>
        <w:rPr>
          <w:rFonts w:asciiTheme="minorHAnsi" w:hAnsiTheme="minorHAnsi" w:cstheme="minorHAnsi"/>
          <w:color w:val="000000"/>
          <w:sz w:val="22"/>
          <w:szCs w:val="22"/>
        </w:rPr>
      </w:pPr>
      <w:r w:rsidRPr="008A612E">
        <w:rPr>
          <w:rFonts w:asciiTheme="minorHAnsi" w:hAnsiTheme="minorHAnsi" w:cstheme="minorHAnsi"/>
          <w:color w:val="000000"/>
          <w:sz w:val="22"/>
          <w:szCs w:val="22"/>
        </w:rPr>
        <w:t xml:space="preserve">Opplæringen skal også bidra til å utvikle samarbeid, kommunikasjon og evne til å løse problemer. </w:t>
      </w:r>
    </w:p>
    <w:p w14:paraId="0C51845E" w14:textId="77777777" w:rsidR="00C56BE9" w:rsidRPr="008A612E" w:rsidRDefault="00ED1459" w:rsidP="0004125F">
      <w:pPr>
        <w:widowControl w:val="0"/>
        <w:numPr>
          <w:ilvl w:val="0"/>
          <w:numId w:val="3"/>
        </w:numPr>
        <w:autoSpaceDE w:val="0"/>
        <w:autoSpaceDN w:val="0"/>
        <w:adjustRightInd w:val="0"/>
        <w:spacing w:line="360" w:lineRule="auto"/>
        <w:rPr>
          <w:rFonts w:asciiTheme="minorHAnsi" w:hAnsiTheme="minorHAnsi" w:cstheme="minorHAnsi"/>
          <w:color w:val="000000"/>
          <w:sz w:val="22"/>
          <w:szCs w:val="22"/>
        </w:rPr>
      </w:pPr>
      <w:r w:rsidRPr="008A612E">
        <w:rPr>
          <w:rFonts w:asciiTheme="minorHAnsi" w:hAnsiTheme="minorHAnsi" w:cstheme="minorHAnsi"/>
          <w:color w:val="000000"/>
          <w:sz w:val="22"/>
          <w:szCs w:val="22"/>
        </w:rPr>
        <w:t>Opplæringen skal gi studentene evne til å navigere og laste/losse et skip uansett størrelse og kunne lede mannskapet om bord.</w:t>
      </w:r>
    </w:p>
    <w:p w14:paraId="2E4FB23D" w14:textId="77777777" w:rsidR="00E74DDC" w:rsidRPr="008A612E" w:rsidRDefault="00E74DDC" w:rsidP="00E74DDC">
      <w:pPr>
        <w:widowControl w:val="0"/>
        <w:autoSpaceDE w:val="0"/>
        <w:autoSpaceDN w:val="0"/>
        <w:adjustRightInd w:val="0"/>
        <w:spacing w:line="360" w:lineRule="auto"/>
        <w:rPr>
          <w:rFonts w:asciiTheme="minorHAnsi" w:hAnsiTheme="minorHAnsi" w:cstheme="minorHAnsi"/>
          <w:color w:val="000000"/>
          <w:sz w:val="22"/>
          <w:szCs w:val="22"/>
        </w:rPr>
      </w:pPr>
    </w:p>
    <w:p w14:paraId="42758874" w14:textId="77777777" w:rsidR="00C56BE9" w:rsidRPr="008A612E" w:rsidRDefault="00ED1459" w:rsidP="008A612E">
      <w:pPr>
        <w:pStyle w:val="Overskrift3"/>
      </w:pPr>
      <w:bookmarkStart w:id="44" w:name="_Toc476059114"/>
      <w:bookmarkStart w:id="45" w:name="_Toc31720629"/>
      <w:bookmarkStart w:id="46" w:name="_Toc256000019"/>
      <w:r w:rsidRPr="008A612E">
        <w:t>1.3.1 Overordnet læringsutbytt</w:t>
      </w:r>
      <w:bookmarkEnd w:id="44"/>
      <w:bookmarkEnd w:id="45"/>
      <w:r w:rsidRPr="008A612E">
        <w:t>e</w:t>
      </w:r>
      <w:bookmarkEnd w:id="46"/>
    </w:p>
    <w:p w14:paraId="3200B01F" w14:textId="77777777" w:rsidR="008A612E" w:rsidRPr="008A612E" w:rsidRDefault="008A612E" w:rsidP="008A612E"/>
    <w:p w14:paraId="5F7150E7"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"Nasjonalt kvalifikasjonsrammeverk for livslang læring" (NKR) ble i 2011 fastsett av Kunnskapsdepartementet. Dette er knytt til European Qualification Framework (EQF), noe som gjør det mulig å sammenligne kvalifikasjoner i alle EU-/EØS-land </w:t>
      </w:r>
    </w:p>
    <w:p w14:paraId="19399E3D" w14:textId="77777777" w:rsidR="00C56BE9" w:rsidRPr="006057E7" w:rsidRDefault="00ED1459" w:rsidP="00C56BE9">
      <w:pPr>
        <w:spacing w:line="360" w:lineRule="auto"/>
        <w:rPr>
          <w:rFonts w:asciiTheme="minorHAnsi" w:hAnsiTheme="minorHAnsi" w:cstheme="minorHAnsi"/>
          <w:color w:val="000000" w:themeColor="text1"/>
          <w:sz w:val="22"/>
          <w:szCs w:val="22"/>
        </w:rPr>
      </w:pPr>
      <w:r w:rsidRPr="006057E7">
        <w:rPr>
          <w:rFonts w:asciiTheme="minorHAnsi" w:hAnsiTheme="minorHAnsi" w:cstheme="minorHAnsi"/>
          <w:color w:val="000000" w:themeColor="text1"/>
          <w:sz w:val="22"/>
          <w:szCs w:val="22"/>
        </w:rPr>
        <w:t>NKR beskriv ulike nivå av kvalifikasjoner i form av læringsutbytte. Læringsutbyttet skal beskrive kunnskap, ferdigheter og generell kompetanse som studentene oppnår ved fullført utdanning.</w:t>
      </w:r>
    </w:p>
    <w:p w14:paraId="5278485A" w14:textId="50CFA570" w:rsidR="00C56BE9" w:rsidRPr="006057E7" w:rsidRDefault="00ED1459" w:rsidP="00C56BE9">
      <w:pPr>
        <w:spacing w:line="360" w:lineRule="auto"/>
        <w:rPr>
          <w:rFonts w:asciiTheme="minorHAnsi" w:hAnsiTheme="minorHAnsi" w:cstheme="minorHAnsi"/>
          <w:color w:val="000000" w:themeColor="text1"/>
          <w:sz w:val="22"/>
          <w:szCs w:val="22"/>
        </w:rPr>
      </w:pPr>
      <w:r w:rsidRPr="006057E7">
        <w:rPr>
          <w:rFonts w:asciiTheme="minorHAnsi" w:hAnsiTheme="minorHAnsi" w:cstheme="minorHAnsi"/>
          <w:color w:val="000000" w:themeColor="text1"/>
          <w:sz w:val="22"/>
          <w:szCs w:val="22"/>
        </w:rPr>
        <w:t>For alle utdanninger blir det utarbeid</w:t>
      </w:r>
      <w:r w:rsidR="008D2005" w:rsidRPr="006057E7">
        <w:rPr>
          <w:rFonts w:asciiTheme="minorHAnsi" w:hAnsiTheme="minorHAnsi" w:cstheme="minorHAnsi"/>
          <w:color w:val="000000" w:themeColor="text1"/>
          <w:sz w:val="22"/>
          <w:szCs w:val="22"/>
        </w:rPr>
        <w:t>et</w:t>
      </w:r>
      <w:r w:rsidRPr="006057E7">
        <w:rPr>
          <w:rFonts w:asciiTheme="minorHAnsi" w:hAnsiTheme="minorHAnsi" w:cstheme="minorHAnsi"/>
          <w:color w:val="000000" w:themeColor="text1"/>
          <w:sz w:val="22"/>
          <w:szCs w:val="22"/>
        </w:rPr>
        <w:t xml:space="preserve"> læringsutbyttebeskrivelser (LUB) både på overordnet nivå og for hvert emne i utdanningen. </w:t>
      </w:r>
    </w:p>
    <w:p w14:paraId="6B7C7564"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Utdanningen dekksoffiser er en toårig utdannelse på fagskolenivå, og tilhører nivå 5.2 i NKR.</w:t>
      </w:r>
    </w:p>
    <w:p w14:paraId="20B06F39"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For utfyllende informasjon om NKR se: </w:t>
      </w:r>
      <w:hyperlink r:id="rId17" w:history="1">
        <w:r w:rsidRPr="008A612E">
          <w:rPr>
            <w:rFonts w:asciiTheme="minorHAnsi" w:hAnsiTheme="minorHAnsi" w:cstheme="minorHAnsi"/>
            <w:color w:val="0000FF"/>
            <w:sz w:val="22"/>
            <w:szCs w:val="22"/>
            <w:u w:val="single"/>
          </w:rPr>
          <w:t>www.regjeringen.no</w:t>
        </w:r>
      </w:hyperlink>
      <w:r w:rsidRPr="008A612E">
        <w:rPr>
          <w:rFonts w:asciiTheme="minorHAnsi" w:hAnsiTheme="minorHAnsi" w:cstheme="minorHAnsi"/>
          <w:sz w:val="22"/>
          <w:szCs w:val="22"/>
        </w:rPr>
        <w:t xml:space="preserve"> og </w:t>
      </w:r>
      <w:hyperlink r:id="rId18" w:history="1">
        <w:r w:rsidRPr="008A612E">
          <w:rPr>
            <w:rFonts w:asciiTheme="minorHAnsi" w:hAnsiTheme="minorHAnsi" w:cstheme="minorHAnsi"/>
            <w:color w:val="0000FF"/>
            <w:sz w:val="22"/>
            <w:szCs w:val="22"/>
            <w:u w:val="single"/>
          </w:rPr>
          <w:t>www.nokut.no</w:t>
        </w:r>
      </w:hyperlink>
      <w:r w:rsidRPr="008A612E">
        <w:rPr>
          <w:rFonts w:asciiTheme="minorHAnsi" w:hAnsiTheme="minorHAnsi" w:cstheme="minorHAnsi"/>
          <w:sz w:val="22"/>
          <w:szCs w:val="22"/>
        </w:rPr>
        <w:t xml:space="preserve">. </w:t>
      </w:r>
    </w:p>
    <w:p w14:paraId="2BA794C8" w14:textId="77777777" w:rsidR="00E74DDC" w:rsidRPr="008A612E" w:rsidRDefault="00E74DDC" w:rsidP="00C56BE9">
      <w:pPr>
        <w:rPr>
          <w:rFonts w:asciiTheme="minorHAnsi" w:hAnsiTheme="minorHAnsi" w:cstheme="minorHAnsi"/>
          <w:sz w:val="22"/>
          <w:szCs w:val="22"/>
        </w:rPr>
      </w:pPr>
    </w:p>
    <w:p w14:paraId="5703838A" w14:textId="77777777" w:rsidR="00E74DDC" w:rsidRPr="008A612E" w:rsidRDefault="00ED1459">
      <w:pPr>
        <w:rPr>
          <w:rFonts w:asciiTheme="minorHAnsi" w:hAnsiTheme="minorHAnsi" w:cstheme="minorHAnsi"/>
          <w:b/>
          <w:sz w:val="22"/>
          <w:szCs w:val="22"/>
        </w:rPr>
      </w:pPr>
      <w:bookmarkStart w:id="47" w:name="_Toc31720630"/>
      <w:bookmarkStart w:id="48" w:name="_Hlk33216609"/>
      <w:bookmarkEnd w:id="43"/>
      <w:r w:rsidRPr="008A612E">
        <w:rPr>
          <w:rFonts w:asciiTheme="minorHAnsi" w:hAnsiTheme="minorHAnsi" w:cstheme="minorHAnsi"/>
          <w:sz w:val="22"/>
          <w:szCs w:val="22"/>
        </w:rPr>
        <w:br w:type="page"/>
      </w:r>
    </w:p>
    <w:p w14:paraId="3CDA1887" w14:textId="77777777" w:rsidR="00C56BE9" w:rsidRPr="008A612E" w:rsidRDefault="00ED1459" w:rsidP="008A612E">
      <w:pPr>
        <w:pStyle w:val="Overskrift3"/>
      </w:pPr>
      <w:bookmarkStart w:id="49" w:name="_Toc256000020"/>
      <w:r w:rsidRPr="008A612E">
        <w:lastRenderedPageBreak/>
        <w:t>1.3.2 Overordnede læringsutbyttebeskrivelser for dekksoffiserer</w:t>
      </w:r>
      <w:bookmarkEnd w:id="47"/>
      <w:bookmarkEnd w:id="49"/>
    </w:p>
    <w:p w14:paraId="15EBD341" w14:textId="77777777" w:rsidR="008A612E" w:rsidRPr="008A612E" w:rsidRDefault="008A612E" w:rsidP="008A612E"/>
    <w:tbl>
      <w:tblPr>
        <w:tblStyle w:val="Tabellrutenett"/>
        <w:tblW w:w="9072" w:type="dxa"/>
        <w:tblLook w:val="04A0" w:firstRow="1" w:lastRow="0" w:firstColumn="1" w:lastColumn="0" w:noHBand="0" w:noVBand="1"/>
      </w:tblPr>
      <w:tblGrid>
        <w:gridCol w:w="1201"/>
        <w:gridCol w:w="7871"/>
      </w:tblGrid>
      <w:tr w:rsidR="000E00C5" w14:paraId="1C23409A" w14:textId="77777777" w:rsidTr="00461E3B">
        <w:trPr>
          <w:cantSplit/>
          <w:trHeight w:val="1134"/>
        </w:trPr>
        <w:tc>
          <w:tcPr>
            <w:tcW w:w="1271" w:type="dxa"/>
            <w:shd w:val="clear" w:color="auto" w:fill="C6D9F1" w:themeFill="text2" w:themeFillTint="33"/>
            <w:textDirection w:val="btLr"/>
          </w:tcPr>
          <w:p w14:paraId="131420C9" w14:textId="77777777" w:rsidR="00C56BE9" w:rsidRPr="008A612E" w:rsidRDefault="00ED1459" w:rsidP="00C56BE9">
            <w:pPr>
              <w:ind w:left="113" w:right="113"/>
              <w:jc w:val="center"/>
              <w:rPr>
                <w:rFonts w:cstheme="minorHAnsi"/>
                <w:b/>
                <w:bCs/>
                <w:sz w:val="22"/>
              </w:rPr>
            </w:pPr>
            <w:r w:rsidRPr="008A612E">
              <w:rPr>
                <w:rFonts w:cstheme="minorHAnsi"/>
                <w:b/>
                <w:bCs/>
                <w:sz w:val="22"/>
              </w:rPr>
              <w:t>Kunnskap</w:t>
            </w:r>
          </w:p>
        </w:tc>
        <w:tc>
          <w:tcPr>
            <w:tcW w:w="8363" w:type="dxa"/>
          </w:tcPr>
          <w:p w14:paraId="063A6D08" w14:textId="77777777" w:rsidR="00C56BE9" w:rsidRPr="008A612E" w:rsidRDefault="00ED1459" w:rsidP="00C56BE9">
            <w:pPr>
              <w:spacing w:line="360" w:lineRule="auto"/>
              <w:rPr>
                <w:rFonts w:cstheme="minorHAnsi"/>
                <w:sz w:val="22"/>
              </w:rPr>
            </w:pPr>
            <w:r w:rsidRPr="008A612E">
              <w:rPr>
                <w:rFonts w:cstheme="minorHAnsi"/>
                <w:sz w:val="22"/>
              </w:rPr>
              <w:t>Studenten</w:t>
            </w:r>
          </w:p>
          <w:p w14:paraId="0A756D41" w14:textId="77777777" w:rsidR="00C56BE9" w:rsidRPr="008A612E" w:rsidRDefault="00ED1459" w:rsidP="0004125F">
            <w:pPr>
              <w:widowControl w:val="0"/>
              <w:numPr>
                <w:ilvl w:val="0"/>
                <w:numId w:val="22"/>
              </w:numPr>
              <w:tabs>
                <w:tab w:val="left" w:pos="611"/>
                <w:tab w:val="left" w:pos="612"/>
              </w:tabs>
              <w:autoSpaceDE w:val="0"/>
              <w:autoSpaceDN w:val="0"/>
              <w:spacing w:before="2" w:line="360" w:lineRule="auto"/>
              <w:ind w:right="309"/>
              <w:rPr>
                <w:rFonts w:eastAsia="Calibri" w:cstheme="minorHAnsi"/>
                <w:sz w:val="22"/>
              </w:rPr>
            </w:pPr>
            <w:r w:rsidRPr="008A612E">
              <w:rPr>
                <w:rFonts w:eastAsia="Calibri" w:cstheme="minorHAnsi"/>
                <w:sz w:val="22"/>
              </w:rPr>
              <w:t>har kunnskap om skipskonstruksjon, vedlikehold og drift av skip med tilhørende verktøy og systemer, samt behandling av last, tilsvarende krav satt i STCW for overstyrmann og skipsfører.</w:t>
            </w:r>
          </w:p>
          <w:p w14:paraId="55ED0392" w14:textId="77777777" w:rsidR="00C56BE9" w:rsidRPr="008A612E" w:rsidRDefault="00ED1459" w:rsidP="0004125F">
            <w:pPr>
              <w:widowControl w:val="0"/>
              <w:numPr>
                <w:ilvl w:val="0"/>
                <w:numId w:val="22"/>
              </w:numPr>
              <w:tabs>
                <w:tab w:val="left" w:pos="611"/>
                <w:tab w:val="left" w:pos="612"/>
              </w:tabs>
              <w:autoSpaceDE w:val="0"/>
              <w:autoSpaceDN w:val="0"/>
              <w:spacing w:before="4" w:line="360" w:lineRule="auto"/>
              <w:ind w:right="641"/>
              <w:rPr>
                <w:rFonts w:eastAsia="Calibri" w:cstheme="minorHAnsi"/>
                <w:sz w:val="22"/>
              </w:rPr>
            </w:pPr>
            <w:r w:rsidRPr="008A612E">
              <w:rPr>
                <w:rFonts w:eastAsia="Calibri" w:cstheme="minorHAnsi"/>
                <w:sz w:val="22"/>
              </w:rPr>
              <w:t>har kunnskap om navigering og planlegging av en seilas tilsvarende krav satt i STCW for overstyrmenn og</w:t>
            </w:r>
            <w:r w:rsidRPr="008A612E">
              <w:rPr>
                <w:rFonts w:eastAsia="Calibri" w:cstheme="minorHAnsi"/>
                <w:spacing w:val="-9"/>
                <w:sz w:val="22"/>
              </w:rPr>
              <w:t xml:space="preserve"> </w:t>
            </w:r>
            <w:r w:rsidRPr="008A612E">
              <w:rPr>
                <w:rFonts w:eastAsia="Calibri" w:cstheme="minorHAnsi"/>
                <w:sz w:val="22"/>
              </w:rPr>
              <w:t>skipsfører</w:t>
            </w:r>
          </w:p>
          <w:p w14:paraId="00AED148" w14:textId="77777777" w:rsidR="00C56BE9" w:rsidRPr="008A612E" w:rsidRDefault="00ED1459" w:rsidP="0004125F">
            <w:pPr>
              <w:widowControl w:val="0"/>
              <w:numPr>
                <w:ilvl w:val="0"/>
                <w:numId w:val="22"/>
              </w:numPr>
              <w:tabs>
                <w:tab w:val="left" w:pos="611"/>
                <w:tab w:val="left" w:pos="612"/>
              </w:tabs>
              <w:autoSpaceDE w:val="0"/>
              <w:autoSpaceDN w:val="0"/>
              <w:spacing w:before="4" w:line="360" w:lineRule="auto"/>
              <w:ind w:right="240"/>
              <w:rPr>
                <w:rFonts w:eastAsia="Calibri" w:cstheme="minorHAnsi"/>
                <w:sz w:val="22"/>
              </w:rPr>
            </w:pPr>
            <w:r w:rsidRPr="008A612E">
              <w:rPr>
                <w:rFonts w:eastAsia="Calibri" w:cstheme="minorHAnsi"/>
                <w:sz w:val="22"/>
              </w:rPr>
              <w:t>har kunnskap om økonomi og ledelse, norsk, engelsk, matematikk og fysikk tilsvarende krav beskrevet i de forskjellige funksjoner i STCW som gjelder for overstyrmenn og</w:t>
            </w:r>
            <w:r w:rsidRPr="008A612E">
              <w:rPr>
                <w:rFonts w:eastAsia="Calibri" w:cstheme="minorHAnsi"/>
                <w:spacing w:val="-28"/>
                <w:sz w:val="22"/>
              </w:rPr>
              <w:t xml:space="preserve"> </w:t>
            </w:r>
            <w:r w:rsidRPr="008A612E">
              <w:rPr>
                <w:rFonts w:eastAsia="Calibri" w:cstheme="minorHAnsi"/>
                <w:sz w:val="22"/>
              </w:rPr>
              <w:t>skipsførere</w:t>
            </w:r>
          </w:p>
          <w:p w14:paraId="4D9F7772" w14:textId="77777777" w:rsidR="00C56BE9" w:rsidRPr="008A612E" w:rsidRDefault="00ED1459" w:rsidP="0004125F">
            <w:pPr>
              <w:widowControl w:val="0"/>
              <w:numPr>
                <w:ilvl w:val="0"/>
                <w:numId w:val="22"/>
              </w:numPr>
              <w:tabs>
                <w:tab w:val="left" w:pos="611"/>
                <w:tab w:val="left" w:pos="612"/>
              </w:tabs>
              <w:autoSpaceDE w:val="0"/>
              <w:autoSpaceDN w:val="0"/>
              <w:spacing w:before="7" w:line="360" w:lineRule="auto"/>
              <w:ind w:right="281"/>
              <w:rPr>
                <w:rFonts w:eastAsia="Calibri" w:cstheme="minorHAnsi"/>
                <w:sz w:val="22"/>
              </w:rPr>
            </w:pPr>
            <w:r w:rsidRPr="008A612E">
              <w:rPr>
                <w:rFonts w:eastAsia="Calibri" w:cstheme="minorHAnsi"/>
                <w:sz w:val="22"/>
              </w:rPr>
              <w:t>har kunnskap om vern av havmiljøet, et skips sikkerhet og omsorg for personer om bord på skip</w:t>
            </w:r>
          </w:p>
          <w:p w14:paraId="79B62468" w14:textId="77777777" w:rsidR="00C56BE9" w:rsidRPr="008A612E" w:rsidRDefault="00ED1459" w:rsidP="0004125F">
            <w:pPr>
              <w:widowControl w:val="0"/>
              <w:numPr>
                <w:ilvl w:val="0"/>
                <w:numId w:val="22"/>
              </w:numPr>
              <w:tabs>
                <w:tab w:val="left" w:pos="611"/>
                <w:tab w:val="left" w:pos="612"/>
              </w:tabs>
              <w:autoSpaceDE w:val="0"/>
              <w:autoSpaceDN w:val="0"/>
              <w:spacing w:before="5" w:line="360" w:lineRule="auto"/>
              <w:ind w:right="124"/>
              <w:rPr>
                <w:rFonts w:eastAsia="Calibri" w:cstheme="minorHAnsi"/>
                <w:sz w:val="22"/>
              </w:rPr>
            </w:pPr>
            <w:r w:rsidRPr="008A612E">
              <w:rPr>
                <w:rFonts w:eastAsia="Calibri" w:cstheme="minorHAnsi"/>
                <w:sz w:val="22"/>
              </w:rPr>
              <w:t>kan vurdere eget arbeid som ledende dekksoffiser i forhold til IMOs konvensjoner, regelverk, avtaleverk, prosedyrer og</w:t>
            </w:r>
            <w:r w:rsidRPr="008A612E">
              <w:rPr>
                <w:rFonts w:eastAsia="Calibri" w:cstheme="minorHAnsi"/>
                <w:spacing w:val="-8"/>
                <w:sz w:val="22"/>
              </w:rPr>
              <w:t xml:space="preserve"> </w:t>
            </w:r>
            <w:r w:rsidRPr="008A612E">
              <w:rPr>
                <w:rFonts w:eastAsia="Calibri" w:cstheme="minorHAnsi"/>
                <w:sz w:val="22"/>
              </w:rPr>
              <w:t>forskrifter</w:t>
            </w:r>
          </w:p>
          <w:p w14:paraId="5B9FA6D6" w14:textId="77777777" w:rsidR="00C56BE9" w:rsidRPr="008A612E" w:rsidRDefault="00ED1459" w:rsidP="0004125F">
            <w:pPr>
              <w:widowControl w:val="0"/>
              <w:numPr>
                <w:ilvl w:val="0"/>
                <w:numId w:val="22"/>
              </w:numPr>
              <w:tabs>
                <w:tab w:val="left" w:pos="611"/>
                <w:tab w:val="left" w:pos="612"/>
              </w:tabs>
              <w:autoSpaceDE w:val="0"/>
              <w:autoSpaceDN w:val="0"/>
              <w:spacing w:before="3" w:line="360" w:lineRule="auto"/>
              <w:rPr>
                <w:rFonts w:eastAsia="Calibri" w:cstheme="minorHAnsi"/>
                <w:sz w:val="22"/>
              </w:rPr>
            </w:pPr>
            <w:r w:rsidRPr="008A612E">
              <w:rPr>
                <w:rFonts w:eastAsia="Calibri" w:cstheme="minorHAnsi"/>
                <w:sz w:val="22"/>
              </w:rPr>
              <w:t>har kunnskap om internasjonal skipsfart og kjennskap til maritim</w:t>
            </w:r>
            <w:r w:rsidRPr="008A612E">
              <w:rPr>
                <w:rFonts w:eastAsia="Calibri" w:cstheme="minorHAnsi"/>
                <w:spacing w:val="-22"/>
                <w:sz w:val="22"/>
              </w:rPr>
              <w:t xml:space="preserve"> </w:t>
            </w:r>
            <w:r w:rsidRPr="008A612E">
              <w:rPr>
                <w:rFonts w:eastAsia="Calibri" w:cstheme="minorHAnsi"/>
                <w:sz w:val="22"/>
              </w:rPr>
              <w:t>næring</w:t>
            </w:r>
          </w:p>
          <w:p w14:paraId="16D03FBA" w14:textId="77777777" w:rsidR="00C56BE9" w:rsidRPr="008A612E" w:rsidRDefault="00ED1459" w:rsidP="0004125F">
            <w:pPr>
              <w:widowControl w:val="0"/>
              <w:numPr>
                <w:ilvl w:val="0"/>
                <w:numId w:val="22"/>
              </w:numPr>
              <w:tabs>
                <w:tab w:val="left" w:pos="611"/>
                <w:tab w:val="left" w:pos="612"/>
              </w:tabs>
              <w:autoSpaceDE w:val="0"/>
              <w:autoSpaceDN w:val="0"/>
              <w:spacing w:line="360" w:lineRule="auto"/>
              <w:rPr>
                <w:rFonts w:eastAsia="Calibri" w:cstheme="minorHAnsi"/>
                <w:sz w:val="22"/>
              </w:rPr>
            </w:pPr>
            <w:r w:rsidRPr="008A612E">
              <w:rPr>
                <w:rFonts w:eastAsia="Calibri" w:cstheme="minorHAnsi"/>
                <w:sz w:val="22"/>
              </w:rPr>
              <w:t>kan oppdatere sin yrkesfaglige kunnskap om marint miljø, maritim sikkerhet og drift av</w:t>
            </w:r>
            <w:r w:rsidRPr="008A612E">
              <w:rPr>
                <w:rFonts w:eastAsia="Calibri" w:cstheme="minorHAnsi"/>
                <w:spacing w:val="-32"/>
                <w:sz w:val="22"/>
              </w:rPr>
              <w:t xml:space="preserve"> </w:t>
            </w:r>
            <w:r w:rsidRPr="008A612E">
              <w:rPr>
                <w:rFonts w:eastAsia="Calibri" w:cstheme="minorHAnsi"/>
                <w:sz w:val="22"/>
              </w:rPr>
              <w:t>skip</w:t>
            </w:r>
          </w:p>
          <w:p w14:paraId="4E299032" w14:textId="77777777" w:rsidR="00C56BE9" w:rsidRPr="008A612E" w:rsidRDefault="00ED1459" w:rsidP="0004125F">
            <w:pPr>
              <w:widowControl w:val="0"/>
              <w:numPr>
                <w:ilvl w:val="0"/>
                <w:numId w:val="22"/>
              </w:numPr>
              <w:tabs>
                <w:tab w:val="left" w:pos="611"/>
                <w:tab w:val="left" w:pos="612"/>
              </w:tabs>
              <w:autoSpaceDE w:val="0"/>
              <w:autoSpaceDN w:val="0"/>
              <w:spacing w:before="3" w:line="360" w:lineRule="auto"/>
              <w:ind w:right="269"/>
              <w:rPr>
                <w:rFonts w:eastAsia="Calibri" w:cstheme="minorHAnsi"/>
                <w:sz w:val="22"/>
              </w:rPr>
            </w:pPr>
            <w:r w:rsidRPr="008A612E">
              <w:rPr>
                <w:rFonts w:eastAsia="Calibri" w:cstheme="minorHAnsi"/>
                <w:sz w:val="22"/>
              </w:rPr>
              <w:t>kjenner til skipsfartens historie, tradisjoner, egenart og plass i samfunnet både nasjonalt og internasjonalt</w:t>
            </w:r>
          </w:p>
          <w:p w14:paraId="2B8DAEE6" w14:textId="77777777" w:rsidR="00C56BE9" w:rsidRPr="008A612E" w:rsidRDefault="00ED1459" w:rsidP="0004125F">
            <w:pPr>
              <w:widowControl w:val="0"/>
              <w:numPr>
                <w:ilvl w:val="0"/>
                <w:numId w:val="22"/>
              </w:numPr>
              <w:tabs>
                <w:tab w:val="left" w:pos="611"/>
                <w:tab w:val="left" w:pos="612"/>
              </w:tabs>
              <w:autoSpaceDE w:val="0"/>
              <w:autoSpaceDN w:val="0"/>
              <w:spacing w:before="3" w:line="360" w:lineRule="auto"/>
              <w:ind w:right="269"/>
              <w:rPr>
                <w:rFonts w:eastAsia="Calibri" w:cstheme="minorHAnsi"/>
                <w:sz w:val="22"/>
              </w:rPr>
            </w:pPr>
            <w:r w:rsidRPr="008A612E">
              <w:rPr>
                <w:rFonts w:eastAsia="Calibri" w:cstheme="minorHAnsi"/>
                <w:sz w:val="22"/>
              </w:rPr>
              <w:t>har innsikt i egne utviklingsmuligheter innad i bedriften, hos verft og utstyrsleverandører, samt beslektede</w:t>
            </w:r>
            <w:r w:rsidRPr="008A612E">
              <w:rPr>
                <w:rFonts w:eastAsia="Calibri" w:cstheme="minorHAnsi"/>
                <w:spacing w:val="-10"/>
                <w:sz w:val="22"/>
              </w:rPr>
              <w:t xml:space="preserve"> </w:t>
            </w:r>
            <w:r w:rsidRPr="008A612E">
              <w:rPr>
                <w:rFonts w:eastAsia="Calibri" w:cstheme="minorHAnsi"/>
                <w:sz w:val="22"/>
              </w:rPr>
              <w:t>yrker</w:t>
            </w:r>
          </w:p>
          <w:p w14:paraId="757B7422" w14:textId="77777777" w:rsidR="00C56BE9" w:rsidRPr="008A612E" w:rsidRDefault="00C56BE9" w:rsidP="00C56BE9">
            <w:pPr>
              <w:widowControl w:val="0"/>
              <w:tabs>
                <w:tab w:val="left" w:pos="611"/>
                <w:tab w:val="left" w:pos="612"/>
              </w:tabs>
              <w:autoSpaceDE w:val="0"/>
              <w:autoSpaceDN w:val="0"/>
              <w:spacing w:before="3" w:line="360" w:lineRule="auto"/>
              <w:ind w:left="611" w:right="269"/>
              <w:rPr>
                <w:rFonts w:eastAsia="Calibri" w:cstheme="minorHAnsi"/>
                <w:sz w:val="22"/>
              </w:rPr>
            </w:pPr>
          </w:p>
        </w:tc>
      </w:tr>
      <w:tr w:rsidR="000E00C5" w14:paraId="0951CFBD" w14:textId="77777777" w:rsidTr="00461E3B">
        <w:trPr>
          <w:cantSplit/>
          <w:trHeight w:val="1134"/>
        </w:trPr>
        <w:tc>
          <w:tcPr>
            <w:tcW w:w="1271" w:type="dxa"/>
            <w:shd w:val="clear" w:color="auto" w:fill="C6D9F1" w:themeFill="text2" w:themeFillTint="33"/>
            <w:textDirection w:val="btLr"/>
          </w:tcPr>
          <w:p w14:paraId="0F721E5A" w14:textId="77777777" w:rsidR="00C56BE9" w:rsidRPr="008A612E" w:rsidRDefault="00ED1459" w:rsidP="00C56BE9">
            <w:pPr>
              <w:ind w:left="113" w:right="113"/>
              <w:jc w:val="center"/>
              <w:rPr>
                <w:rFonts w:cstheme="minorHAnsi"/>
                <w:b/>
                <w:bCs/>
                <w:sz w:val="22"/>
              </w:rPr>
            </w:pPr>
            <w:r w:rsidRPr="008A612E">
              <w:rPr>
                <w:rFonts w:cstheme="minorHAnsi"/>
                <w:b/>
                <w:bCs/>
                <w:sz w:val="22"/>
              </w:rPr>
              <w:lastRenderedPageBreak/>
              <w:t>Ferdighet</w:t>
            </w:r>
          </w:p>
        </w:tc>
        <w:tc>
          <w:tcPr>
            <w:tcW w:w="8363" w:type="dxa"/>
          </w:tcPr>
          <w:p w14:paraId="28032456" w14:textId="77777777" w:rsidR="00C56BE9" w:rsidRPr="008A612E" w:rsidRDefault="00ED1459" w:rsidP="00C56BE9">
            <w:pPr>
              <w:spacing w:line="360" w:lineRule="auto"/>
              <w:rPr>
                <w:rFonts w:cstheme="minorHAnsi"/>
                <w:sz w:val="22"/>
              </w:rPr>
            </w:pPr>
            <w:r w:rsidRPr="008A612E">
              <w:rPr>
                <w:rFonts w:cstheme="minorHAnsi"/>
                <w:sz w:val="22"/>
              </w:rPr>
              <w:t>Studenten</w:t>
            </w:r>
          </w:p>
          <w:p w14:paraId="1B95AF37" w14:textId="77777777" w:rsidR="00C56BE9" w:rsidRPr="008A612E" w:rsidRDefault="00ED1459" w:rsidP="0004125F">
            <w:pPr>
              <w:widowControl w:val="0"/>
              <w:numPr>
                <w:ilvl w:val="0"/>
                <w:numId w:val="23"/>
              </w:numPr>
              <w:tabs>
                <w:tab w:val="left" w:pos="611"/>
                <w:tab w:val="left" w:pos="612"/>
              </w:tabs>
              <w:autoSpaceDE w:val="0"/>
              <w:autoSpaceDN w:val="0"/>
              <w:spacing w:before="5" w:line="360" w:lineRule="auto"/>
              <w:ind w:right="334"/>
              <w:rPr>
                <w:rFonts w:eastAsia="Calibri" w:cstheme="minorHAnsi"/>
                <w:sz w:val="22"/>
              </w:rPr>
            </w:pPr>
            <w:r w:rsidRPr="008A612E">
              <w:rPr>
                <w:rFonts w:eastAsia="Calibri" w:cstheme="minorHAnsi"/>
                <w:sz w:val="22"/>
              </w:rPr>
              <w:t>kan gjøre rede for sine faglige valg av metoder, prosesser og teknikker i ledelsen av skipets navigering, lasting/lossing og</w:t>
            </w:r>
            <w:r w:rsidRPr="008A612E">
              <w:rPr>
                <w:rFonts w:eastAsia="Calibri" w:cstheme="minorHAnsi"/>
                <w:spacing w:val="-10"/>
                <w:sz w:val="22"/>
              </w:rPr>
              <w:t xml:space="preserve"> </w:t>
            </w:r>
            <w:r w:rsidRPr="008A612E">
              <w:rPr>
                <w:rFonts w:eastAsia="Calibri" w:cstheme="minorHAnsi"/>
                <w:sz w:val="22"/>
              </w:rPr>
              <w:t>drift</w:t>
            </w:r>
          </w:p>
          <w:p w14:paraId="586F9EC1" w14:textId="77777777" w:rsidR="00C56BE9" w:rsidRPr="008A612E" w:rsidRDefault="00ED1459" w:rsidP="0004125F">
            <w:pPr>
              <w:widowControl w:val="0"/>
              <w:numPr>
                <w:ilvl w:val="0"/>
                <w:numId w:val="23"/>
              </w:numPr>
              <w:tabs>
                <w:tab w:val="left" w:pos="611"/>
                <w:tab w:val="left" w:pos="612"/>
              </w:tabs>
              <w:autoSpaceDE w:val="0"/>
              <w:autoSpaceDN w:val="0"/>
              <w:spacing w:before="5" w:line="360" w:lineRule="auto"/>
              <w:ind w:right="638"/>
              <w:rPr>
                <w:rFonts w:eastAsia="Calibri" w:cstheme="minorHAnsi"/>
                <w:sz w:val="22"/>
              </w:rPr>
            </w:pPr>
            <w:r w:rsidRPr="008A612E">
              <w:rPr>
                <w:rFonts w:eastAsia="Calibri" w:cstheme="minorHAnsi"/>
                <w:sz w:val="22"/>
              </w:rPr>
              <w:t>kan reflektere over sin egen utøvelse som ledende dekksoffiser og justere denne under veiledning</w:t>
            </w:r>
          </w:p>
          <w:p w14:paraId="4D2A40C8" w14:textId="77777777" w:rsidR="00C56BE9" w:rsidRPr="008A612E" w:rsidRDefault="00ED1459" w:rsidP="0004125F">
            <w:pPr>
              <w:widowControl w:val="0"/>
              <w:numPr>
                <w:ilvl w:val="0"/>
                <w:numId w:val="23"/>
              </w:numPr>
              <w:tabs>
                <w:tab w:val="left" w:pos="611"/>
                <w:tab w:val="left" w:pos="612"/>
              </w:tabs>
              <w:autoSpaceDE w:val="0"/>
              <w:autoSpaceDN w:val="0"/>
              <w:spacing w:before="2" w:line="360" w:lineRule="auto"/>
              <w:ind w:right="897"/>
              <w:rPr>
                <w:rFonts w:eastAsia="Calibri" w:cstheme="minorHAnsi"/>
                <w:sz w:val="22"/>
              </w:rPr>
            </w:pPr>
            <w:r w:rsidRPr="008A612E">
              <w:rPr>
                <w:rFonts w:eastAsia="Calibri" w:cstheme="minorHAnsi"/>
                <w:sz w:val="22"/>
              </w:rPr>
              <w:t>kan finne og henvise til informasjon og fagstoff, regelverk, avtaleverk, prosedyrer og forskrifter og vurdere relevansen for driften av</w:t>
            </w:r>
            <w:r w:rsidRPr="008A612E">
              <w:rPr>
                <w:rFonts w:eastAsia="Calibri" w:cstheme="minorHAnsi"/>
                <w:spacing w:val="-17"/>
                <w:sz w:val="22"/>
              </w:rPr>
              <w:t xml:space="preserve"> </w:t>
            </w:r>
            <w:r w:rsidRPr="008A612E">
              <w:rPr>
                <w:rFonts w:eastAsia="Calibri" w:cstheme="minorHAnsi"/>
                <w:sz w:val="22"/>
              </w:rPr>
              <w:t>skip</w:t>
            </w:r>
          </w:p>
          <w:p w14:paraId="69041D5C" w14:textId="77777777" w:rsidR="00C56BE9" w:rsidRPr="008A612E" w:rsidRDefault="00ED1459" w:rsidP="0004125F">
            <w:pPr>
              <w:widowControl w:val="0"/>
              <w:numPr>
                <w:ilvl w:val="0"/>
                <w:numId w:val="23"/>
              </w:numPr>
              <w:tabs>
                <w:tab w:val="left" w:pos="611"/>
                <w:tab w:val="left" w:pos="612"/>
              </w:tabs>
              <w:autoSpaceDE w:val="0"/>
              <w:autoSpaceDN w:val="0"/>
              <w:spacing w:before="2" w:line="360" w:lineRule="auto"/>
              <w:ind w:right="897"/>
              <w:rPr>
                <w:rFonts w:eastAsia="Calibri" w:cstheme="minorHAnsi"/>
                <w:sz w:val="22"/>
              </w:rPr>
            </w:pPr>
            <w:r w:rsidRPr="008A612E">
              <w:rPr>
                <w:rFonts w:eastAsia="Calibri" w:cstheme="minorHAnsi"/>
                <w:sz w:val="22"/>
              </w:rPr>
              <w:t>kan kartlegge en situasjon som oppstår ombord, identifisere hvordan dette påvirker skipets sikkerhet og identifisere behov for å iverksette</w:t>
            </w:r>
            <w:r w:rsidRPr="008A612E">
              <w:rPr>
                <w:rFonts w:eastAsia="Calibri" w:cstheme="minorHAnsi"/>
                <w:spacing w:val="-11"/>
                <w:sz w:val="22"/>
              </w:rPr>
              <w:t xml:space="preserve"> </w:t>
            </w:r>
            <w:r w:rsidRPr="008A612E">
              <w:rPr>
                <w:rFonts w:eastAsia="Calibri" w:cstheme="minorHAnsi"/>
                <w:sz w:val="22"/>
              </w:rPr>
              <w:t>tiltak</w:t>
            </w:r>
          </w:p>
          <w:p w14:paraId="5DE7310E" w14:textId="77777777" w:rsidR="00C56BE9" w:rsidRPr="008A612E" w:rsidRDefault="00C56BE9" w:rsidP="00C56BE9">
            <w:pPr>
              <w:spacing w:line="360" w:lineRule="auto"/>
              <w:rPr>
                <w:rFonts w:cstheme="minorHAnsi"/>
                <w:sz w:val="22"/>
              </w:rPr>
            </w:pPr>
          </w:p>
        </w:tc>
      </w:tr>
      <w:tr w:rsidR="000E00C5" w14:paraId="455AD7D1" w14:textId="77777777" w:rsidTr="00461E3B">
        <w:trPr>
          <w:cantSplit/>
          <w:trHeight w:val="1134"/>
        </w:trPr>
        <w:tc>
          <w:tcPr>
            <w:tcW w:w="1271" w:type="dxa"/>
            <w:shd w:val="clear" w:color="auto" w:fill="C6D9F1" w:themeFill="text2" w:themeFillTint="33"/>
            <w:textDirection w:val="btLr"/>
          </w:tcPr>
          <w:p w14:paraId="229B3D7C" w14:textId="77777777" w:rsidR="00C56BE9" w:rsidRPr="008A612E" w:rsidRDefault="00ED1459" w:rsidP="00C56BE9">
            <w:pPr>
              <w:ind w:left="113" w:right="113"/>
              <w:jc w:val="center"/>
              <w:rPr>
                <w:rFonts w:cstheme="minorHAnsi"/>
                <w:b/>
                <w:bCs/>
                <w:sz w:val="22"/>
              </w:rPr>
            </w:pPr>
            <w:r w:rsidRPr="008A612E">
              <w:rPr>
                <w:rFonts w:cstheme="minorHAnsi"/>
                <w:b/>
                <w:bCs/>
                <w:sz w:val="22"/>
              </w:rPr>
              <w:t>Generell kompetanse</w:t>
            </w:r>
          </w:p>
        </w:tc>
        <w:tc>
          <w:tcPr>
            <w:tcW w:w="8363" w:type="dxa"/>
          </w:tcPr>
          <w:p w14:paraId="38927DE3" w14:textId="77777777" w:rsidR="00C56BE9" w:rsidRPr="008A612E" w:rsidRDefault="00ED1459" w:rsidP="00C56BE9">
            <w:pPr>
              <w:spacing w:line="360" w:lineRule="auto"/>
              <w:rPr>
                <w:rFonts w:cstheme="minorHAnsi"/>
                <w:sz w:val="22"/>
              </w:rPr>
            </w:pPr>
            <w:r w:rsidRPr="008A612E">
              <w:rPr>
                <w:rFonts w:cstheme="minorHAnsi"/>
                <w:sz w:val="22"/>
              </w:rPr>
              <w:t>Studenten</w:t>
            </w:r>
          </w:p>
          <w:p w14:paraId="66F43E03" w14:textId="77777777" w:rsidR="00C56BE9" w:rsidRPr="008A612E" w:rsidRDefault="00ED1459" w:rsidP="0004125F">
            <w:pPr>
              <w:numPr>
                <w:ilvl w:val="0"/>
                <w:numId w:val="24"/>
              </w:numPr>
              <w:spacing w:line="360" w:lineRule="auto"/>
              <w:rPr>
                <w:rFonts w:cstheme="minorHAnsi"/>
                <w:sz w:val="22"/>
              </w:rPr>
            </w:pPr>
            <w:r w:rsidRPr="008A612E">
              <w:rPr>
                <w:rFonts w:cstheme="minorHAnsi"/>
                <w:sz w:val="22"/>
              </w:rPr>
              <w:t>kan planlegge og gjennomføre seilas, lasting og lossing samt andre prosjekter innen driften av skip, alene og sammen med kolleger ombord, i tråd med etiske krav og retningslinjer</w:t>
            </w:r>
          </w:p>
          <w:p w14:paraId="42FBDD0B" w14:textId="77777777" w:rsidR="00C56BE9" w:rsidRPr="008A612E" w:rsidRDefault="00ED1459" w:rsidP="0004125F">
            <w:pPr>
              <w:numPr>
                <w:ilvl w:val="0"/>
                <w:numId w:val="24"/>
              </w:numPr>
              <w:spacing w:line="360" w:lineRule="auto"/>
              <w:rPr>
                <w:rFonts w:cstheme="minorHAnsi"/>
                <w:sz w:val="22"/>
              </w:rPr>
            </w:pPr>
            <w:r w:rsidRPr="008A612E">
              <w:rPr>
                <w:rFonts w:cstheme="minorHAnsi"/>
                <w:sz w:val="22"/>
              </w:rPr>
              <w:t>kan utføre arbeid med navigering, lasting/lossing, drift og overvåking av skip i tråd med lover, forskrifter, produsentens anbefalinger og bedriftens interne regelverk</w:t>
            </w:r>
          </w:p>
          <w:p w14:paraId="535BD4AC" w14:textId="77777777" w:rsidR="00C56BE9" w:rsidRPr="008A612E" w:rsidRDefault="00ED1459" w:rsidP="0004125F">
            <w:pPr>
              <w:numPr>
                <w:ilvl w:val="0"/>
                <w:numId w:val="24"/>
              </w:numPr>
              <w:spacing w:line="360" w:lineRule="auto"/>
              <w:rPr>
                <w:rFonts w:cstheme="minorHAnsi"/>
                <w:sz w:val="22"/>
              </w:rPr>
            </w:pPr>
            <w:r w:rsidRPr="008A612E">
              <w:rPr>
                <w:rFonts w:cstheme="minorHAnsi"/>
                <w:sz w:val="22"/>
              </w:rPr>
              <w:t>kan bygge relasjoner med andre nautikere, og på tvers av fag, samt med leverandører av varer og tjenester</w:t>
            </w:r>
          </w:p>
          <w:p w14:paraId="04FAB6FC" w14:textId="77777777" w:rsidR="00C56BE9" w:rsidRPr="008A612E" w:rsidRDefault="00ED1459" w:rsidP="0004125F">
            <w:pPr>
              <w:numPr>
                <w:ilvl w:val="0"/>
                <w:numId w:val="24"/>
              </w:numPr>
              <w:spacing w:line="360" w:lineRule="auto"/>
              <w:rPr>
                <w:rFonts w:cstheme="minorHAnsi"/>
                <w:sz w:val="22"/>
              </w:rPr>
            </w:pPr>
            <w:r w:rsidRPr="008A612E">
              <w:rPr>
                <w:rFonts w:cstheme="minorHAnsi"/>
                <w:sz w:val="22"/>
              </w:rPr>
              <w:t>kan utveksle synspunkter med andre med bakgrunn innen drift av skip, samt eksterne målgrupper som leverandører, myndigheter og klasseselskap, og delta i diskusjoner om utvikling av god praksis ved drift, vedlikehold og operasjon av skip</w:t>
            </w:r>
          </w:p>
          <w:p w14:paraId="214A95A0" w14:textId="77777777" w:rsidR="00C56BE9" w:rsidRPr="008A612E" w:rsidRDefault="00ED1459" w:rsidP="0004125F">
            <w:pPr>
              <w:numPr>
                <w:ilvl w:val="0"/>
                <w:numId w:val="24"/>
              </w:numPr>
              <w:spacing w:line="360" w:lineRule="auto"/>
              <w:rPr>
                <w:rFonts w:cstheme="minorHAnsi"/>
                <w:sz w:val="22"/>
              </w:rPr>
            </w:pPr>
            <w:r w:rsidRPr="008A612E">
              <w:rPr>
                <w:rFonts w:cstheme="minorHAnsi"/>
                <w:sz w:val="22"/>
              </w:rPr>
              <w:t>kan bidra til organisasjonsutvikling ombord ved å ta i bruk nye arbeidsmetoder og ny teknologi.</w:t>
            </w:r>
          </w:p>
        </w:tc>
      </w:tr>
      <w:bookmarkEnd w:id="48"/>
    </w:tbl>
    <w:p w14:paraId="49164BB6" w14:textId="77777777" w:rsidR="00C56BE9" w:rsidRPr="008A612E" w:rsidRDefault="00C56BE9" w:rsidP="00C56BE9">
      <w:pPr>
        <w:rPr>
          <w:rFonts w:asciiTheme="minorHAnsi" w:hAnsiTheme="minorHAnsi" w:cstheme="minorHAnsi"/>
          <w:sz w:val="22"/>
          <w:szCs w:val="22"/>
        </w:rPr>
      </w:pPr>
    </w:p>
    <w:p w14:paraId="77635656" w14:textId="77777777" w:rsidR="008A612E" w:rsidRDefault="00ED1459">
      <w:pPr>
        <w:rPr>
          <w:rFonts w:ascii="Arial" w:hAnsi="Arial"/>
          <w:b/>
        </w:rPr>
      </w:pPr>
      <w:bookmarkStart w:id="50" w:name="_Toc31720631"/>
      <w:bookmarkStart w:id="51" w:name="_Hlk33217345"/>
      <w:r>
        <w:br w:type="page"/>
      </w:r>
    </w:p>
    <w:p w14:paraId="38F41D8D" w14:textId="77777777" w:rsidR="00C56BE9" w:rsidRPr="008A612E" w:rsidRDefault="00ED1459" w:rsidP="008A612E">
      <w:pPr>
        <w:pStyle w:val="Overskrift2"/>
      </w:pPr>
      <w:bookmarkStart w:id="52" w:name="_Toc256000021"/>
      <w:r w:rsidRPr="008A612E">
        <w:lastRenderedPageBreak/>
        <w:t>1.4. Sammenheng mellom det overordnede læringsutbyttet for studiet og emnene i studiet</w:t>
      </w:r>
      <w:bookmarkEnd w:id="50"/>
      <w:bookmarkEnd w:id="52"/>
    </w:p>
    <w:p w14:paraId="081E6AE4" w14:textId="77777777" w:rsidR="00C56BE9" w:rsidRPr="008A612E" w:rsidRDefault="00C56BE9" w:rsidP="00C56BE9">
      <w:pPr>
        <w:rPr>
          <w:rFonts w:asciiTheme="minorHAnsi" w:hAnsiTheme="minorHAnsi" w:cstheme="minorHAnsi"/>
          <w:sz w:val="22"/>
          <w:szCs w:val="22"/>
        </w:rPr>
      </w:pPr>
    </w:p>
    <w:p w14:paraId="11F756F1" w14:textId="77777777" w:rsidR="00C56BE9" w:rsidRPr="008A612E" w:rsidRDefault="00ED1459" w:rsidP="00C56BE9">
      <w:pPr>
        <w:spacing w:line="360" w:lineRule="auto"/>
        <w:rPr>
          <w:rFonts w:asciiTheme="minorHAnsi" w:hAnsiTheme="minorHAnsi" w:cstheme="minorHAnsi"/>
          <w:sz w:val="22"/>
          <w:szCs w:val="22"/>
        </w:rPr>
      </w:pPr>
      <w:bookmarkStart w:id="53" w:name="h.2et92p0" w:colFirst="0" w:colLast="0"/>
      <w:bookmarkEnd w:id="53"/>
      <w:r w:rsidRPr="008A612E">
        <w:rPr>
          <w:rFonts w:asciiTheme="minorHAnsi" w:hAnsiTheme="minorHAnsi" w:cstheme="minorHAnsi"/>
          <w:sz w:val="22"/>
          <w:szCs w:val="22"/>
        </w:rPr>
        <w:t>Indre sammenheng i utdanningen:</w:t>
      </w:r>
    </w:p>
    <w:p w14:paraId="58CF122C"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Tabellene nedenfor viser kunnskap, ferdighet og generell kompetanse som studentene skal tilegne seg i hvert emne, noe som igjen er knyttet opp mot det faglige innholdet i de ulike emnene i del II.  Tabellen viser hvordan læringsutbyttebeskrivelsen (LUB) for det enkelte emne henger sammen med den overordna LUB for studiet og som samlet viser det totale læringsutbyttet for studiet.</w:t>
      </w:r>
    </w:p>
    <w:bookmarkEnd w:id="51"/>
    <w:p w14:paraId="1AF90BC9" w14:textId="77777777" w:rsidR="00C56BE9" w:rsidRPr="008A612E" w:rsidRDefault="00C56BE9" w:rsidP="00C56BE9">
      <w:pPr>
        <w:rPr>
          <w:rFonts w:asciiTheme="minorHAnsi" w:hAnsiTheme="minorHAnsi" w:cstheme="minorHAnsi"/>
          <w:sz w:val="22"/>
          <w:szCs w:val="22"/>
        </w:rPr>
      </w:pPr>
    </w:p>
    <w:tbl>
      <w:tblPr>
        <w:tblStyle w:val="Tabellrutenett8"/>
        <w:tblW w:w="9072" w:type="dxa"/>
        <w:tblInd w:w="-5" w:type="dxa"/>
        <w:tblLayout w:type="fixed"/>
        <w:tblLook w:val="04A0" w:firstRow="1" w:lastRow="0" w:firstColumn="1" w:lastColumn="0" w:noHBand="0" w:noVBand="1"/>
      </w:tblPr>
      <w:tblGrid>
        <w:gridCol w:w="1276"/>
        <w:gridCol w:w="3127"/>
        <w:gridCol w:w="943"/>
        <w:gridCol w:w="3726"/>
      </w:tblGrid>
      <w:tr w:rsidR="000E00C5" w14:paraId="7BA1F0C0" w14:textId="77777777" w:rsidTr="00461E3B">
        <w:trPr>
          <w:trHeight w:val="342"/>
        </w:trPr>
        <w:tc>
          <w:tcPr>
            <w:tcW w:w="1276" w:type="dxa"/>
            <w:shd w:val="clear" w:color="auto" w:fill="C6D9F1" w:themeFill="text2" w:themeFillTint="33"/>
          </w:tcPr>
          <w:p w14:paraId="5F45E3C7"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b/>
                <w:sz w:val="22"/>
              </w:rPr>
              <w:t>Emnekode</w:t>
            </w:r>
          </w:p>
        </w:tc>
        <w:tc>
          <w:tcPr>
            <w:tcW w:w="3127" w:type="dxa"/>
            <w:shd w:val="clear" w:color="auto" w:fill="C6D9F1" w:themeFill="text2" w:themeFillTint="33"/>
          </w:tcPr>
          <w:p w14:paraId="17402741"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b/>
                <w:sz w:val="22"/>
              </w:rPr>
              <w:t>Emnenavn</w:t>
            </w:r>
          </w:p>
        </w:tc>
        <w:tc>
          <w:tcPr>
            <w:tcW w:w="943" w:type="dxa"/>
            <w:shd w:val="clear" w:color="auto" w:fill="C6D9F1" w:themeFill="text2" w:themeFillTint="33"/>
          </w:tcPr>
          <w:p w14:paraId="132EB9EA" w14:textId="77777777" w:rsidR="00C56BE9" w:rsidRPr="008A612E" w:rsidRDefault="00ED1459" w:rsidP="00C56BE9">
            <w:pPr>
              <w:spacing w:line="276" w:lineRule="auto"/>
              <w:contextualSpacing/>
              <w:rPr>
                <w:rFonts w:cstheme="minorHAnsi"/>
                <w:b/>
                <w:sz w:val="22"/>
              </w:rPr>
            </w:pPr>
            <w:r w:rsidRPr="008A612E">
              <w:rPr>
                <w:rFonts w:cstheme="minorHAnsi"/>
                <w:b/>
                <w:sz w:val="22"/>
              </w:rPr>
              <w:t>Studie-</w:t>
            </w:r>
          </w:p>
          <w:p w14:paraId="029EFC8F"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b/>
                <w:sz w:val="22"/>
              </w:rPr>
              <w:t>poeng</w:t>
            </w:r>
          </w:p>
        </w:tc>
        <w:tc>
          <w:tcPr>
            <w:tcW w:w="3726" w:type="dxa"/>
            <w:shd w:val="clear" w:color="auto" w:fill="C6D9F1" w:themeFill="text2" w:themeFillTint="33"/>
          </w:tcPr>
          <w:p w14:paraId="284BB66B"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b/>
                <w:sz w:val="22"/>
              </w:rPr>
              <w:t xml:space="preserve">Ref. til overordnede læringsutbytte </w:t>
            </w:r>
          </w:p>
        </w:tc>
      </w:tr>
      <w:tr w:rsidR="000E00C5" w14:paraId="11905F07" w14:textId="77777777" w:rsidTr="00461E3B">
        <w:trPr>
          <w:trHeight w:val="342"/>
        </w:trPr>
        <w:tc>
          <w:tcPr>
            <w:tcW w:w="1276" w:type="dxa"/>
            <w:shd w:val="clear" w:color="auto" w:fill="C6D9F1" w:themeFill="text2" w:themeFillTint="33"/>
          </w:tcPr>
          <w:p w14:paraId="0E9DEA57"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00TM05A</w:t>
            </w:r>
          </w:p>
        </w:tc>
        <w:tc>
          <w:tcPr>
            <w:tcW w:w="3127" w:type="dxa"/>
          </w:tcPr>
          <w:p w14:paraId="5B33D75B" w14:textId="569AEE73" w:rsidR="00C56BE9" w:rsidRPr="006057E7" w:rsidRDefault="00ED1459" w:rsidP="00C56BE9">
            <w:pPr>
              <w:autoSpaceDE w:val="0"/>
              <w:autoSpaceDN w:val="0"/>
              <w:adjustRightInd w:val="0"/>
              <w:spacing w:line="276" w:lineRule="auto"/>
              <w:rPr>
                <w:rFonts w:cstheme="minorHAnsi"/>
                <w:color w:val="000000" w:themeColor="text1"/>
                <w:sz w:val="22"/>
              </w:rPr>
            </w:pPr>
            <w:r w:rsidRPr="006057E7">
              <w:rPr>
                <w:rFonts w:cstheme="minorHAnsi"/>
                <w:color w:val="000000" w:themeColor="text1"/>
                <w:sz w:val="22"/>
              </w:rPr>
              <w:t>Navi</w:t>
            </w:r>
            <w:r w:rsidR="007E2216" w:rsidRPr="006057E7">
              <w:rPr>
                <w:rFonts w:cstheme="minorHAnsi"/>
                <w:color w:val="000000" w:themeColor="text1"/>
                <w:sz w:val="22"/>
              </w:rPr>
              <w:t>gasjon</w:t>
            </w:r>
          </w:p>
        </w:tc>
        <w:tc>
          <w:tcPr>
            <w:tcW w:w="943" w:type="dxa"/>
          </w:tcPr>
          <w:p w14:paraId="6ED9B066"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42</w:t>
            </w:r>
          </w:p>
        </w:tc>
        <w:tc>
          <w:tcPr>
            <w:tcW w:w="3726" w:type="dxa"/>
          </w:tcPr>
          <w:p w14:paraId="305119F0"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2,7 og 8</w:t>
            </w:r>
          </w:p>
          <w:p w14:paraId="325CE0C8"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1, 2, 3 og 4</w:t>
            </w:r>
          </w:p>
          <w:p w14:paraId="30283545"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1, 2, 3, 4 og 5.</w:t>
            </w:r>
          </w:p>
        </w:tc>
      </w:tr>
      <w:tr w:rsidR="000E00C5" w14:paraId="1687A48F" w14:textId="77777777" w:rsidTr="00461E3B">
        <w:trPr>
          <w:trHeight w:val="343"/>
        </w:trPr>
        <w:tc>
          <w:tcPr>
            <w:tcW w:w="1276" w:type="dxa"/>
            <w:shd w:val="clear" w:color="auto" w:fill="C6D9F1" w:themeFill="text2" w:themeFillTint="33"/>
          </w:tcPr>
          <w:p w14:paraId="6A9A438A"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00TM05B</w:t>
            </w:r>
          </w:p>
        </w:tc>
        <w:tc>
          <w:tcPr>
            <w:tcW w:w="3127" w:type="dxa"/>
          </w:tcPr>
          <w:p w14:paraId="3B1E0795" w14:textId="7640DA67" w:rsidR="00C56BE9" w:rsidRPr="006057E7" w:rsidRDefault="007E2216" w:rsidP="00C56BE9">
            <w:pPr>
              <w:autoSpaceDE w:val="0"/>
              <w:autoSpaceDN w:val="0"/>
              <w:adjustRightInd w:val="0"/>
              <w:spacing w:line="276" w:lineRule="auto"/>
              <w:rPr>
                <w:rFonts w:cstheme="minorHAnsi"/>
                <w:color w:val="000000" w:themeColor="text1"/>
                <w:sz w:val="22"/>
              </w:rPr>
            </w:pPr>
            <w:r w:rsidRPr="006057E7">
              <w:rPr>
                <w:rFonts w:cstheme="minorHAnsi"/>
                <w:color w:val="000000" w:themeColor="text1"/>
                <w:sz w:val="22"/>
              </w:rPr>
              <w:t xml:space="preserve">Lasthåndtering, </w:t>
            </w:r>
            <w:r w:rsidR="000207C0" w:rsidRPr="006057E7">
              <w:rPr>
                <w:rFonts w:cstheme="minorHAnsi"/>
                <w:color w:val="000000" w:themeColor="text1"/>
                <w:sz w:val="22"/>
              </w:rPr>
              <w:t xml:space="preserve">stuing og </w:t>
            </w:r>
            <w:r w:rsidRPr="006057E7">
              <w:rPr>
                <w:rFonts w:cstheme="minorHAnsi"/>
                <w:color w:val="000000" w:themeColor="text1"/>
                <w:sz w:val="22"/>
              </w:rPr>
              <w:t>skips</w:t>
            </w:r>
            <w:r w:rsidR="000207C0" w:rsidRPr="006057E7">
              <w:rPr>
                <w:rFonts w:cstheme="minorHAnsi"/>
                <w:color w:val="000000" w:themeColor="text1"/>
                <w:sz w:val="22"/>
              </w:rPr>
              <w:t xml:space="preserve">teknikk </w:t>
            </w:r>
          </w:p>
        </w:tc>
        <w:tc>
          <w:tcPr>
            <w:tcW w:w="943" w:type="dxa"/>
          </w:tcPr>
          <w:p w14:paraId="0A15C20A"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31,5</w:t>
            </w:r>
          </w:p>
        </w:tc>
        <w:tc>
          <w:tcPr>
            <w:tcW w:w="3726" w:type="dxa"/>
          </w:tcPr>
          <w:p w14:paraId="7FC1A41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Kunnskap punkt nr.: 1, 8, </w:t>
            </w:r>
          </w:p>
          <w:p w14:paraId="42C1EC5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1, 2,3 og 4</w:t>
            </w:r>
          </w:p>
          <w:p w14:paraId="24958121"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1,2,3,4</w:t>
            </w:r>
          </w:p>
        </w:tc>
      </w:tr>
      <w:tr w:rsidR="000E00C5" w14:paraId="37ACF22E" w14:textId="77777777" w:rsidTr="00461E3B">
        <w:trPr>
          <w:trHeight w:val="343"/>
        </w:trPr>
        <w:tc>
          <w:tcPr>
            <w:tcW w:w="1276" w:type="dxa"/>
            <w:shd w:val="clear" w:color="auto" w:fill="C6D9F1" w:themeFill="text2" w:themeFillTint="33"/>
          </w:tcPr>
          <w:p w14:paraId="6CC0C60E"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00TM05C</w:t>
            </w:r>
          </w:p>
        </w:tc>
        <w:tc>
          <w:tcPr>
            <w:tcW w:w="3127" w:type="dxa"/>
          </w:tcPr>
          <w:p w14:paraId="3A7B0B8F"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Kontroll av skipets drift og omsorg for personer om bord </w:t>
            </w:r>
          </w:p>
        </w:tc>
        <w:tc>
          <w:tcPr>
            <w:tcW w:w="943" w:type="dxa"/>
          </w:tcPr>
          <w:p w14:paraId="1D774C2F"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19</w:t>
            </w:r>
          </w:p>
        </w:tc>
        <w:tc>
          <w:tcPr>
            <w:tcW w:w="3726" w:type="dxa"/>
          </w:tcPr>
          <w:p w14:paraId="04B27BBF"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3 -7</w:t>
            </w:r>
          </w:p>
          <w:p w14:paraId="4E420B9A"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2,3 og 4</w:t>
            </w:r>
          </w:p>
          <w:p w14:paraId="56C3FC25"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1 - 5</w:t>
            </w:r>
          </w:p>
        </w:tc>
      </w:tr>
      <w:tr w:rsidR="000E00C5" w14:paraId="72ED3A69" w14:textId="77777777" w:rsidTr="00461E3B">
        <w:trPr>
          <w:trHeight w:val="343"/>
        </w:trPr>
        <w:tc>
          <w:tcPr>
            <w:tcW w:w="1276" w:type="dxa"/>
            <w:shd w:val="clear" w:color="auto" w:fill="C6D9F1" w:themeFill="text2" w:themeFillTint="33"/>
          </w:tcPr>
          <w:p w14:paraId="00D3A748"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00TM05D</w:t>
            </w:r>
          </w:p>
        </w:tc>
        <w:tc>
          <w:tcPr>
            <w:tcW w:w="3127" w:type="dxa"/>
          </w:tcPr>
          <w:p w14:paraId="52C51D18"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GMDSS (GOC)</w:t>
            </w:r>
          </w:p>
        </w:tc>
        <w:tc>
          <w:tcPr>
            <w:tcW w:w="943" w:type="dxa"/>
          </w:tcPr>
          <w:p w14:paraId="6EF9F470"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4,5</w:t>
            </w:r>
          </w:p>
        </w:tc>
        <w:tc>
          <w:tcPr>
            <w:tcW w:w="3726" w:type="dxa"/>
          </w:tcPr>
          <w:p w14:paraId="06236660"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1</w:t>
            </w:r>
          </w:p>
          <w:p w14:paraId="171B23C1"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1, 3</w:t>
            </w:r>
          </w:p>
          <w:p w14:paraId="07376368"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1,2</w:t>
            </w:r>
          </w:p>
        </w:tc>
      </w:tr>
      <w:tr w:rsidR="000E00C5" w14:paraId="40BA8AB5" w14:textId="77777777" w:rsidTr="00461E3B">
        <w:trPr>
          <w:trHeight w:val="343"/>
        </w:trPr>
        <w:tc>
          <w:tcPr>
            <w:tcW w:w="1276" w:type="dxa"/>
            <w:shd w:val="clear" w:color="auto" w:fill="C6D9F1" w:themeFill="text2" w:themeFillTint="33"/>
          </w:tcPr>
          <w:p w14:paraId="11E6BFB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00TM05F</w:t>
            </w:r>
          </w:p>
        </w:tc>
        <w:tc>
          <w:tcPr>
            <w:tcW w:w="3127" w:type="dxa"/>
          </w:tcPr>
          <w:p w14:paraId="5C567739"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Maritim engelsk</w:t>
            </w:r>
          </w:p>
        </w:tc>
        <w:tc>
          <w:tcPr>
            <w:tcW w:w="943" w:type="dxa"/>
          </w:tcPr>
          <w:p w14:paraId="7C289D12"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6</w:t>
            </w:r>
          </w:p>
        </w:tc>
        <w:tc>
          <w:tcPr>
            <w:tcW w:w="3726" w:type="dxa"/>
          </w:tcPr>
          <w:p w14:paraId="3D1EB3C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8 ,9</w:t>
            </w:r>
          </w:p>
          <w:p w14:paraId="5DE4877A"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1-4</w:t>
            </w:r>
          </w:p>
          <w:p w14:paraId="232E4284"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3,4</w:t>
            </w:r>
          </w:p>
        </w:tc>
      </w:tr>
      <w:tr w:rsidR="000E00C5" w14:paraId="4DDC9797" w14:textId="77777777" w:rsidTr="00461E3B">
        <w:trPr>
          <w:trHeight w:val="343"/>
        </w:trPr>
        <w:tc>
          <w:tcPr>
            <w:tcW w:w="1276" w:type="dxa"/>
            <w:shd w:val="clear" w:color="auto" w:fill="C6D9F1" w:themeFill="text2" w:themeFillTint="33"/>
          </w:tcPr>
          <w:p w14:paraId="4F6829E7"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00TM05G</w:t>
            </w:r>
          </w:p>
        </w:tc>
        <w:tc>
          <w:tcPr>
            <w:tcW w:w="3127" w:type="dxa"/>
          </w:tcPr>
          <w:p w14:paraId="6A1C6F30"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Fysikk </w:t>
            </w:r>
          </w:p>
        </w:tc>
        <w:tc>
          <w:tcPr>
            <w:tcW w:w="943" w:type="dxa"/>
          </w:tcPr>
          <w:p w14:paraId="5FE27055"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6</w:t>
            </w:r>
          </w:p>
        </w:tc>
        <w:tc>
          <w:tcPr>
            <w:tcW w:w="3726" w:type="dxa"/>
          </w:tcPr>
          <w:p w14:paraId="0CFC5C4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nr.:1, 3 og 7</w:t>
            </w:r>
          </w:p>
          <w:p w14:paraId="486DAD45"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Ferdigheter punkt nr.: 1 </w:t>
            </w:r>
          </w:p>
          <w:p w14:paraId="329D0BDB"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3 og 4</w:t>
            </w:r>
          </w:p>
        </w:tc>
      </w:tr>
      <w:tr w:rsidR="000E00C5" w14:paraId="46411613" w14:textId="77777777" w:rsidTr="00461E3B">
        <w:trPr>
          <w:trHeight w:val="343"/>
        </w:trPr>
        <w:tc>
          <w:tcPr>
            <w:tcW w:w="1276" w:type="dxa"/>
            <w:shd w:val="clear" w:color="auto" w:fill="C6D9F1" w:themeFill="text2" w:themeFillTint="33"/>
          </w:tcPr>
          <w:p w14:paraId="22B05D30"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00TM05H</w:t>
            </w:r>
          </w:p>
        </w:tc>
        <w:tc>
          <w:tcPr>
            <w:tcW w:w="3127" w:type="dxa"/>
          </w:tcPr>
          <w:p w14:paraId="62F3D267"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Matematikk </w:t>
            </w:r>
          </w:p>
        </w:tc>
        <w:tc>
          <w:tcPr>
            <w:tcW w:w="943" w:type="dxa"/>
          </w:tcPr>
          <w:p w14:paraId="3EDB9CB3"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6</w:t>
            </w:r>
          </w:p>
        </w:tc>
        <w:tc>
          <w:tcPr>
            <w:tcW w:w="3726" w:type="dxa"/>
          </w:tcPr>
          <w:p w14:paraId="0A174C5B"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3 og 7</w:t>
            </w:r>
          </w:p>
          <w:p w14:paraId="3AD903EB"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1</w:t>
            </w:r>
          </w:p>
          <w:p w14:paraId="32782570" w14:textId="77777777" w:rsidR="00C56BE9" w:rsidRPr="008A612E" w:rsidRDefault="00ED1459" w:rsidP="00C56BE9">
            <w:pPr>
              <w:tabs>
                <w:tab w:val="left" w:pos="2385"/>
              </w:tabs>
              <w:autoSpaceDE w:val="0"/>
              <w:autoSpaceDN w:val="0"/>
              <w:adjustRightInd w:val="0"/>
              <w:spacing w:line="276" w:lineRule="auto"/>
              <w:rPr>
                <w:rFonts w:cstheme="minorHAnsi"/>
                <w:sz w:val="22"/>
              </w:rPr>
            </w:pPr>
            <w:r w:rsidRPr="008A612E">
              <w:rPr>
                <w:rFonts w:cstheme="minorHAnsi"/>
                <w:sz w:val="22"/>
              </w:rPr>
              <w:t>Generell kompetanse punkt nr.: 3 og 4</w:t>
            </w:r>
          </w:p>
        </w:tc>
      </w:tr>
      <w:tr w:rsidR="000E00C5" w14:paraId="0CE267DE" w14:textId="77777777" w:rsidTr="00461E3B">
        <w:trPr>
          <w:trHeight w:val="343"/>
        </w:trPr>
        <w:tc>
          <w:tcPr>
            <w:tcW w:w="1276" w:type="dxa"/>
            <w:shd w:val="clear" w:color="auto" w:fill="C6D9F1" w:themeFill="text2" w:themeFillTint="33"/>
          </w:tcPr>
          <w:p w14:paraId="49F8AF51"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00TM05I</w:t>
            </w:r>
          </w:p>
        </w:tc>
        <w:tc>
          <w:tcPr>
            <w:tcW w:w="3127" w:type="dxa"/>
          </w:tcPr>
          <w:p w14:paraId="646A9D27"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 xml:space="preserve">Norsk kommunikasjon </w:t>
            </w:r>
          </w:p>
        </w:tc>
        <w:tc>
          <w:tcPr>
            <w:tcW w:w="943" w:type="dxa"/>
          </w:tcPr>
          <w:p w14:paraId="691BBC21"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5</w:t>
            </w:r>
          </w:p>
        </w:tc>
        <w:tc>
          <w:tcPr>
            <w:tcW w:w="3726" w:type="dxa"/>
          </w:tcPr>
          <w:p w14:paraId="680D2B75"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Kunnskap punkt nr.: 8 ,9</w:t>
            </w:r>
          </w:p>
          <w:p w14:paraId="5C490FC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Ferdigheter punkt nr.: 2,3</w:t>
            </w:r>
          </w:p>
          <w:p w14:paraId="79F025AD" w14:textId="77777777" w:rsidR="00C56BE9" w:rsidRPr="008A612E" w:rsidRDefault="00ED1459" w:rsidP="00C56BE9">
            <w:pPr>
              <w:autoSpaceDE w:val="0"/>
              <w:autoSpaceDN w:val="0"/>
              <w:adjustRightInd w:val="0"/>
              <w:spacing w:line="276" w:lineRule="auto"/>
              <w:rPr>
                <w:rFonts w:cstheme="minorHAnsi"/>
                <w:sz w:val="22"/>
              </w:rPr>
            </w:pPr>
            <w:r w:rsidRPr="008A612E">
              <w:rPr>
                <w:rFonts w:cstheme="minorHAnsi"/>
                <w:sz w:val="22"/>
              </w:rPr>
              <w:t>Generell kompetanse punkt nr.: 3,4,5</w:t>
            </w:r>
          </w:p>
        </w:tc>
      </w:tr>
    </w:tbl>
    <w:p w14:paraId="64B7799A" w14:textId="77777777" w:rsidR="00C56BE9" w:rsidRPr="008A612E" w:rsidRDefault="00C56BE9" w:rsidP="00C56BE9">
      <w:pPr>
        <w:spacing w:line="360" w:lineRule="auto"/>
        <w:rPr>
          <w:rFonts w:asciiTheme="minorHAnsi" w:hAnsiTheme="minorHAnsi" w:cstheme="minorHAnsi"/>
          <w:sz w:val="22"/>
          <w:szCs w:val="22"/>
        </w:rPr>
      </w:pPr>
    </w:p>
    <w:p w14:paraId="6DC0ED7F" w14:textId="77777777" w:rsidR="00C56BE9" w:rsidRPr="008A612E" w:rsidRDefault="00ED1459" w:rsidP="00C56BE9">
      <w:pPr>
        <w:rPr>
          <w:rFonts w:asciiTheme="minorHAnsi" w:hAnsiTheme="minorHAnsi" w:cstheme="minorHAnsi"/>
          <w:b/>
          <w:bCs/>
          <w:iCs/>
          <w:sz w:val="22"/>
          <w:szCs w:val="22"/>
        </w:rPr>
      </w:pPr>
      <w:bookmarkStart w:id="54" w:name="_Hlk33217593"/>
      <w:r w:rsidRPr="008A612E">
        <w:rPr>
          <w:rFonts w:asciiTheme="minorHAnsi" w:hAnsiTheme="minorHAnsi" w:cstheme="minorHAnsi"/>
          <w:b/>
          <w:bCs/>
          <w:iCs/>
          <w:sz w:val="22"/>
          <w:szCs w:val="22"/>
        </w:rPr>
        <w:br w:type="page"/>
      </w:r>
    </w:p>
    <w:p w14:paraId="1D641833" w14:textId="77777777" w:rsidR="00C56BE9" w:rsidRDefault="00ED1459" w:rsidP="00C56BE9">
      <w:pPr>
        <w:spacing w:line="276" w:lineRule="auto"/>
        <w:rPr>
          <w:rFonts w:asciiTheme="minorHAnsi" w:hAnsiTheme="minorHAnsi" w:cstheme="minorHAnsi"/>
          <w:b/>
          <w:bCs/>
          <w:iCs/>
          <w:sz w:val="22"/>
          <w:szCs w:val="22"/>
        </w:rPr>
      </w:pPr>
      <w:r w:rsidRPr="008A612E">
        <w:rPr>
          <w:rFonts w:asciiTheme="minorHAnsi" w:hAnsiTheme="minorHAnsi" w:cstheme="minorHAnsi"/>
          <w:b/>
          <w:bCs/>
          <w:iCs/>
          <w:sz w:val="22"/>
          <w:szCs w:val="22"/>
        </w:rPr>
        <w:lastRenderedPageBreak/>
        <w:t>Referanser til nasjonalt kvalifikasjonsrammeverk (NKR 5.2)</w:t>
      </w:r>
    </w:p>
    <w:p w14:paraId="24012822" w14:textId="77777777" w:rsidR="008A612E" w:rsidRPr="008A612E" w:rsidRDefault="008A612E" w:rsidP="00C56BE9">
      <w:pPr>
        <w:spacing w:line="276" w:lineRule="auto"/>
        <w:rPr>
          <w:rFonts w:asciiTheme="minorHAnsi" w:hAnsiTheme="minorHAnsi" w:cstheme="minorHAnsi"/>
          <w:b/>
          <w:bCs/>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514"/>
        <w:gridCol w:w="2351"/>
        <w:gridCol w:w="3661"/>
      </w:tblGrid>
      <w:tr w:rsidR="000E00C5" w14:paraId="2C66A9CE" w14:textId="77777777" w:rsidTr="00461E3B">
        <w:trPr>
          <w:trHeight w:val="523"/>
        </w:trPr>
        <w:tc>
          <w:tcPr>
            <w:tcW w:w="276" w:type="pct"/>
            <w:tcBorders>
              <w:top w:val="single" w:sz="18" w:space="0" w:color="auto"/>
              <w:left w:val="single" w:sz="2" w:space="0" w:color="auto"/>
              <w:bottom w:val="single" w:sz="2" w:space="0" w:color="auto"/>
              <w:right w:val="single" w:sz="2" w:space="0" w:color="auto"/>
            </w:tcBorders>
            <w:shd w:val="clear" w:color="auto" w:fill="C6D9F1" w:themeFill="text2" w:themeFillTint="33"/>
            <w:textDirection w:val="btLr"/>
          </w:tcPr>
          <w:p w14:paraId="5B6D5E64" w14:textId="77777777" w:rsidR="00C56BE9" w:rsidRPr="008A612E" w:rsidRDefault="00C56BE9" w:rsidP="00C56BE9">
            <w:pPr>
              <w:autoSpaceDE w:val="0"/>
              <w:autoSpaceDN w:val="0"/>
              <w:adjustRightInd w:val="0"/>
              <w:spacing w:line="276" w:lineRule="auto"/>
              <w:ind w:left="720" w:right="113"/>
              <w:jc w:val="center"/>
              <w:rPr>
                <w:rFonts w:asciiTheme="minorHAnsi" w:eastAsiaTheme="minorHAnsi" w:hAnsiTheme="minorHAnsi" w:cstheme="minorHAnsi"/>
                <w:b/>
                <w:color w:val="000000"/>
                <w:sz w:val="22"/>
                <w:szCs w:val="22"/>
                <w:lang w:eastAsia="en-US"/>
              </w:rPr>
            </w:pPr>
          </w:p>
        </w:tc>
        <w:tc>
          <w:tcPr>
            <w:tcW w:w="1394" w:type="pct"/>
            <w:tcBorders>
              <w:top w:val="single" w:sz="18" w:space="0" w:color="auto"/>
              <w:left w:val="single" w:sz="2" w:space="0" w:color="auto"/>
              <w:bottom w:val="single" w:sz="2" w:space="0" w:color="auto"/>
              <w:right w:val="single" w:sz="2" w:space="0" w:color="auto"/>
            </w:tcBorders>
            <w:shd w:val="clear" w:color="auto" w:fill="C6D9F1" w:themeFill="text2" w:themeFillTint="33"/>
          </w:tcPr>
          <w:p w14:paraId="0DCB0B75" w14:textId="77777777" w:rsidR="00C56BE9" w:rsidRPr="008A612E" w:rsidRDefault="00ED1459" w:rsidP="00C56BE9">
            <w:pPr>
              <w:autoSpaceDE w:val="0"/>
              <w:autoSpaceDN w:val="0"/>
              <w:adjustRightInd w:val="0"/>
              <w:spacing w:line="276" w:lineRule="auto"/>
              <w:rPr>
                <w:rFonts w:asciiTheme="minorHAnsi" w:eastAsiaTheme="minorHAnsi" w:hAnsiTheme="minorHAnsi" w:cstheme="minorHAnsi"/>
                <w:b/>
                <w:color w:val="000000"/>
                <w:sz w:val="22"/>
                <w:szCs w:val="22"/>
                <w:lang w:eastAsia="en-US"/>
              </w:rPr>
            </w:pPr>
            <w:r w:rsidRPr="008A612E">
              <w:rPr>
                <w:rFonts w:asciiTheme="minorHAnsi" w:eastAsiaTheme="minorHAnsi" w:hAnsiTheme="minorHAnsi" w:cstheme="minorHAnsi"/>
                <w:b/>
                <w:color w:val="000000"/>
                <w:sz w:val="22"/>
                <w:szCs w:val="22"/>
                <w:lang w:eastAsia="en-US"/>
              </w:rPr>
              <w:t>KUNNSKAP</w:t>
            </w:r>
          </w:p>
        </w:tc>
        <w:tc>
          <w:tcPr>
            <w:tcW w:w="1304" w:type="pct"/>
            <w:tcBorders>
              <w:top w:val="single" w:sz="18" w:space="0" w:color="auto"/>
              <w:left w:val="single" w:sz="2" w:space="0" w:color="auto"/>
              <w:bottom w:val="single" w:sz="2" w:space="0" w:color="auto"/>
              <w:right w:val="single" w:sz="2" w:space="0" w:color="auto"/>
            </w:tcBorders>
            <w:shd w:val="clear" w:color="auto" w:fill="C6D9F1" w:themeFill="text2" w:themeFillTint="33"/>
          </w:tcPr>
          <w:p w14:paraId="418334E9" w14:textId="77777777" w:rsidR="00C56BE9" w:rsidRPr="008A612E" w:rsidRDefault="00ED1459" w:rsidP="00C56BE9">
            <w:pPr>
              <w:autoSpaceDE w:val="0"/>
              <w:autoSpaceDN w:val="0"/>
              <w:adjustRightInd w:val="0"/>
              <w:spacing w:line="276" w:lineRule="auto"/>
              <w:rPr>
                <w:rFonts w:asciiTheme="minorHAnsi" w:eastAsiaTheme="minorHAnsi" w:hAnsiTheme="minorHAnsi" w:cstheme="minorHAnsi"/>
                <w:b/>
                <w:color w:val="000000"/>
                <w:sz w:val="22"/>
                <w:szCs w:val="22"/>
                <w:lang w:eastAsia="en-US"/>
              </w:rPr>
            </w:pPr>
            <w:r w:rsidRPr="008A612E">
              <w:rPr>
                <w:rFonts w:asciiTheme="minorHAnsi" w:eastAsiaTheme="minorHAnsi" w:hAnsiTheme="minorHAnsi" w:cstheme="minorHAnsi"/>
                <w:b/>
                <w:color w:val="000000"/>
                <w:sz w:val="22"/>
                <w:szCs w:val="22"/>
                <w:lang w:eastAsia="en-US"/>
              </w:rPr>
              <w:t>FERDIGHETER</w:t>
            </w:r>
          </w:p>
        </w:tc>
        <w:tc>
          <w:tcPr>
            <w:tcW w:w="2026" w:type="pct"/>
            <w:tcBorders>
              <w:top w:val="single" w:sz="18" w:space="0" w:color="auto"/>
              <w:left w:val="single" w:sz="2" w:space="0" w:color="auto"/>
              <w:bottom w:val="single" w:sz="2" w:space="0" w:color="auto"/>
              <w:right w:val="single" w:sz="2" w:space="0" w:color="auto"/>
            </w:tcBorders>
            <w:shd w:val="clear" w:color="auto" w:fill="C6D9F1" w:themeFill="text2" w:themeFillTint="33"/>
          </w:tcPr>
          <w:p w14:paraId="6191AB54" w14:textId="77777777" w:rsidR="00C56BE9" w:rsidRPr="008A612E" w:rsidRDefault="00ED1459" w:rsidP="00C56BE9">
            <w:pPr>
              <w:autoSpaceDE w:val="0"/>
              <w:autoSpaceDN w:val="0"/>
              <w:adjustRightInd w:val="0"/>
              <w:spacing w:line="276" w:lineRule="auto"/>
              <w:rPr>
                <w:rFonts w:asciiTheme="minorHAnsi" w:eastAsiaTheme="minorHAnsi" w:hAnsiTheme="minorHAnsi" w:cstheme="minorHAnsi"/>
                <w:b/>
                <w:color w:val="000000"/>
                <w:sz w:val="22"/>
                <w:szCs w:val="22"/>
                <w:lang w:eastAsia="en-US"/>
              </w:rPr>
            </w:pPr>
            <w:r w:rsidRPr="008A612E">
              <w:rPr>
                <w:rFonts w:asciiTheme="minorHAnsi" w:eastAsiaTheme="minorHAnsi" w:hAnsiTheme="minorHAnsi" w:cstheme="minorHAnsi"/>
                <w:b/>
                <w:color w:val="000000"/>
                <w:sz w:val="22"/>
                <w:szCs w:val="22"/>
                <w:lang w:eastAsia="en-US"/>
              </w:rPr>
              <w:t>GENERELL KOMPETANSE</w:t>
            </w:r>
          </w:p>
        </w:tc>
      </w:tr>
      <w:tr w:rsidR="000E00C5" w14:paraId="3BC24CEB" w14:textId="77777777" w:rsidTr="00461E3B">
        <w:trPr>
          <w:trHeight w:val="870"/>
        </w:trPr>
        <w:tc>
          <w:tcPr>
            <w:tcW w:w="276" w:type="pct"/>
            <w:vMerge w:val="restart"/>
            <w:tcBorders>
              <w:top w:val="single" w:sz="18" w:space="0" w:color="auto"/>
              <w:left w:val="single" w:sz="2" w:space="0" w:color="auto"/>
              <w:bottom w:val="single" w:sz="2" w:space="0" w:color="auto"/>
              <w:right w:val="single" w:sz="2" w:space="0" w:color="auto"/>
            </w:tcBorders>
            <w:shd w:val="clear" w:color="auto" w:fill="C6D9F1" w:themeFill="text2" w:themeFillTint="33"/>
            <w:textDirection w:val="btLr"/>
          </w:tcPr>
          <w:p w14:paraId="798D1A13" w14:textId="77777777" w:rsidR="00C56BE9" w:rsidRPr="008A612E" w:rsidRDefault="00ED1459" w:rsidP="00C56BE9">
            <w:pPr>
              <w:autoSpaceDE w:val="0"/>
              <w:autoSpaceDN w:val="0"/>
              <w:adjustRightInd w:val="0"/>
              <w:spacing w:line="276" w:lineRule="auto"/>
              <w:ind w:left="720" w:right="113"/>
              <w:jc w:val="center"/>
              <w:rPr>
                <w:rFonts w:asciiTheme="minorHAnsi" w:eastAsiaTheme="minorHAnsi" w:hAnsiTheme="minorHAnsi" w:cstheme="minorHAnsi"/>
                <w:b/>
                <w:color w:val="000000"/>
                <w:sz w:val="22"/>
                <w:szCs w:val="22"/>
                <w:lang w:eastAsia="en-US"/>
              </w:rPr>
            </w:pPr>
            <w:r w:rsidRPr="008A612E">
              <w:rPr>
                <w:rFonts w:asciiTheme="minorHAnsi" w:eastAsiaTheme="minorHAnsi" w:hAnsiTheme="minorHAnsi" w:cstheme="minorHAnsi"/>
                <w:b/>
                <w:color w:val="000000"/>
                <w:sz w:val="22"/>
                <w:szCs w:val="22"/>
                <w:lang w:eastAsia="en-US"/>
              </w:rPr>
              <w:t>Fagskole 2</w:t>
            </w:r>
          </w:p>
          <w:p w14:paraId="352E4DBA" w14:textId="77777777" w:rsidR="00C56BE9" w:rsidRPr="008A612E" w:rsidRDefault="00C56BE9" w:rsidP="00C56BE9">
            <w:pPr>
              <w:spacing w:line="276" w:lineRule="auto"/>
              <w:ind w:left="113" w:right="113"/>
              <w:rPr>
                <w:rFonts w:asciiTheme="minorHAnsi" w:hAnsiTheme="minorHAnsi" w:cstheme="minorHAnsi"/>
                <w:sz w:val="22"/>
                <w:szCs w:val="22"/>
              </w:rPr>
            </w:pPr>
          </w:p>
        </w:tc>
        <w:tc>
          <w:tcPr>
            <w:tcW w:w="1394" w:type="pct"/>
            <w:tcBorders>
              <w:top w:val="single" w:sz="18" w:space="0" w:color="auto"/>
              <w:left w:val="single" w:sz="2" w:space="0" w:color="auto"/>
              <w:bottom w:val="single" w:sz="2" w:space="0" w:color="auto"/>
              <w:right w:val="single" w:sz="2" w:space="0" w:color="auto"/>
            </w:tcBorders>
          </w:tcPr>
          <w:p w14:paraId="4C68B81A"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har kunnskap om begreper, teorier modeller, prosesser og verktøy som anvendes innenfor et spesialisert fagområde </w:t>
            </w:r>
          </w:p>
          <w:p w14:paraId="686BADFC"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b/>
                <w:iCs/>
                <w:color w:val="000000"/>
                <w:sz w:val="22"/>
                <w:szCs w:val="22"/>
                <w:lang w:eastAsia="en-US"/>
              </w:rPr>
            </w:pPr>
          </w:p>
        </w:tc>
        <w:tc>
          <w:tcPr>
            <w:tcW w:w="1304" w:type="pct"/>
            <w:tcBorders>
              <w:top w:val="single" w:sz="18" w:space="0" w:color="auto"/>
              <w:left w:val="single" w:sz="2" w:space="0" w:color="auto"/>
              <w:bottom w:val="single" w:sz="2" w:space="0" w:color="auto"/>
              <w:right w:val="single" w:sz="2" w:space="0" w:color="auto"/>
            </w:tcBorders>
          </w:tcPr>
          <w:p w14:paraId="05FE9602"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gjøre rede for sine faglige valg </w:t>
            </w:r>
          </w:p>
          <w:p w14:paraId="12CD8F10"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p w14:paraId="72F62576"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p w14:paraId="68081919"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Cs/>
                <w:color w:val="000000"/>
                <w:sz w:val="22"/>
                <w:szCs w:val="22"/>
                <w:lang w:eastAsia="en-US"/>
              </w:rPr>
            </w:pPr>
          </w:p>
        </w:tc>
        <w:tc>
          <w:tcPr>
            <w:tcW w:w="2026" w:type="pct"/>
            <w:tcBorders>
              <w:top w:val="single" w:sz="18" w:space="0" w:color="auto"/>
              <w:left w:val="single" w:sz="2" w:space="0" w:color="auto"/>
              <w:bottom w:val="single" w:sz="2" w:space="0" w:color="auto"/>
              <w:right w:val="single" w:sz="2" w:space="0" w:color="auto"/>
            </w:tcBorders>
          </w:tcPr>
          <w:p w14:paraId="19B7D064"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planlegge og gjennomføre yrkesrettede arbeidsoppgaver og prosjekter alene og som deltaker i gruppe og i tråd med etiske krav og retningslinjer </w:t>
            </w:r>
          </w:p>
        </w:tc>
      </w:tr>
      <w:tr w:rsidR="000E00C5" w14:paraId="00F80B59" w14:textId="77777777" w:rsidTr="00461E3B">
        <w:trPr>
          <w:trHeight w:val="1111"/>
        </w:trPr>
        <w:tc>
          <w:tcPr>
            <w:tcW w:w="276" w:type="pct"/>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280D9CE1" w14:textId="77777777" w:rsidR="00C56BE9" w:rsidRPr="008A612E" w:rsidRDefault="00C56BE9" w:rsidP="00C56BE9">
            <w:pPr>
              <w:spacing w:line="276" w:lineRule="auto"/>
              <w:rPr>
                <w:rFonts w:asciiTheme="minorHAnsi" w:hAnsiTheme="minorHAnsi" w:cstheme="minorHAnsi"/>
                <w:sz w:val="22"/>
                <w:szCs w:val="22"/>
              </w:rPr>
            </w:pPr>
          </w:p>
        </w:tc>
        <w:tc>
          <w:tcPr>
            <w:tcW w:w="1394" w:type="pct"/>
            <w:tcBorders>
              <w:top w:val="single" w:sz="2" w:space="0" w:color="auto"/>
            </w:tcBorders>
          </w:tcPr>
          <w:p w14:paraId="2D481E7C"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vurdere eget arbeid i forhold til gjeldende normer og krav </w:t>
            </w:r>
          </w:p>
        </w:tc>
        <w:tc>
          <w:tcPr>
            <w:tcW w:w="1304" w:type="pct"/>
            <w:tcBorders>
              <w:top w:val="single" w:sz="2" w:space="0" w:color="auto"/>
            </w:tcBorders>
          </w:tcPr>
          <w:p w14:paraId="42C63E1C" w14:textId="77777777" w:rsidR="00C56BE9" w:rsidRPr="008A612E" w:rsidRDefault="00ED1459" w:rsidP="00C56BE9">
            <w:pPr>
              <w:rPr>
                <w:rFonts w:asciiTheme="minorHAnsi" w:hAnsiTheme="minorHAnsi" w:cstheme="minorHAnsi"/>
                <w:iCs/>
                <w:sz w:val="22"/>
                <w:szCs w:val="22"/>
              </w:rPr>
            </w:pPr>
            <w:r w:rsidRPr="008A612E">
              <w:rPr>
                <w:rFonts w:asciiTheme="minorHAnsi" w:hAnsiTheme="minorHAnsi" w:cstheme="minorHAnsi"/>
                <w:sz w:val="22"/>
                <w:szCs w:val="22"/>
              </w:rPr>
              <w:t xml:space="preserve">Studenten kan reflektere over egen faglig utøvelse og justere denne under veiledning </w:t>
            </w:r>
          </w:p>
        </w:tc>
        <w:tc>
          <w:tcPr>
            <w:tcW w:w="2026" w:type="pct"/>
            <w:tcBorders>
              <w:top w:val="single" w:sz="2" w:space="0" w:color="auto"/>
            </w:tcBorders>
          </w:tcPr>
          <w:p w14:paraId="4A498174"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utveksle synspunkter med andre med bakgrunn innenfor bransjen/ yrket og delta i diskusjoner om utvikling av god praksis </w:t>
            </w:r>
          </w:p>
        </w:tc>
      </w:tr>
      <w:tr w:rsidR="000E00C5" w14:paraId="667BDFC2" w14:textId="77777777" w:rsidTr="00461E3B">
        <w:trPr>
          <w:trHeight w:val="774"/>
        </w:trPr>
        <w:tc>
          <w:tcPr>
            <w:tcW w:w="276" w:type="pct"/>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46D7FE65" w14:textId="77777777" w:rsidR="00C56BE9" w:rsidRPr="008A612E" w:rsidRDefault="00C56BE9" w:rsidP="00C56BE9">
            <w:pPr>
              <w:spacing w:line="276" w:lineRule="auto"/>
              <w:rPr>
                <w:rFonts w:asciiTheme="minorHAnsi" w:hAnsiTheme="minorHAnsi" w:cstheme="minorHAnsi"/>
                <w:sz w:val="22"/>
                <w:szCs w:val="22"/>
              </w:rPr>
            </w:pPr>
          </w:p>
        </w:tc>
        <w:tc>
          <w:tcPr>
            <w:tcW w:w="1394" w:type="pct"/>
          </w:tcPr>
          <w:p w14:paraId="674730D9"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kjenner til bransjens/yrkets historie, tradisjoner, egenart og plass i samfunnet </w:t>
            </w:r>
          </w:p>
          <w:p w14:paraId="3129D710"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b/>
                <w:i/>
                <w:iCs/>
                <w:color w:val="000000"/>
                <w:sz w:val="22"/>
                <w:szCs w:val="22"/>
                <w:lang w:eastAsia="en-US"/>
              </w:rPr>
            </w:pPr>
          </w:p>
        </w:tc>
        <w:tc>
          <w:tcPr>
            <w:tcW w:w="1304" w:type="pct"/>
          </w:tcPr>
          <w:p w14:paraId="2D2C5FAC"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finne og henvise til informasjon og fagstoff og vurdere relevansen for en yrkesfaglig problemstilling </w:t>
            </w:r>
          </w:p>
        </w:tc>
        <w:tc>
          <w:tcPr>
            <w:tcW w:w="2026" w:type="pct"/>
          </w:tcPr>
          <w:p w14:paraId="1A5F21AD"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kan bidra til organisasjonsutvikling </w:t>
            </w:r>
          </w:p>
          <w:p w14:paraId="4E9BBBAB"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p w14:paraId="477B7672"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tc>
      </w:tr>
      <w:tr w:rsidR="000E00C5" w14:paraId="068D5B27" w14:textId="77777777" w:rsidTr="00461E3B">
        <w:trPr>
          <w:trHeight w:val="249"/>
        </w:trPr>
        <w:tc>
          <w:tcPr>
            <w:tcW w:w="276" w:type="pct"/>
            <w:vMerge/>
            <w:tcBorders>
              <w:top w:val="single" w:sz="18" w:space="0" w:color="auto"/>
              <w:left w:val="single" w:sz="2" w:space="0" w:color="auto"/>
              <w:bottom w:val="single" w:sz="2" w:space="0" w:color="auto"/>
              <w:right w:val="single" w:sz="2" w:space="0" w:color="auto"/>
            </w:tcBorders>
            <w:shd w:val="clear" w:color="auto" w:fill="C6D9F1" w:themeFill="text2" w:themeFillTint="33"/>
            <w:vAlign w:val="center"/>
            <w:hideMark/>
          </w:tcPr>
          <w:p w14:paraId="39440858" w14:textId="77777777" w:rsidR="00C56BE9" w:rsidRPr="008A612E" w:rsidRDefault="00C56BE9" w:rsidP="00C56BE9">
            <w:pPr>
              <w:spacing w:line="276" w:lineRule="auto"/>
              <w:rPr>
                <w:rFonts w:asciiTheme="minorHAnsi" w:hAnsiTheme="minorHAnsi" w:cstheme="minorHAnsi"/>
                <w:sz w:val="22"/>
                <w:szCs w:val="22"/>
              </w:rPr>
            </w:pPr>
          </w:p>
        </w:tc>
        <w:tc>
          <w:tcPr>
            <w:tcW w:w="1394" w:type="pct"/>
          </w:tcPr>
          <w:p w14:paraId="0200DCE8"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sz w:val="22"/>
                <w:szCs w:val="22"/>
              </w:rPr>
              <w:t xml:space="preserve">Studenten har innsikt i egne utviklingsmuligheter </w:t>
            </w:r>
          </w:p>
        </w:tc>
        <w:tc>
          <w:tcPr>
            <w:tcW w:w="1304" w:type="pct"/>
          </w:tcPr>
          <w:p w14:paraId="762767F3"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tc>
        <w:tc>
          <w:tcPr>
            <w:tcW w:w="2026" w:type="pct"/>
          </w:tcPr>
          <w:p w14:paraId="60CBD3E8" w14:textId="77777777" w:rsidR="00C56BE9" w:rsidRPr="008A612E" w:rsidRDefault="00C56BE9" w:rsidP="00C56BE9">
            <w:pPr>
              <w:autoSpaceDE w:val="0"/>
              <w:autoSpaceDN w:val="0"/>
              <w:adjustRightInd w:val="0"/>
              <w:spacing w:line="276" w:lineRule="auto"/>
              <w:rPr>
                <w:rFonts w:asciiTheme="minorHAnsi" w:eastAsiaTheme="minorHAnsi" w:hAnsiTheme="minorHAnsi" w:cstheme="minorHAnsi"/>
                <w:i/>
                <w:iCs/>
                <w:color w:val="000000"/>
                <w:sz w:val="22"/>
                <w:szCs w:val="22"/>
                <w:lang w:eastAsia="en-US"/>
              </w:rPr>
            </w:pPr>
          </w:p>
        </w:tc>
      </w:tr>
      <w:bookmarkEnd w:id="54"/>
    </w:tbl>
    <w:p w14:paraId="77EEA1E9" w14:textId="77777777" w:rsidR="00C56BE9" w:rsidRPr="008A612E" w:rsidRDefault="00C56BE9" w:rsidP="00C56BE9">
      <w:pPr>
        <w:spacing w:line="360" w:lineRule="auto"/>
        <w:rPr>
          <w:rFonts w:asciiTheme="minorHAnsi" w:hAnsiTheme="minorHAnsi" w:cstheme="minorHAnsi"/>
          <w:sz w:val="22"/>
          <w:szCs w:val="22"/>
        </w:rPr>
      </w:pPr>
    </w:p>
    <w:p w14:paraId="18C65112" w14:textId="77777777" w:rsidR="00C56BE9" w:rsidRPr="008A612E" w:rsidRDefault="00ED1459" w:rsidP="008A612E">
      <w:pPr>
        <w:pStyle w:val="Overskrift2"/>
      </w:pPr>
      <w:bookmarkStart w:id="55" w:name="_Toc256000022"/>
      <w:bookmarkStart w:id="56" w:name="_Toc31720632"/>
      <w:bookmarkStart w:id="57" w:name="_Hlk33217798"/>
      <w:r w:rsidRPr="008A612E">
        <w:t>1.5 Vitnemål og tittel</w:t>
      </w:r>
      <w:bookmarkEnd w:id="55"/>
      <w:bookmarkEnd w:id="56"/>
    </w:p>
    <w:p w14:paraId="0B20E8E6" w14:textId="77777777" w:rsidR="008A612E" w:rsidRPr="008A612E" w:rsidRDefault="008A612E" w:rsidP="008A612E"/>
    <w:p w14:paraId="08936C5E"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Studenten får vitnemål når emnene for studiet er bestått med emnekarakter og eksamenskarakter. </w:t>
      </w:r>
    </w:p>
    <w:p w14:paraId="1AB0F717"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Studenten får tittelen: Fagskolekandidat</w:t>
      </w:r>
    </w:p>
    <w:p w14:paraId="1203F5E4"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For at vitnemålet skal fungere internasjonalt, skal begrepet Vocational Diploma (VD) stå på vitnemålet. Vitnemålet skal inneholde: </w:t>
      </w:r>
    </w:p>
    <w:p w14:paraId="3CFCD8B6"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Emner som inngår i utdanningen</w:t>
      </w:r>
    </w:p>
    <w:p w14:paraId="4B129063"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Omfang av emner og oppnådde karakterer</w:t>
      </w:r>
    </w:p>
    <w:p w14:paraId="223A10BD"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Overordnet læringsutbytte</w:t>
      </w:r>
    </w:p>
    <w:p w14:paraId="28A0F648"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Nivå i Nasjonalt kvalifikasjonsrammeverk 5.2 og kvalifikasjonen som er oppnådd</w:t>
      </w:r>
    </w:p>
    <w:p w14:paraId="4214F6E8"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Karaktersystemet som blir benyttet og antall studiepoeng</w:t>
      </w:r>
    </w:p>
    <w:p w14:paraId="3950F873" w14:textId="77777777" w:rsidR="00C56BE9" w:rsidRPr="008A612E" w:rsidRDefault="00ED1459" w:rsidP="0004125F">
      <w:pPr>
        <w:numPr>
          <w:ilvl w:val="0"/>
          <w:numId w:val="4"/>
        </w:numPr>
        <w:shd w:val="clear" w:color="auto" w:fill="FFFFFF" w:themeFill="background1"/>
        <w:spacing w:after="160" w:line="360" w:lineRule="auto"/>
        <w:contextualSpacing/>
        <w:rPr>
          <w:rFonts w:asciiTheme="minorHAnsi" w:eastAsia="Calibri" w:hAnsiTheme="minorHAnsi" w:cstheme="minorHAnsi"/>
          <w:sz w:val="22"/>
          <w:szCs w:val="22"/>
          <w:lang w:eastAsia="en-US"/>
        </w:rPr>
      </w:pPr>
      <w:r w:rsidRPr="008A612E">
        <w:rPr>
          <w:rFonts w:asciiTheme="minorHAnsi" w:eastAsia="Calibri" w:hAnsiTheme="minorHAnsi" w:cstheme="minorHAnsi"/>
          <w:sz w:val="22"/>
          <w:szCs w:val="22"/>
          <w:lang w:eastAsia="en-US"/>
        </w:rPr>
        <w:t>Navnet på utdanningen</w:t>
      </w:r>
    </w:p>
    <w:p w14:paraId="72582945" w14:textId="77777777" w:rsidR="00C56BE9" w:rsidRPr="008A612E" w:rsidRDefault="00ED1459" w:rsidP="00C56BE9">
      <w:pPr>
        <w:spacing w:line="360" w:lineRule="auto"/>
        <w:rPr>
          <w:rFonts w:asciiTheme="minorHAnsi" w:eastAsia="Calibri" w:hAnsiTheme="minorHAnsi" w:cstheme="minorHAnsi"/>
          <w:sz w:val="22"/>
          <w:szCs w:val="22"/>
        </w:rPr>
      </w:pPr>
      <w:r w:rsidRPr="008A612E">
        <w:rPr>
          <w:rFonts w:asciiTheme="minorHAnsi" w:eastAsia="Calibri" w:hAnsiTheme="minorHAnsi" w:cstheme="minorHAnsi"/>
          <w:sz w:val="22"/>
          <w:szCs w:val="22"/>
        </w:rPr>
        <w:t>Om deler av utdanningen ikke er bestått, får studenten karakterutskrift for de emnene som er bestått.</w:t>
      </w:r>
    </w:p>
    <w:p w14:paraId="3B341F92" w14:textId="77777777" w:rsidR="008A612E" w:rsidRDefault="00ED1459" w:rsidP="00E74DDC">
      <w:pPr>
        <w:pStyle w:val="Overskrift2"/>
        <w:rPr>
          <w:rFonts w:asciiTheme="minorHAnsi" w:hAnsiTheme="minorHAnsi" w:cstheme="minorHAnsi"/>
          <w:sz w:val="22"/>
          <w:szCs w:val="22"/>
        </w:rPr>
      </w:pPr>
      <w:bookmarkStart w:id="58" w:name="_Toc476059116"/>
      <w:bookmarkStart w:id="59" w:name="_Toc33089928"/>
      <w:bookmarkStart w:id="60" w:name="_Hlk33089781"/>
      <w:r w:rsidRPr="008A612E">
        <w:rPr>
          <w:rFonts w:asciiTheme="minorHAnsi" w:hAnsiTheme="minorHAnsi" w:cstheme="minorHAnsi"/>
          <w:sz w:val="22"/>
          <w:szCs w:val="22"/>
        </w:rPr>
        <w:t xml:space="preserve"> </w:t>
      </w:r>
    </w:p>
    <w:p w14:paraId="59AC0645" w14:textId="77777777" w:rsidR="008A612E" w:rsidRDefault="00ED1459">
      <w:pPr>
        <w:rPr>
          <w:rFonts w:asciiTheme="minorHAnsi" w:hAnsiTheme="minorHAnsi" w:cstheme="minorHAnsi"/>
          <w:b/>
          <w:sz w:val="22"/>
          <w:szCs w:val="22"/>
        </w:rPr>
      </w:pPr>
      <w:r>
        <w:rPr>
          <w:rFonts w:asciiTheme="minorHAnsi" w:hAnsiTheme="minorHAnsi" w:cstheme="minorHAnsi"/>
          <w:sz w:val="22"/>
          <w:szCs w:val="22"/>
        </w:rPr>
        <w:br w:type="page"/>
      </w:r>
    </w:p>
    <w:p w14:paraId="377963ED" w14:textId="77777777" w:rsidR="00C56BE9" w:rsidRPr="008A612E" w:rsidRDefault="00ED1459" w:rsidP="008A612E">
      <w:pPr>
        <w:pStyle w:val="Overskrift2"/>
      </w:pPr>
      <w:bookmarkStart w:id="61" w:name="_Toc256000024"/>
      <w:r w:rsidRPr="008A612E">
        <w:lastRenderedPageBreak/>
        <w:t>1.6 Oppbygging og organisering av studiet</w:t>
      </w:r>
      <w:bookmarkStart w:id="62" w:name="_Toc410673436"/>
      <w:bookmarkStart w:id="63" w:name="_Toc525650846"/>
      <w:bookmarkEnd w:id="58"/>
      <w:bookmarkEnd w:id="59"/>
      <w:bookmarkEnd w:id="61"/>
    </w:p>
    <w:p w14:paraId="46FB534A" w14:textId="77777777" w:rsidR="00E74DDC" w:rsidRPr="008A612E" w:rsidRDefault="00E74DDC" w:rsidP="00E74DDC">
      <w:pPr>
        <w:rPr>
          <w:rFonts w:asciiTheme="minorHAnsi" w:hAnsiTheme="minorHAnsi" w:cstheme="minorHAnsi"/>
          <w:sz w:val="22"/>
          <w:szCs w:val="22"/>
        </w:rPr>
      </w:pPr>
    </w:p>
    <w:p w14:paraId="32B70FB5" w14:textId="77777777" w:rsidR="00C56BE9" w:rsidRPr="008A612E" w:rsidRDefault="00ED1459" w:rsidP="008A612E">
      <w:pPr>
        <w:pStyle w:val="Overskrift3"/>
      </w:pPr>
      <w:bookmarkStart w:id="64" w:name="_Toc256000025"/>
      <w:bookmarkStart w:id="65" w:name="_Toc33089929"/>
      <w:bookmarkStart w:id="66" w:name="_Hlk33089823"/>
      <w:bookmarkEnd w:id="60"/>
      <w:r w:rsidRPr="008A612E">
        <w:t>1.6.1 Emneoversikt</w:t>
      </w:r>
      <w:bookmarkEnd w:id="62"/>
      <w:bookmarkEnd w:id="63"/>
      <w:bookmarkEnd w:id="64"/>
      <w:bookmarkEnd w:id="65"/>
    </w:p>
    <w:p w14:paraId="33E253B8" w14:textId="77777777" w:rsidR="008A612E" w:rsidRPr="008A612E" w:rsidRDefault="008A612E" w:rsidP="008A612E"/>
    <w:bookmarkEnd w:id="66"/>
    <w:p w14:paraId="0CB27FD5" w14:textId="77777777" w:rsidR="00C56BE9" w:rsidRPr="008A612E" w:rsidRDefault="00ED1459" w:rsidP="00C56BE9">
      <w:pPr>
        <w:spacing w:line="276" w:lineRule="auto"/>
        <w:contextualSpacing/>
        <w:rPr>
          <w:rFonts w:asciiTheme="minorHAnsi" w:hAnsiTheme="minorHAnsi" w:cstheme="minorHAnsi"/>
          <w:sz w:val="22"/>
          <w:szCs w:val="22"/>
        </w:rPr>
      </w:pPr>
      <w:r w:rsidRPr="008A612E">
        <w:rPr>
          <w:rFonts w:asciiTheme="minorHAnsi" w:hAnsiTheme="minorHAnsi" w:cstheme="minorHAnsi"/>
          <w:sz w:val="22"/>
          <w:szCs w:val="22"/>
        </w:rPr>
        <w:t>Den neste tabellen gir informasjon om emneoversikt, arbeidsbelastning og gjennomføring av ordinær utdanning. Emnene bygger på de nasjonale planene etter navnet og studiepoeng i hvert emne. Undervisning i tabellen inkluderer forelesing, oppgaveløsning, gruppe- og prosjektarbeid, samt laboratoriearbeid.</w:t>
      </w:r>
    </w:p>
    <w:p w14:paraId="36DEB485" w14:textId="77777777" w:rsidR="00C56BE9" w:rsidRPr="008A612E" w:rsidRDefault="00C56BE9" w:rsidP="00C56BE9">
      <w:pPr>
        <w:rPr>
          <w:rFonts w:asciiTheme="minorHAnsi" w:eastAsiaTheme="majorEastAsia" w:hAnsiTheme="minorHAnsi" w:cstheme="minorHAnsi"/>
          <w:b/>
          <w:sz w:val="22"/>
          <w:szCs w:val="22"/>
        </w:rPr>
      </w:pPr>
      <w:bookmarkStart w:id="67" w:name="_Toc525650847"/>
      <w:bookmarkStart w:id="68" w:name="_Toc32413571"/>
      <w:bookmarkEnd w:id="57"/>
    </w:p>
    <w:p w14:paraId="18C01741" w14:textId="77777777" w:rsidR="00C56BE9" w:rsidRPr="008A612E" w:rsidRDefault="00ED1459" w:rsidP="008A612E">
      <w:pPr>
        <w:pStyle w:val="Overskrift3"/>
      </w:pPr>
      <w:bookmarkStart w:id="69" w:name="_Toc256000026"/>
      <w:r w:rsidRPr="008A612E">
        <w:t>1.6.2 Emner (to studieår)</w:t>
      </w:r>
      <w:bookmarkEnd w:id="67"/>
      <w:bookmarkEnd w:id="68"/>
      <w:bookmarkEnd w:id="69"/>
    </w:p>
    <w:p w14:paraId="1C48D04A" w14:textId="77777777" w:rsidR="00C56BE9" w:rsidRPr="008A612E" w:rsidRDefault="00C56BE9" w:rsidP="00C56BE9">
      <w:pPr>
        <w:rPr>
          <w:rFonts w:asciiTheme="minorHAnsi" w:hAnsiTheme="minorHAnsi" w:cstheme="minorHAnsi"/>
          <w:sz w:val="22"/>
          <w:szCs w:val="22"/>
        </w:rPr>
      </w:pPr>
    </w:p>
    <w:tbl>
      <w:tblPr>
        <w:tblStyle w:val="Tabellrutenett"/>
        <w:tblW w:w="9072" w:type="dxa"/>
        <w:tblLayout w:type="fixed"/>
        <w:tblLook w:val="04A0" w:firstRow="1" w:lastRow="0" w:firstColumn="1" w:lastColumn="0" w:noHBand="0" w:noVBand="1"/>
      </w:tblPr>
      <w:tblGrid>
        <w:gridCol w:w="1335"/>
        <w:gridCol w:w="1868"/>
        <w:gridCol w:w="3324"/>
        <w:gridCol w:w="1339"/>
        <w:gridCol w:w="1206"/>
      </w:tblGrid>
      <w:tr w:rsidR="000E00C5" w14:paraId="3557CB92" w14:textId="77777777" w:rsidTr="00461E3B">
        <w:tc>
          <w:tcPr>
            <w:tcW w:w="1413" w:type="dxa"/>
            <w:shd w:val="clear" w:color="auto" w:fill="C6D9F1" w:themeFill="text2" w:themeFillTint="33"/>
            <w:vAlign w:val="center"/>
          </w:tcPr>
          <w:p w14:paraId="306B58C9" w14:textId="77777777" w:rsidR="00C56BE9" w:rsidRPr="008A612E" w:rsidRDefault="00ED1459" w:rsidP="00C56BE9">
            <w:pPr>
              <w:spacing w:line="276" w:lineRule="auto"/>
              <w:rPr>
                <w:rFonts w:cstheme="minorHAnsi"/>
                <w:b/>
                <w:sz w:val="22"/>
              </w:rPr>
            </w:pPr>
            <w:r w:rsidRPr="008A612E">
              <w:rPr>
                <w:rFonts w:cstheme="minorHAnsi"/>
                <w:b/>
                <w:sz w:val="22"/>
              </w:rPr>
              <w:t>Emne-</w:t>
            </w:r>
          </w:p>
          <w:p w14:paraId="2139EFD0" w14:textId="77777777" w:rsidR="00C56BE9" w:rsidRPr="008A612E" w:rsidRDefault="00ED1459" w:rsidP="00C56BE9">
            <w:pPr>
              <w:spacing w:line="276" w:lineRule="auto"/>
              <w:rPr>
                <w:rFonts w:cstheme="minorHAnsi"/>
                <w:b/>
                <w:sz w:val="22"/>
              </w:rPr>
            </w:pPr>
            <w:r w:rsidRPr="008A612E">
              <w:rPr>
                <w:rFonts w:cstheme="minorHAnsi"/>
                <w:b/>
                <w:sz w:val="22"/>
              </w:rPr>
              <w:t xml:space="preserve">kode </w:t>
            </w:r>
          </w:p>
        </w:tc>
        <w:tc>
          <w:tcPr>
            <w:tcW w:w="1984" w:type="dxa"/>
            <w:shd w:val="clear" w:color="auto" w:fill="C6D9F1" w:themeFill="text2" w:themeFillTint="33"/>
            <w:vAlign w:val="center"/>
          </w:tcPr>
          <w:p w14:paraId="46B1BB67" w14:textId="77777777" w:rsidR="00C56BE9" w:rsidRPr="008A612E" w:rsidRDefault="00ED1459" w:rsidP="00C56BE9">
            <w:pPr>
              <w:spacing w:line="276" w:lineRule="auto"/>
              <w:rPr>
                <w:rFonts w:cstheme="minorHAnsi"/>
                <w:b/>
                <w:sz w:val="22"/>
              </w:rPr>
            </w:pPr>
            <w:r w:rsidRPr="008A612E">
              <w:rPr>
                <w:rFonts w:cstheme="minorHAnsi"/>
                <w:b/>
                <w:sz w:val="22"/>
              </w:rPr>
              <w:t xml:space="preserve">Emnetype </w:t>
            </w:r>
          </w:p>
        </w:tc>
        <w:tc>
          <w:tcPr>
            <w:tcW w:w="3544" w:type="dxa"/>
            <w:shd w:val="clear" w:color="auto" w:fill="C6D9F1" w:themeFill="text2" w:themeFillTint="33"/>
            <w:vAlign w:val="center"/>
          </w:tcPr>
          <w:p w14:paraId="2B6F4B24" w14:textId="77777777" w:rsidR="00C56BE9" w:rsidRPr="008A612E" w:rsidRDefault="00ED1459" w:rsidP="00C56BE9">
            <w:pPr>
              <w:spacing w:line="276" w:lineRule="auto"/>
              <w:rPr>
                <w:rFonts w:cstheme="minorHAnsi"/>
                <w:b/>
                <w:sz w:val="22"/>
              </w:rPr>
            </w:pPr>
            <w:r w:rsidRPr="008A612E">
              <w:rPr>
                <w:rFonts w:cstheme="minorHAnsi"/>
                <w:b/>
                <w:sz w:val="22"/>
              </w:rPr>
              <w:t>Emnebeskriving</w:t>
            </w:r>
          </w:p>
        </w:tc>
        <w:tc>
          <w:tcPr>
            <w:tcW w:w="1418" w:type="dxa"/>
            <w:shd w:val="clear" w:color="auto" w:fill="C6D9F1" w:themeFill="text2" w:themeFillTint="33"/>
            <w:vAlign w:val="center"/>
          </w:tcPr>
          <w:p w14:paraId="67A26D0E" w14:textId="77777777" w:rsidR="00C56BE9" w:rsidRPr="008A612E" w:rsidRDefault="00ED1459" w:rsidP="00C56BE9">
            <w:pPr>
              <w:spacing w:line="276" w:lineRule="auto"/>
              <w:rPr>
                <w:rFonts w:cstheme="minorHAnsi"/>
                <w:b/>
                <w:sz w:val="22"/>
              </w:rPr>
            </w:pPr>
            <w:r w:rsidRPr="008A612E">
              <w:rPr>
                <w:rFonts w:cstheme="minorHAnsi"/>
                <w:b/>
                <w:sz w:val="22"/>
              </w:rPr>
              <w:t xml:space="preserve">Ref. - STCW </w:t>
            </w:r>
          </w:p>
        </w:tc>
        <w:tc>
          <w:tcPr>
            <w:tcW w:w="1275" w:type="dxa"/>
            <w:shd w:val="clear" w:color="auto" w:fill="C6D9F1" w:themeFill="text2" w:themeFillTint="33"/>
            <w:vAlign w:val="center"/>
          </w:tcPr>
          <w:p w14:paraId="5D3EAF24" w14:textId="77777777" w:rsidR="00C56BE9" w:rsidRPr="008A612E" w:rsidRDefault="00ED1459" w:rsidP="00C56BE9">
            <w:pPr>
              <w:spacing w:line="276" w:lineRule="auto"/>
              <w:rPr>
                <w:rFonts w:cstheme="minorHAnsi"/>
                <w:b/>
                <w:sz w:val="22"/>
              </w:rPr>
            </w:pPr>
            <w:r w:rsidRPr="008A612E">
              <w:rPr>
                <w:rFonts w:cstheme="minorHAnsi"/>
                <w:b/>
                <w:sz w:val="22"/>
              </w:rPr>
              <w:t>Studie-</w:t>
            </w:r>
          </w:p>
          <w:p w14:paraId="48D1D7FC" w14:textId="77777777" w:rsidR="00C56BE9" w:rsidRPr="008A612E" w:rsidRDefault="00ED1459" w:rsidP="00C56BE9">
            <w:pPr>
              <w:spacing w:line="276" w:lineRule="auto"/>
              <w:rPr>
                <w:rFonts w:cstheme="minorHAnsi"/>
                <w:b/>
                <w:sz w:val="22"/>
              </w:rPr>
            </w:pPr>
            <w:r w:rsidRPr="008A612E">
              <w:rPr>
                <w:rFonts w:cstheme="minorHAnsi"/>
                <w:b/>
                <w:sz w:val="22"/>
              </w:rPr>
              <w:t xml:space="preserve">poeng </w:t>
            </w:r>
          </w:p>
        </w:tc>
      </w:tr>
      <w:tr w:rsidR="000E00C5" w14:paraId="6835C6D7" w14:textId="77777777" w:rsidTr="00461E3B">
        <w:tc>
          <w:tcPr>
            <w:tcW w:w="1413" w:type="dxa"/>
            <w:shd w:val="clear" w:color="auto" w:fill="C6D9F1" w:themeFill="text2" w:themeFillTint="33"/>
            <w:vAlign w:val="center"/>
          </w:tcPr>
          <w:p w14:paraId="04295E89" w14:textId="77777777" w:rsidR="00C56BE9" w:rsidRPr="008A612E" w:rsidRDefault="00ED1459" w:rsidP="00C56BE9">
            <w:pPr>
              <w:spacing w:line="276" w:lineRule="auto"/>
              <w:rPr>
                <w:rFonts w:cstheme="minorHAnsi"/>
                <w:sz w:val="22"/>
              </w:rPr>
            </w:pPr>
            <w:r w:rsidRPr="008A612E">
              <w:rPr>
                <w:rFonts w:cstheme="minorHAnsi"/>
                <w:sz w:val="22"/>
              </w:rPr>
              <w:t xml:space="preserve">00TM05A </w:t>
            </w:r>
          </w:p>
        </w:tc>
        <w:tc>
          <w:tcPr>
            <w:tcW w:w="1984" w:type="dxa"/>
            <w:vAlign w:val="center"/>
          </w:tcPr>
          <w:p w14:paraId="421C4D9D" w14:textId="77777777" w:rsidR="00C56BE9" w:rsidRPr="008A612E" w:rsidRDefault="00ED1459" w:rsidP="00C56BE9">
            <w:pPr>
              <w:spacing w:line="276" w:lineRule="auto"/>
              <w:rPr>
                <w:rFonts w:cstheme="minorHAnsi"/>
                <w:sz w:val="22"/>
              </w:rPr>
            </w:pPr>
            <w:r w:rsidRPr="008A612E">
              <w:rPr>
                <w:rFonts w:cstheme="minorHAnsi"/>
                <w:sz w:val="22"/>
              </w:rPr>
              <w:t>Konvensjonsemne</w:t>
            </w:r>
          </w:p>
        </w:tc>
        <w:tc>
          <w:tcPr>
            <w:tcW w:w="3544" w:type="dxa"/>
            <w:vAlign w:val="center"/>
          </w:tcPr>
          <w:p w14:paraId="52DA6171" w14:textId="04BCFAA2" w:rsidR="00C56BE9" w:rsidRPr="006057E7" w:rsidRDefault="00ED1459" w:rsidP="00C56BE9">
            <w:pPr>
              <w:spacing w:line="276" w:lineRule="auto"/>
              <w:rPr>
                <w:rFonts w:cstheme="minorHAnsi"/>
                <w:color w:val="000000" w:themeColor="text1"/>
                <w:sz w:val="22"/>
              </w:rPr>
            </w:pPr>
            <w:r w:rsidRPr="006057E7">
              <w:rPr>
                <w:rFonts w:cstheme="minorHAnsi"/>
                <w:color w:val="000000" w:themeColor="text1"/>
                <w:sz w:val="22"/>
              </w:rPr>
              <w:t>Navig</w:t>
            </w:r>
            <w:r w:rsidR="00E3736B" w:rsidRPr="006057E7">
              <w:rPr>
                <w:rFonts w:cstheme="minorHAnsi"/>
                <w:color w:val="000000" w:themeColor="text1"/>
                <w:sz w:val="22"/>
              </w:rPr>
              <w:t>asjon</w:t>
            </w:r>
          </w:p>
        </w:tc>
        <w:tc>
          <w:tcPr>
            <w:tcW w:w="1418" w:type="dxa"/>
            <w:vAlign w:val="center"/>
          </w:tcPr>
          <w:p w14:paraId="1ED90AFD" w14:textId="77777777" w:rsidR="00C56BE9" w:rsidRPr="008A612E" w:rsidRDefault="00ED1459" w:rsidP="00C56BE9">
            <w:pPr>
              <w:spacing w:line="276" w:lineRule="auto"/>
              <w:rPr>
                <w:rFonts w:cstheme="minorHAnsi"/>
                <w:sz w:val="22"/>
              </w:rPr>
            </w:pPr>
            <w:r w:rsidRPr="008A612E">
              <w:rPr>
                <w:rFonts w:cstheme="minorHAnsi"/>
                <w:sz w:val="22"/>
              </w:rPr>
              <w:t xml:space="preserve">A-II/1, B-II/1 </w:t>
            </w:r>
          </w:p>
          <w:p w14:paraId="078744B6" w14:textId="77777777" w:rsidR="00C56BE9" w:rsidRPr="008A612E" w:rsidRDefault="00ED1459" w:rsidP="00C56BE9">
            <w:pPr>
              <w:spacing w:line="276" w:lineRule="auto"/>
              <w:rPr>
                <w:rFonts w:cstheme="minorHAnsi"/>
                <w:sz w:val="22"/>
              </w:rPr>
            </w:pPr>
            <w:r w:rsidRPr="008A612E">
              <w:rPr>
                <w:rFonts w:cstheme="minorHAnsi"/>
                <w:sz w:val="22"/>
              </w:rPr>
              <w:t>A-II/2, B-II/2</w:t>
            </w:r>
          </w:p>
        </w:tc>
        <w:tc>
          <w:tcPr>
            <w:tcW w:w="1275" w:type="dxa"/>
            <w:vAlign w:val="center"/>
          </w:tcPr>
          <w:p w14:paraId="6B63A174" w14:textId="77777777" w:rsidR="00C56BE9" w:rsidRPr="008A612E" w:rsidRDefault="00ED1459" w:rsidP="00C56BE9">
            <w:pPr>
              <w:spacing w:line="276" w:lineRule="auto"/>
              <w:jc w:val="center"/>
              <w:rPr>
                <w:rFonts w:cstheme="minorHAnsi"/>
                <w:sz w:val="22"/>
              </w:rPr>
            </w:pPr>
            <w:r w:rsidRPr="008A612E">
              <w:rPr>
                <w:rFonts w:cstheme="minorHAnsi"/>
                <w:sz w:val="22"/>
              </w:rPr>
              <w:t>42</w:t>
            </w:r>
          </w:p>
        </w:tc>
      </w:tr>
      <w:tr w:rsidR="000E00C5" w14:paraId="68162EC0" w14:textId="77777777" w:rsidTr="00461E3B">
        <w:tc>
          <w:tcPr>
            <w:tcW w:w="1413" w:type="dxa"/>
            <w:shd w:val="clear" w:color="auto" w:fill="C6D9F1" w:themeFill="text2" w:themeFillTint="33"/>
            <w:vAlign w:val="center"/>
          </w:tcPr>
          <w:p w14:paraId="721A0EED" w14:textId="77777777" w:rsidR="00C56BE9" w:rsidRPr="008A612E" w:rsidRDefault="00ED1459" w:rsidP="00C56BE9">
            <w:pPr>
              <w:spacing w:line="276" w:lineRule="auto"/>
              <w:rPr>
                <w:rFonts w:cstheme="minorHAnsi"/>
                <w:sz w:val="22"/>
              </w:rPr>
            </w:pPr>
            <w:r w:rsidRPr="008A612E">
              <w:rPr>
                <w:rFonts w:cstheme="minorHAnsi"/>
                <w:sz w:val="22"/>
              </w:rPr>
              <w:t xml:space="preserve">00TM05B </w:t>
            </w:r>
          </w:p>
        </w:tc>
        <w:tc>
          <w:tcPr>
            <w:tcW w:w="1984" w:type="dxa"/>
            <w:vAlign w:val="center"/>
          </w:tcPr>
          <w:p w14:paraId="6CBB9EB8" w14:textId="77777777" w:rsidR="00C56BE9" w:rsidRPr="008A612E" w:rsidRDefault="00ED1459" w:rsidP="00C56BE9">
            <w:pPr>
              <w:spacing w:line="276" w:lineRule="auto"/>
              <w:rPr>
                <w:rFonts w:cstheme="minorHAnsi"/>
                <w:sz w:val="22"/>
              </w:rPr>
            </w:pPr>
            <w:r w:rsidRPr="008A612E">
              <w:rPr>
                <w:rFonts w:cstheme="minorHAnsi"/>
                <w:sz w:val="22"/>
              </w:rPr>
              <w:t>Konvensjonsemne</w:t>
            </w:r>
          </w:p>
        </w:tc>
        <w:tc>
          <w:tcPr>
            <w:tcW w:w="3544" w:type="dxa"/>
            <w:vAlign w:val="center"/>
          </w:tcPr>
          <w:p w14:paraId="74C4E629" w14:textId="4F816D35" w:rsidR="00C56BE9" w:rsidRPr="006057E7" w:rsidRDefault="00ED1459" w:rsidP="00C56BE9">
            <w:pPr>
              <w:spacing w:line="276" w:lineRule="auto"/>
              <w:rPr>
                <w:rFonts w:cstheme="minorHAnsi"/>
                <w:color w:val="000000" w:themeColor="text1"/>
                <w:sz w:val="22"/>
              </w:rPr>
            </w:pPr>
            <w:r w:rsidRPr="006057E7">
              <w:rPr>
                <w:rFonts w:cstheme="minorHAnsi"/>
                <w:color w:val="000000" w:themeColor="text1"/>
                <w:sz w:val="22"/>
              </w:rPr>
              <w:t>Las</w:t>
            </w:r>
            <w:r w:rsidR="00E3736B" w:rsidRPr="006057E7">
              <w:rPr>
                <w:rFonts w:cstheme="minorHAnsi"/>
                <w:color w:val="000000" w:themeColor="text1"/>
                <w:sz w:val="22"/>
              </w:rPr>
              <w:t>thåndtering, stuing og skipsteknikk</w:t>
            </w:r>
          </w:p>
        </w:tc>
        <w:tc>
          <w:tcPr>
            <w:tcW w:w="1418" w:type="dxa"/>
            <w:vAlign w:val="center"/>
          </w:tcPr>
          <w:p w14:paraId="40BEB3B2" w14:textId="77777777" w:rsidR="00C56BE9" w:rsidRPr="008A612E" w:rsidRDefault="00ED1459" w:rsidP="00C56BE9">
            <w:pPr>
              <w:spacing w:line="276" w:lineRule="auto"/>
              <w:rPr>
                <w:rFonts w:cstheme="minorHAnsi"/>
                <w:sz w:val="22"/>
              </w:rPr>
            </w:pPr>
            <w:r w:rsidRPr="008A612E">
              <w:rPr>
                <w:rFonts w:cstheme="minorHAnsi"/>
                <w:sz w:val="22"/>
              </w:rPr>
              <w:t xml:space="preserve">A-II/1, B-II/1 </w:t>
            </w:r>
          </w:p>
          <w:p w14:paraId="6F0096CB" w14:textId="77777777" w:rsidR="00C56BE9" w:rsidRPr="008A612E" w:rsidRDefault="00ED1459" w:rsidP="00C56BE9">
            <w:pPr>
              <w:spacing w:line="276" w:lineRule="auto"/>
              <w:rPr>
                <w:rFonts w:cstheme="minorHAnsi"/>
                <w:sz w:val="22"/>
              </w:rPr>
            </w:pPr>
            <w:r w:rsidRPr="008A612E">
              <w:rPr>
                <w:rFonts w:cstheme="minorHAnsi"/>
                <w:sz w:val="22"/>
              </w:rPr>
              <w:t>A-II/2, B-II/2</w:t>
            </w:r>
          </w:p>
        </w:tc>
        <w:tc>
          <w:tcPr>
            <w:tcW w:w="1275" w:type="dxa"/>
            <w:vAlign w:val="center"/>
          </w:tcPr>
          <w:p w14:paraId="04A5CF81" w14:textId="77777777" w:rsidR="00C56BE9" w:rsidRPr="008A612E" w:rsidRDefault="00ED1459" w:rsidP="00C56BE9">
            <w:pPr>
              <w:spacing w:line="276" w:lineRule="auto"/>
              <w:jc w:val="center"/>
              <w:rPr>
                <w:rFonts w:cstheme="minorHAnsi"/>
                <w:sz w:val="22"/>
              </w:rPr>
            </w:pPr>
            <w:r w:rsidRPr="008A612E">
              <w:rPr>
                <w:rFonts w:cstheme="minorHAnsi"/>
                <w:sz w:val="22"/>
              </w:rPr>
              <w:t>31,5</w:t>
            </w:r>
          </w:p>
        </w:tc>
      </w:tr>
      <w:tr w:rsidR="000E00C5" w14:paraId="184F2948" w14:textId="77777777" w:rsidTr="00461E3B">
        <w:tc>
          <w:tcPr>
            <w:tcW w:w="1413" w:type="dxa"/>
            <w:shd w:val="clear" w:color="auto" w:fill="C6D9F1" w:themeFill="text2" w:themeFillTint="33"/>
            <w:vAlign w:val="center"/>
          </w:tcPr>
          <w:p w14:paraId="360C6001" w14:textId="77777777" w:rsidR="00C56BE9" w:rsidRPr="008A612E" w:rsidRDefault="00ED1459" w:rsidP="00C56BE9">
            <w:pPr>
              <w:spacing w:line="276" w:lineRule="auto"/>
              <w:rPr>
                <w:rFonts w:cstheme="minorHAnsi"/>
                <w:sz w:val="22"/>
              </w:rPr>
            </w:pPr>
            <w:r w:rsidRPr="008A612E">
              <w:rPr>
                <w:rFonts w:cstheme="minorHAnsi"/>
                <w:sz w:val="22"/>
              </w:rPr>
              <w:t xml:space="preserve">00TM05C </w:t>
            </w:r>
          </w:p>
        </w:tc>
        <w:tc>
          <w:tcPr>
            <w:tcW w:w="1984" w:type="dxa"/>
            <w:vAlign w:val="center"/>
          </w:tcPr>
          <w:p w14:paraId="13CBE18E" w14:textId="77777777" w:rsidR="00C56BE9" w:rsidRPr="008A612E" w:rsidRDefault="00ED1459" w:rsidP="00C56BE9">
            <w:pPr>
              <w:spacing w:line="276" w:lineRule="auto"/>
              <w:rPr>
                <w:rFonts w:cstheme="minorHAnsi"/>
                <w:sz w:val="22"/>
              </w:rPr>
            </w:pPr>
            <w:r w:rsidRPr="008A612E">
              <w:rPr>
                <w:rFonts w:cstheme="minorHAnsi"/>
                <w:sz w:val="22"/>
              </w:rPr>
              <w:t>Konvensjonsemne</w:t>
            </w:r>
          </w:p>
        </w:tc>
        <w:tc>
          <w:tcPr>
            <w:tcW w:w="3544" w:type="dxa"/>
            <w:vAlign w:val="center"/>
          </w:tcPr>
          <w:p w14:paraId="0F98BA3D" w14:textId="77777777" w:rsidR="00C56BE9" w:rsidRPr="008A612E" w:rsidRDefault="00ED1459" w:rsidP="00C56BE9">
            <w:pPr>
              <w:spacing w:line="276" w:lineRule="auto"/>
              <w:rPr>
                <w:rFonts w:cstheme="minorHAnsi"/>
                <w:sz w:val="22"/>
              </w:rPr>
            </w:pPr>
            <w:r w:rsidRPr="008A612E">
              <w:rPr>
                <w:rFonts w:cstheme="minorHAnsi"/>
                <w:sz w:val="22"/>
              </w:rPr>
              <w:t xml:space="preserve">Kontroll av skipets drift og omsorg for personer om bord </w:t>
            </w:r>
          </w:p>
        </w:tc>
        <w:tc>
          <w:tcPr>
            <w:tcW w:w="1418" w:type="dxa"/>
            <w:vAlign w:val="center"/>
          </w:tcPr>
          <w:p w14:paraId="712D6BBB" w14:textId="77777777" w:rsidR="00C56BE9" w:rsidRPr="008A612E" w:rsidRDefault="00ED1459" w:rsidP="00C56BE9">
            <w:pPr>
              <w:spacing w:line="276" w:lineRule="auto"/>
              <w:rPr>
                <w:rFonts w:cstheme="minorHAnsi"/>
                <w:sz w:val="22"/>
              </w:rPr>
            </w:pPr>
            <w:r w:rsidRPr="008A612E">
              <w:rPr>
                <w:rFonts w:cstheme="minorHAnsi"/>
                <w:sz w:val="22"/>
              </w:rPr>
              <w:t xml:space="preserve">A-II/1, B-II/1 </w:t>
            </w:r>
          </w:p>
          <w:p w14:paraId="768AE043" w14:textId="77777777" w:rsidR="00C56BE9" w:rsidRPr="008A612E" w:rsidRDefault="00ED1459" w:rsidP="00C56BE9">
            <w:pPr>
              <w:spacing w:line="276" w:lineRule="auto"/>
              <w:rPr>
                <w:rFonts w:cstheme="minorHAnsi"/>
                <w:sz w:val="22"/>
              </w:rPr>
            </w:pPr>
            <w:r w:rsidRPr="008A612E">
              <w:rPr>
                <w:rFonts w:cstheme="minorHAnsi"/>
                <w:sz w:val="22"/>
              </w:rPr>
              <w:t>A-II/2, B-II/2</w:t>
            </w:r>
          </w:p>
        </w:tc>
        <w:tc>
          <w:tcPr>
            <w:tcW w:w="1275" w:type="dxa"/>
            <w:vAlign w:val="center"/>
          </w:tcPr>
          <w:p w14:paraId="48CA69F1" w14:textId="77777777" w:rsidR="00C56BE9" w:rsidRPr="008A612E" w:rsidRDefault="00ED1459" w:rsidP="00C56BE9">
            <w:pPr>
              <w:spacing w:line="276" w:lineRule="auto"/>
              <w:jc w:val="center"/>
              <w:rPr>
                <w:rFonts w:cstheme="minorHAnsi"/>
                <w:sz w:val="22"/>
              </w:rPr>
            </w:pPr>
            <w:r w:rsidRPr="008A612E">
              <w:rPr>
                <w:rFonts w:cstheme="minorHAnsi"/>
                <w:sz w:val="22"/>
              </w:rPr>
              <w:t>19</w:t>
            </w:r>
          </w:p>
        </w:tc>
      </w:tr>
      <w:tr w:rsidR="000E00C5" w14:paraId="74860872" w14:textId="77777777" w:rsidTr="00461E3B">
        <w:tc>
          <w:tcPr>
            <w:tcW w:w="1413" w:type="dxa"/>
            <w:shd w:val="clear" w:color="auto" w:fill="C6D9F1" w:themeFill="text2" w:themeFillTint="33"/>
            <w:vAlign w:val="center"/>
          </w:tcPr>
          <w:p w14:paraId="2FEF63C2" w14:textId="77777777" w:rsidR="00C56BE9" w:rsidRPr="008A612E" w:rsidRDefault="00ED1459" w:rsidP="00C56BE9">
            <w:pPr>
              <w:spacing w:line="276" w:lineRule="auto"/>
              <w:rPr>
                <w:rFonts w:cstheme="minorHAnsi"/>
                <w:sz w:val="22"/>
              </w:rPr>
            </w:pPr>
            <w:r w:rsidRPr="008A612E">
              <w:rPr>
                <w:rFonts w:cstheme="minorHAnsi"/>
                <w:sz w:val="22"/>
              </w:rPr>
              <w:t xml:space="preserve">00TM05D </w:t>
            </w:r>
          </w:p>
        </w:tc>
        <w:tc>
          <w:tcPr>
            <w:tcW w:w="1984" w:type="dxa"/>
            <w:vAlign w:val="center"/>
          </w:tcPr>
          <w:p w14:paraId="0DD2D096" w14:textId="77777777" w:rsidR="00C56BE9" w:rsidRPr="008A612E" w:rsidRDefault="00ED1459" w:rsidP="00C56BE9">
            <w:pPr>
              <w:spacing w:line="276" w:lineRule="auto"/>
              <w:rPr>
                <w:rFonts w:cstheme="minorHAnsi"/>
                <w:sz w:val="22"/>
              </w:rPr>
            </w:pPr>
            <w:r w:rsidRPr="008A612E">
              <w:rPr>
                <w:rFonts w:cstheme="minorHAnsi"/>
                <w:sz w:val="22"/>
              </w:rPr>
              <w:t>Konvensjonsemne</w:t>
            </w:r>
          </w:p>
        </w:tc>
        <w:tc>
          <w:tcPr>
            <w:tcW w:w="3544" w:type="dxa"/>
            <w:vAlign w:val="center"/>
          </w:tcPr>
          <w:p w14:paraId="6B98CC6D" w14:textId="77777777" w:rsidR="00C56BE9" w:rsidRPr="008A612E" w:rsidRDefault="00ED1459" w:rsidP="00C56BE9">
            <w:pPr>
              <w:spacing w:line="276" w:lineRule="auto"/>
              <w:rPr>
                <w:rFonts w:cstheme="minorHAnsi"/>
                <w:sz w:val="22"/>
              </w:rPr>
            </w:pPr>
            <w:r w:rsidRPr="008A612E">
              <w:rPr>
                <w:rFonts w:cstheme="minorHAnsi"/>
                <w:sz w:val="22"/>
              </w:rPr>
              <w:t>GMDSS (GOC).</w:t>
            </w:r>
          </w:p>
        </w:tc>
        <w:tc>
          <w:tcPr>
            <w:tcW w:w="1418" w:type="dxa"/>
            <w:vAlign w:val="center"/>
          </w:tcPr>
          <w:p w14:paraId="5FE76BCE" w14:textId="77777777" w:rsidR="00C56BE9" w:rsidRPr="008A612E" w:rsidRDefault="00ED1459" w:rsidP="00C56BE9">
            <w:pPr>
              <w:spacing w:line="276" w:lineRule="auto"/>
              <w:rPr>
                <w:rFonts w:cstheme="minorHAnsi"/>
                <w:sz w:val="22"/>
              </w:rPr>
            </w:pPr>
            <w:r w:rsidRPr="008A612E">
              <w:rPr>
                <w:rFonts w:cstheme="minorHAnsi"/>
                <w:sz w:val="22"/>
              </w:rPr>
              <w:t xml:space="preserve">A-I/7 </w:t>
            </w:r>
          </w:p>
        </w:tc>
        <w:tc>
          <w:tcPr>
            <w:tcW w:w="1275" w:type="dxa"/>
            <w:vAlign w:val="center"/>
          </w:tcPr>
          <w:p w14:paraId="4C1FA191" w14:textId="77777777" w:rsidR="00C56BE9" w:rsidRPr="008A612E" w:rsidRDefault="00ED1459" w:rsidP="00C56BE9">
            <w:pPr>
              <w:spacing w:line="276" w:lineRule="auto"/>
              <w:jc w:val="center"/>
              <w:rPr>
                <w:rFonts w:cstheme="minorHAnsi"/>
                <w:sz w:val="22"/>
              </w:rPr>
            </w:pPr>
            <w:r w:rsidRPr="008A612E">
              <w:rPr>
                <w:rFonts w:cstheme="minorHAnsi"/>
                <w:sz w:val="22"/>
              </w:rPr>
              <w:t>4,5</w:t>
            </w:r>
          </w:p>
        </w:tc>
      </w:tr>
      <w:tr w:rsidR="000E00C5" w14:paraId="6A9B4A55" w14:textId="77777777" w:rsidTr="00461E3B">
        <w:tc>
          <w:tcPr>
            <w:tcW w:w="1413" w:type="dxa"/>
            <w:shd w:val="clear" w:color="auto" w:fill="C6D9F1" w:themeFill="text2" w:themeFillTint="33"/>
            <w:vAlign w:val="center"/>
          </w:tcPr>
          <w:p w14:paraId="54FEF646" w14:textId="77777777" w:rsidR="00C56BE9" w:rsidRPr="008A612E" w:rsidRDefault="00ED1459" w:rsidP="00C56BE9">
            <w:pPr>
              <w:spacing w:line="276" w:lineRule="auto"/>
              <w:rPr>
                <w:rFonts w:cstheme="minorHAnsi"/>
                <w:sz w:val="22"/>
              </w:rPr>
            </w:pPr>
            <w:r w:rsidRPr="008A612E">
              <w:rPr>
                <w:rFonts w:cstheme="minorHAnsi"/>
                <w:sz w:val="22"/>
              </w:rPr>
              <w:t>00TM05F</w:t>
            </w:r>
          </w:p>
        </w:tc>
        <w:tc>
          <w:tcPr>
            <w:tcW w:w="1984" w:type="dxa"/>
            <w:vAlign w:val="center"/>
          </w:tcPr>
          <w:p w14:paraId="543AB4D1" w14:textId="77777777" w:rsidR="00C56BE9" w:rsidRPr="008A612E" w:rsidRDefault="00ED1459" w:rsidP="00C56BE9">
            <w:pPr>
              <w:spacing w:line="276" w:lineRule="auto"/>
              <w:rPr>
                <w:rFonts w:cstheme="minorHAnsi"/>
                <w:sz w:val="22"/>
              </w:rPr>
            </w:pPr>
            <w:r w:rsidRPr="008A612E">
              <w:rPr>
                <w:rFonts w:cstheme="minorHAnsi"/>
                <w:sz w:val="22"/>
              </w:rPr>
              <w:t xml:space="preserve">Konvensjonsemne </w:t>
            </w:r>
          </w:p>
        </w:tc>
        <w:tc>
          <w:tcPr>
            <w:tcW w:w="3544" w:type="dxa"/>
            <w:vAlign w:val="center"/>
          </w:tcPr>
          <w:p w14:paraId="6B37AA83" w14:textId="77777777" w:rsidR="00C56BE9" w:rsidRPr="008A612E" w:rsidRDefault="00ED1459" w:rsidP="00C56BE9">
            <w:pPr>
              <w:spacing w:line="276" w:lineRule="auto"/>
              <w:rPr>
                <w:rFonts w:cstheme="minorHAnsi"/>
                <w:sz w:val="22"/>
              </w:rPr>
            </w:pPr>
            <w:r w:rsidRPr="008A612E">
              <w:rPr>
                <w:rFonts w:cstheme="minorHAnsi"/>
                <w:sz w:val="22"/>
              </w:rPr>
              <w:t xml:space="preserve">Maritim engelsk </w:t>
            </w:r>
          </w:p>
        </w:tc>
        <w:tc>
          <w:tcPr>
            <w:tcW w:w="1418" w:type="dxa"/>
            <w:vAlign w:val="center"/>
          </w:tcPr>
          <w:p w14:paraId="519555B4" w14:textId="77777777" w:rsidR="00C56BE9" w:rsidRPr="008A612E" w:rsidRDefault="00ED1459" w:rsidP="00C56BE9">
            <w:pPr>
              <w:spacing w:line="276" w:lineRule="auto"/>
              <w:rPr>
                <w:rFonts w:cstheme="minorHAnsi"/>
                <w:sz w:val="22"/>
              </w:rPr>
            </w:pPr>
            <w:r w:rsidRPr="008A612E">
              <w:rPr>
                <w:rFonts w:cstheme="minorHAnsi"/>
                <w:sz w:val="22"/>
              </w:rPr>
              <w:t xml:space="preserve">A-II/1, B-II/1 </w:t>
            </w:r>
          </w:p>
          <w:p w14:paraId="6905CCCE" w14:textId="77777777" w:rsidR="00C56BE9" w:rsidRPr="008A612E" w:rsidRDefault="00ED1459" w:rsidP="00C56BE9">
            <w:pPr>
              <w:spacing w:line="276" w:lineRule="auto"/>
              <w:rPr>
                <w:rFonts w:cstheme="minorHAnsi"/>
                <w:sz w:val="22"/>
              </w:rPr>
            </w:pPr>
            <w:r w:rsidRPr="008A612E">
              <w:rPr>
                <w:rFonts w:cstheme="minorHAnsi"/>
                <w:sz w:val="22"/>
              </w:rPr>
              <w:t>A-II/2, B-II/2</w:t>
            </w:r>
          </w:p>
        </w:tc>
        <w:tc>
          <w:tcPr>
            <w:tcW w:w="1275" w:type="dxa"/>
            <w:vAlign w:val="center"/>
          </w:tcPr>
          <w:p w14:paraId="1E8EE2B0" w14:textId="77777777" w:rsidR="00C56BE9" w:rsidRPr="008A612E" w:rsidRDefault="00ED1459" w:rsidP="00C56BE9">
            <w:pPr>
              <w:spacing w:line="276" w:lineRule="auto"/>
              <w:jc w:val="center"/>
              <w:rPr>
                <w:rFonts w:cstheme="minorHAnsi"/>
                <w:sz w:val="22"/>
              </w:rPr>
            </w:pPr>
            <w:r w:rsidRPr="008A612E">
              <w:rPr>
                <w:rFonts w:cstheme="minorHAnsi"/>
                <w:sz w:val="22"/>
              </w:rPr>
              <w:t>6</w:t>
            </w:r>
          </w:p>
        </w:tc>
      </w:tr>
      <w:tr w:rsidR="000E00C5" w14:paraId="4F3C5338" w14:textId="77777777" w:rsidTr="00461E3B">
        <w:tc>
          <w:tcPr>
            <w:tcW w:w="1413" w:type="dxa"/>
            <w:shd w:val="clear" w:color="auto" w:fill="C6D9F1" w:themeFill="text2" w:themeFillTint="33"/>
            <w:vAlign w:val="center"/>
          </w:tcPr>
          <w:p w14:paraId="627F9B42" w14:textId="77777777" w:rsidR="00C56BE9" w:rsidRPr="008A612E" w:rsidRDefault="00ED1459" w:rsidP="00C56BE9">
            <w:pPr>
              <w:spacing w:line="276" w:lineRule="auto"/>
              <w:rPr>
                <w:rFonts w:cstheme="minorHAnsi"/>
                <w:sz w:val="22"/>
              </w:rPr>
            </w:pPr>
            <w:r w:rsidRPr="008A612E">
              <w:rPr>
                <w:rFonts w:cstheme="minorHAnsi"/>
                <w:sz w:val="22"/>
              </w:rPr>
              <w:t>00TM05G</w:t>
            </w:r>
          </w:p>
        </w:tc>
        <w:tc>
          <w:tcPr>
            <w:tcW w:w="1984" w:type="dxa"/>
            <w:vAlign w:val="center"/>
          </w:tcPr>
          <w:p w14:paraId="547420E5" w14:textId="77777777" w:rsidR="00C56BE9" w:rsidRPr="008A612E" w:rsidRDefault="00ED1459" w:rsidP="00C56BE9">
            <w:pPr>
              <w:spacing w:line="276" w:lineRule="auto"/>
              <w:rPr>
                <w:rFonts w:cstheme="minorHAnsi"/>
                <w:sz w:val="22"/>
              </w:rPr>
            </w:pPr>
            <w:r w:rsidRPr="008A612E">
              <w:rPr>
                <w:rFonts w:cstheme="minorHAnsi"/>
                <w:sz w:val="22"/>
              </w:rPr>
              <w:t xml:space="preserve">Redskapsemne </w:t>
            </w:r>
          </w:p>
        </w:tc>
        <w:tc>
          <w:tcPr>
            <w:tcW w:w="3544" w:type="dxa"/>
            <w:vAlign w:val="center"/>
          </w:tcPr>
          <w:p w14:paraId="061EDCF1" w14:textId="77777777" w:rsidR="00C56BE9" w:rsidRPr="008A612E" w:rsidRDefault="00ED1459" w:rsidP="00C56BE9">
            <w:pPr>
              <w:spacing w:line="276" w:lineRule="auto"/>
              <w:rPr>
                <w:rFonts w:cstheme="minorHAnsi"/>
                <w:sz w:val="22"/>
              </w:rPr>
            </w:pPr>
            <w:r w:rsidRPr="008A612E">
              <w:rPr>
                <w:rFonts w:cstheme="minorHAnsi"/>
                <w:sz w:val="22"/>
              </w:rPr>
              <w:t xml:space="preserve">Fysikk </w:t>
            </w:r>
          </w:p>
        </w:tc>
        <w:tc>
          <w:tcPr>
            <w:tcW w:w="1418" w:type="dxa"/>
            <w:vAlign w:val="center"/>
          </w:tcPr>
          <w:p w14:paraId="690EC4AB" w14:textId="77777777" w:rsidR="00C56BE9" w:rsidRPr="008A612E" w:rsidRDefault="00C56BE9" w:rsidP="00C56BE9">
            <w:pPr>
              <w:spacing w:line="276" w:lineRule="auto"/>
              <w:rPr>
                <w:rFonts w:cstheme="minorHAnsi"/>
                <w:sz w:val="22"/>
              </w:rPr>
            </w:pPr>
          </w:p>
        </w:tc>
        <w:tc>
          <w:tcPr>
            <w:tcW w:w="1275" w:type="dxa"/>
            <w:vAlign w:val="center"/>
          </w:tcPr>
          <w:p w14:paraId="769BBA05" w14:textId="77777777" w:rsidR="00C56BE9" w:rsidRPr="008A612E" w:rsidRDefault="00ED1459" w:rsidP="00C56BE9">
            <w:pPr>
              <w:spacing w:line="276" w:lineRule="auto"/>
              <w:jc w:val="center"/>
              <w:rPr>
                <w:rFonts w:cstheme="minorHAnsi"/>
                <w:sz w:val="22"/>
              </w:rPr>
            </w:pPr>
            <w:r w:rsidRPr="008A612E">
              <w:rPr>
                <w:rFonts w:cstheme="minorHAnsi"/>
                <w:sz w:val="22"/>
              </w:rPr>
              <w:t>6</w:t>
            </w:r>
          </w:p>
        </w:tc>
      </w:tr>
      <w:tr w:rsidR="000E00C5" w14:paraId="7DA6601C" w14:textId="77777777" w:rsidTr="00461E3B">
        <w:tc>
          <w:tcPr>
            <w:tcW w:w="1413" w:type="dxa"/>
            <w:shd w:val="clear" w:color="auto" w:fill="C6D9F1" w:themeFill="text2" w:themeFillTint="33"/>
            <w:vAlign w:val="center"/>
          </w:tcPr>
          <w:p w14:paraId="5851597E" w14:textId="77777777" w:rsidR="00C56BE9" w:rsidRPr="008A612E" w:rsidRDefault="00ED1459" w:rsidP="00C56BE9">
            <w:pPr>
              <w:spacing w:line="276" w:lineRule="auto"/>
              <w:rPr>
                <w:rFonts w:cstheme="minorHAnsi"/>
                <w:sz w:val="22"/>
              </w:rPr>
            </w:pPr>
            <w:r w:rsidRPr="008A612E">
              <w:rPr>
                <w:rFonts w:cstheme="minorHAnsi"/>
                <w:sz w:val="22"/>
              </w:rPr>
              <w:t>00TM05H</w:t>
            </w:r>
          </w:p>
        </w:tc>
        <w:tc>
          <w:tcPr>
            <w:tcW w:w="1984" w:type="dxa"/>
            <w:vAlign w:val="center"/>
          </w:tcPr>
          <w:p w14:paraId="43E321EC" w14:textId="77777777" w:rsidR="00C56BE9" w:rsidRPr="008A612E" w:rsidRDefault="00ED1459" w:rsidP="00C56BE9">
            <w:pPr>
              <w:spacing w:line="276" w:lineRule="auto"/>
              <w:rPr>
                <w:rFonts w:cstheme="minorHAnsi"/>
                <w:sz w:val="22"/>
              </w:rPr>
            </w:pPr>
            <w:r w:rsidRPr="008A612E">
              <w:rPr>
                <w:rFonts w:cstheme="minorHAnsi"/>
                <w:sz w:val="22"/>
              </w:rPr>
              <w:t xml:space="preserve">Redskapsemne </w:t>
            </w:r>
          </w:p>
        </w:tc>
        <w:tc>
          <w:tcPr>
            <w:tcW w:w="3544" w:type="dxa"/>
            <w:vAlign w:val="center"/>
          </w:tcPr>
          <w:p w14:paraId="7B992AD4" w14:textId="77777777" w:rsidR="00C56BE9" w:rsidRPr="008A612E" w:rsidRDefault="00ED1459" w:rsidP="00C56BE9">
            <w:pPr>
              <w:spacing w:line="276" w:lineRule="auto"/>
              <w:rPr>
                <w:rFonts w:cstheme="minorHAnsi"/>
                <w:sz w:val="22"/>
              </w:rPr>
            </w:pPr>
            <w:r w:rsidRPr="008A612E">
              <w:rPr>
                <w:rFonts w:cstheme="minorHAnsi"/>
                <w:sz w:val="22"/>
              </w:rPr>
              <w:t xml:space="preserve">Matematikk </w:t>
            </w:r>
          </w:p>
        </w:tc>
        <w:tc>
          <w:tcPr>
            <w:tcW w:w="1418" w:type="dxa"/>
            <w:vAlign w:val="center"/>
          </w:tcPr>
          <w:p w14:paraId="3E0D0DE3" w14:textId="77777777" w:rsidR="00C56BE9" w:rsidRPr="008A612E" w:rsidRDefault="00C56BE9" w:rsidP="00C56BE9">
            <w:pPr>
              <w:spacing w:line="276" w:lineRule="auto"/>
              <w:rPr>
                <w:rFonts w:cstheme="minorHAnsi"/>
                <w:sz w:val="22"/>
              </w:rPr>
            </w:pPr>
          </w:p>
        </w:tc>
        <w:tc>
          <w:tcPr>
            <w:tcW w:w="1275" w:type="dxa"/>
            <w:vAlign w:val="center"/>
          </w:tcPr>
          <w:p w14:paraId="15DA9582" w14:textId="77777777" w:rsidR="00C56BE9" w:rsidRPr="008A612E" w:rsidRDefault="00ED1459" w:rsidP="00C56BE9">
            <w:pPr>
              <w:spacing w:line="276" w:lineRule="auto"/>
              <w:jc w:val="center"/>
              <w:rPr>
                <w:rFonts w:cstheme="minorHAnsi"/>
                <w:sz w:val="22"/>
              </w:rPr>
            </w:pPr>
            <w:r w:rsidRPr="008A612E">
              <w:rPr>
                <w:rFonts w:cstheme="minorHAnsi"/>
                <w:sz w:val="22"/>
              </w:rPr>
              <w:t>6</w:t>
            </w:r>
          </w:p>
        </w:tc>
      </w:tr>
      <w:tr w:rsidR="000E00C5" w14:paraId="3F049A39" w14:textId="77777777" w:rsidTr="00461E3B">
        <w:tc>
          <w:tcPr>
            <w:tcW w:w="1413" w:type="dxa"/>
            <w:shd w:val="clear" w:color="auto" w:fill="C6D9F1" w:themeFill="text2" w:themeFillTint="33"/>
            <w:vAlign w:val="center"/>
          </w:tcPr>
          <w:p w14:paraId="72C201BD" w14:textId="77777777" w:rsidR="00C56BE9" w:rsidRPr="008A612E" w:rsidRDefault="00ED1459" w:rsidP="00C56BE9">
            <w:pPr>
              <w:spacing w:line="276" w:lineRule="auto"/>
              <w:rPr>
                <w:rFonts w:cstheme="minorHAnsi"/>
                <w:sz w:val="22"/>
              </w:rPr>
            </w:pPr>
            <w:r w:rsidRPr="008A612E">
              <w:rPr>
                <w:rFonts w:cstheme="minorHAnsi"/>
                <w:sz w:val="22"/>
              </w:rPr>
              <w:t>00TM05I</w:t>
            </w:r>
          </w:p>
        </w:tc>
        <w:tc>
          <w:tcPr>
            <w:tcW w:w="1984" w:type="dxa"/>
            <w:vAlign w:val="center"/>
          </w:tcPr>
          <w:p w14:paraId="17C99B56" w14:textId="77777777" w:rsidR="00C56BE9" w:rsidRPr="008A612E" w:rsidRDefault="00ED1459" w:rsidP="00C56BE9">
            <w:pPr>
              <w:spacing w:line="276" w:lineRule="auto"/>
              <w:rPr>
                <w:rFonts w:cstheme="minorHAnsi"/>
                <w:sz w:val="22"/>
              </w:rPr>
            </w:pPr>
            <w:r w:rsidRPr="008A612E">
              <w:rPr>
                <w:rFonts w:cstheme="minorHAnsi"/>
                <w:sz w:val="22"/>
              </w:rPr>
              <w:t xml:space="preserve">Redskapsemne </w:t>
            </w:r>
          </w:p>
        </w:tc>
        <w:tc>
          <w:tcPr>
            <w:tcW w:w="3544" w:type="dxa"/>
            <w:vAlign w:val="center"/>
          </w:tcPr>
          <w:p w14:paraId="2C58E678" w14:textId="77777777" w:rsidR="00C56BE9" w:rsidRPr="008A612E" w:rsidRDefault="00ED1459" w:rsidP="00C56BE9">
            <w:pPr>
              <w:spacing w:line="276" w:lineRule="auto"/>
              <w:rPr>
                <w:rFonts w:cstheme="minorHAnsi"/>
                <w:sz w:val="22"/>
              </w:rPr>
            </w:pPr>
            <w:r w:rsidRPr="008A612E">
              <w:rPr>
                <w:rFonts w:cstheme="minorHAnsi"/>
                <w:sz w:val="22"/>
              </w:rPr>
              <w:t xml:space="preserve">Norsk kommunikasjon </w:t>
            </w:r>
          </w:p>
        </w:tc>
        <w:tc>
          <w:tcPr>
            <w:tcW w:w="1418" w:type="dxa"/>
            <w:vAlign w:val="center"/>
          </w:tcPr>
          <w:p w14:paraId="698E5438" w14:textId="77777777" w:rsidR="00C56BE9" w:rsidRPr="008A612E" w:rsidRDefault="00C56BE9" w:rsidP="00C56BE9">
            <w:pPr>
              <w:spacing w:line="276" w:lineRule="auto"/>
              <w:rPr>
                <w:rFonts w:cstheme="minorHAnsi"/>
                <w:sz w:val="22"/>
              </w:rPr>
            </w:pPr>
          </w:p>
        </w:tc>
        <w:tc>
          <w:tcPr>
            <w:tcW w:w="1275" w:type="dxa"/>
            <w:vAlign w:val="center"/>
          </w:tcPr>
          <w:p w14:paraId="1441E541" w14:textId="77777777" w:rsidR="00C56BE9" w:rsidRPr="008A612E" w:rsidRDefault="00ED1459" w:rsidP="00C56BE9">
            <w:pPr>
              <w:spacing w:line="276" w:lineRule="auto"/>
              <w:jc w:val="center"/>
              <w:rPr>
                <w:rFonts w:cstheme="minorHAnsi"/>
                <w:sz w:val="22"/>
              </w:rPr>
            </w:pPr>
            <w:r w:rsidRPr="008A612E">
              <w:rPr>
                <w:rFonts w:cstheme="minorHAnsi"/>
                <w:sz w:val="22"/>
              </w:rPr>
              <w:t>5</w:t>
            </w:r>
          </w:p>
        </w:tc>
      </w:tr>
      <w:tr w:rsidR="000E00C5" w14:paraId="028E78C3" w14:textId="77777777" w:rsidTr="0096617B">
        <w:tc>
          <w:tcPr>
            <w:tcW w:w="8359" w:type="dxa"/>
            <w:gridSpan w:val="4"/>
            <w:shd w:val="clear" w:color="auto" w:fill="FFFFFF" w:themeFill="background1"/>
            <w:vAlign w:val="center"/>
          </w:tcPr>
          <w:p w14:paraId="2E9D4B9C" w14:textId="77777777" w:rsidR="00C56BE9" w:rsidRPr="008A612E" w:rsidRDefault="00ED1459" w:rsidP="00C56BE9">
            <w:pPr>
              <w:spacing w:line="276" w:lineRule="auto"/>
              <w:rPr>
                <w:rFonts w:cstheme="minorHAnsi"/>
                <w:b/>
                <w:bCs/>
                <w:sz w:val="22"/>
              </w:rPr>
            </w:pPr>
            <w:r w:rsidRPr="008A612E">
              <w:rPr>
                <w:rFonts w:cstheme="minorHAnsi"/>
                <w:b/>
                <w:bCs/>
                <w:sz w:val="22"/>
              </w:rPr>
              <w:t>Sum 2 studieår</w:t>
            </w:r>
          </w:p>
        </w:tc>
        <w:tc>
          <w:tcPr>
            <w:tcW w:w="1275" w:type="dxa"/>
            <w:shd w:val="clear" w:color="auto" w:fill="FFFFFF" w:themeFill="background1"/>
            <w:vAlign w:val="center"/>
          </w:tcPr>
          <w:p w14:paraId="636A5D69" w14:textId="77777777" w:rsidR="00C56BE9" w:rsidRPr="008A612E" w:rsidRDefault="00ED1459" w:rsidP="00C56BE9">
            <w:pPr>
              <w:spacing w:line="276" w:lineRule="auto"/>
              <w:jc w:val="center"/>
              <w:rPr>
                <w:rFonts w:cstheme="minorHAnsi"/>
                <w:b/>
                <w:bCs/>
                <w:sz w:val="22"/>
              </w:rPr>
            </w:pPr>
            <w:r w:rsidRPr="008A612E">
              <w:rPr>
                <w:rFonts w:cstheme="minorHAnsi"/>
                <w:b/>
                <w:bCs/>
                <w:sz w:val="22"/>
              </w:rPr>
              <w:t>120</w:t>
            </w:r>
          </w:p>
        </w:tc>
      </w:tr>
    </w:tbl>
    <w:p w14:paraId="2EBB8EBB" w14:textId="77777777" w:rsidR="00C56BE9" w:rsidRPr="008A612E" w:rsidRDefault="00C56BE9" w:rsidP="00C56BE9">
      <w:pPr>
        <w:rPr>
          <w:rFonts w:asciiTheme="minorHAnsi" w:hAnsiTheme="minorHAnsi" w:cstheme="minorHAnsi"/>
          <w:sz w:val="22"/>
          <w:szCs w:val="22"/>
        </w:rPr>
      </w:pPr>
    </w:p>
    <w:p w14:paraId="6C5F771F" w14:textId="77777777" w:rsidR="00C56BE9" w:rsidRPr="008A612E" w:rsidRDefault="00ED1459" w:rsidP="00C56BE9">
      <w:pPr>
        <w:rPr>
          <w:rFonts w:asciiTheme="minorHAnsi" w:eastAsiaTheme="majorEastAsia" w:hAnsiTheme="minorHAnsi" w:cstheme="minorHAnsi"/>
          <w:b/>
          <w:sz w:val="22"/>
          <w:szCs w:val="22"/>
        </w:rPr>
      </w:pPr>
      <w:bookmarkStart w:id="70" w:name="_Toc476059118"/>
      <w:bookmarkStart w:id="71" w:name="_Toc32413572"/>
      <w:r w:rsidRPr="008A612E">
        <w:rPr>
          <w:rFonts w:asciiTheme="minorHAnsi" w:hAnsiTheme="minorHAnsi" w:cstheme="minorHAnsi"/>
          <w:sz w:val="22"/>
          <w:szCs w:val="22"/>
        </w:rPr>
        <w:br w:type="page"/>
      </w:r>
    </w:p>
    <w:p w14:paraId="2569D347" w14:textId="77777777" w:rsidR="00C56BE9" w:rsidRPr="008A612E" w:rsidRDefault="00ED1459" w:rsidP="008A612E">
      <w:pPr>
        <w:pStyle w:val="Overskrift3"/>
      </w:pPr>
      <w:bookmarkStart w:id="72" w:name="_Toc256000027"/>
      <w:r w:rsidRPr="008A612E">
        <w:lastRenderedPageBreak/>
        <w:t>1.6.3 Gjennomføring</w:t>
      </w:r>
      <w:bookmarkEnd w:id="70"/>
      <w:bookmarkEnd w:id="71"/>
      <w:bookmarkEnd w:id="72"/>
    </w:p>
    <w:p w14:paraId="67DB1DBD" w14:textId="77777777" w:rsidR="008A612E" w:rsidRPr="008A612E" w:rsidRDefault="008A612E" w:rsidP="008A612E"/>
    <w:p w14:paraId="5C10B86C"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Følgende referanser ligger til grunn for at studentene skal få løse sertifikat som resultat av studiets løp: </w:t>
      </w:r>
    </w:p>
    <w:p w14:paraId="087FDC22"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Refererer til STCW 78 med endringer, kapittel A-II/1 og B-II/1 samt tabell A-II/1 og i kapittel A-II/2 og B-II/2 samt tabellene A-III/1 og A-II/2 i forskriften.</w:t>
      </w:r>
    </w:p>
    <w:tbl>
      <w:tblPr>
        <w:tblStyle w:val="Tabellrutenett6"/>
        <w:tblW w:w="9072" w:type="dxa"/>
        <w:tblLayout w:type="fixed"/>
        <w:tblLook w:val="04A0" w:firstRow="1" w:lastRow="0" w:firstColumn="1" w:lastColumn="0" w:noHBand="0" w:noVBand="1"/>
      </w:tblPr>
      <w:tblGrid>
        <w:gridCol w:w="1200"/>
        <w:gridCol w:w="1601"/>
        <w:gridCol w:w="3581"/>
        <w:gridCol w:w="1073"/>
        <w:gridCol w:w="677"/>
        <w:gridCol w:w="940"/>
      </w:tblGrid>
      <w:tr w:rsidR="000E00C5" w14:paraId="74536AEB" w14:textId="77777777" w:rsidTr="00461E3B">
        <w:tc>
          <w:tcPr>
            <w:tcW w:w="1271" w:type="dxa"/>
            <w:shd w:val="clear" w:color="auto" w:fill="C6D9F1" w:themeFill="text2" w:themeFillTint="33"/>
            <w:vAlign w:val="center"/>
          </w:tcPr>
          <w:p w14:paraId="2C2CB01C" w14:textId="77777777" w:rsidR="00C56BE9" w:rsidRPr="008A612E" w:rsidRDefault="00ED1459" w:rsidP="00C56BE9">
            <w:pPr>
              <w:spacing w:line="276" w:lineRule="auto"/>
              <w:rPr>
                <w:rFonts w:asciiTheme="minorHAnsi" w:hAnsiTheme="minorHAnsi" w:cstheme="minorHAnsi"/>
                <w:b/>
                <w:sz w:val="22"/>
                <w:szCs w:val="22"/>
              </w:rPr>
            </w:pPr>
            <w:r w:rsidRPr="008A612E">
              <w:rPr>
                <w:rFonts w:asciiTheme="minorHAnsi" w:hAnsiTheme="minorHAnsi" w:cstheme="minorHAnsi"/>
                <w:b/>
                <w:sz w:val="22"/>
                <w:szCs w:val="22"/>
              </w:rPr>
              <w:t>Emne-</w:t>
            </w:r>
          </w:p>
          <w:p w14:paraId="496CFF02" w14:textId="77777777" w:rsidR="00C56BE9" w:rsidRPr="008A612E" w:rsidRDefault="00ED1459" w:rsidP="00C56BE9">
            <w:pPr>
              <w:spacing w:line="276" w:lineRule="auto"/>
              <w:rPr>
                <w:rFonts w:asciiTheme="minorHAnsi" w:hAnsiTheme="minorHAnsi" w:cstheme="minorHAnsi"/>
                <w:b/>
                <w:sz w:val="22"/>
                <w:szCs w:val="22"/>
              </w:rPr>
            </w:pPr>
            <w:r w:rsidRPr="008A612E">
              <w:rPr>
                <w:rFonts w:asciiTheme="minorHAnsi" w:hAnsiTheme="minorHAnsi" w:cstheme="minorHAnsi"/>
                <w:b/>
                <w:sz w:val="22"/>
                <w:szCs w:val="22"/>
              </w:rPr>
              <w:t xml:space="preserve">kode </w:t>
            </w:r>
          </w:p>
        </w:tc>
        <w:tc>
          <w:tcPr>
            <w:tcW w:w="1701" w:type="dxa"/>
            <w:shd w:val="clear" w:color="auto" w:fill="C6D9F1" w:themeFill="text2" w:themeFillTint="33"/>
            <w:vAlign w:val="center"/>
          </w:tcPr>
          <w:p w14:paraId="757FCB96" w14:textId="77777777" w:rsidR="00C56BE9" w:rsidRPr="008A612E" w:rsidRDefault="00ED1459" w:rsidP="00C56BE9">
            <w:pPr>
              <w:spacing w:line="276" w:lineRule="auto"/>
              <w:rPr>
                <w:rFonts w:asciiTheme="minorHAnsi" w:hAnsiTheme="minorHAnsi" w:cstheme="minorHAnsi"/>
                <w:b/>
                <w:sz w:val="22"/>
                <w:szCs w:val="22"/>
              </w:rPr>
            </w:pPr>
            <w:r w:rsidRPr="008A612E">
              <w:rPr>
                <w:rFonts w:asciiTheme="minorHAnsi" w:hAnsiTheme="minorHAnsi" w:cstheme="minorHAnsi"/>
                <w:b/>
                <w:sz w:val="22"/>
                <w:szCs w:val="22"/>
              </w:rPr>
              <w:t>STCW</w:t>
            </w:r>
          </w:p>
        </w:tc>
        <w:tc>
          <w:tcPr>
            <w:tcW w:w="3827" w:type="dxa"/>
            <w:shd w:val="clear" w:color="auto" w:fill="C6D9F1" w:themeFill="text2" w:themeFillTint="33"/>
            <w:vAlign w:val="center"/>
          </w:tcPr>
          <w:p w14:paraId="42B22DDB" w14:textId="77777777" w:rsidR="00C56BE9" w:rsidRPr="008A612E" w:rsidRDefault="00ED1459" w:rsidP="00C56BE9">
            <w:pPr>
              <w:spacing w:line="276" w:lineRule="auto"/>
              <w:rPr>
                <w:rFonts w:asciiTheme="minorHAnsi" w:hAnsiTheme="minorHAnsi" w:cstheme="minorHAnsi"/>
                <w:b/>
                <w:sz w:val="22"/>
                <w:szCs w:val="22"/>
              </w:rPr>
            </w:pPr>
            <w:r w:rsidRPr="008A612E">
              <w:rPr>
                <w:rFonts w:asciiTheme="minorHAnsi" w:hAnsiTheme="minorHAnsi" w:cstheme="minorHAnsi"/>
                <w:b/>
                <w:sz w:val="22"/>
                <w:szCs w:val="22"/>
              </w:rPr>
              <w:t>Emne</w:t>
            </w:r>
          </w:p>
        </w:tc>
        <w:tc>
          <w:tcPr>
            <w:tcW w:w="1134" w:type="dxa"/>
            <w:shd w:val="clear" w:color="auto" w:fill="C6D9F1" w:themeFill="text2" w:themeFillTint="33"/>
            <w:vAlign w:val="center"/>
          </w:tcPr>
          <w:p w14:paraId="489607D8" w14:textId="77777777" w:rsidR="00C56BE9" w:rsidRPr="008A612E" w:rsidRDefault="00ED1459" w:rsidP="00C56BE9">
            <w:pPr>
              <w:spacing w:line="276" w:lineRule="auto"/>
              <w:jc w:val="center"/>
              <w:rPr>
                <w:rFonts w:asciiTheme="minorHAnsi" w:hAnsiTheme="minorHAnsi" w:cstheme="minorHAnsi"/>
                <w:b/>
                <w:sz w:val="22"/>
                <w:szCs w:val="22"/>
              </w:rPr>
            </w:pPr>
            <w:r w:rsidRPr="008A612E">
              <w:rPr>
                <w:rFonts w:asciiTheme="minorHAnsi" w:hAnsiTheme="minorHAnsi" w:cstheme="minorHAnsi"/>
                <w:b/>
                <w:sz w:val="22"/>
                <w:szCs w:val="22"/>
              </w:rPr>
              <w:t>Sp</w:t>
            </w:r>
          </w:p>
        </w:tc>
        <w:tc>
          <w:tcPr>
            <w:tcW w:w="709" w:type="dxa"/>
            <w:shd w:val="clear" w:color="auto" w:fill="C6D9F1" w:themeFill="text2" w:themeFillTint="33"/>
          </w:tcPr>
          <w:p w14:paraId="3EB7C8C7" w14:textId="77777777" w:rsidR="00C56BE9" w:rsidRPr="008A612E" w:rsidRDefault="00ED1459" w:rsidP="00C56BE9">
            <w:pPr>
              <w:spacing w:line="276" w:lineRule="auto"/>
              <w:jc w:val="center"/>
              <w:rPr>
                <w:rFonts w:asciiTheme="minorHAnsi" w:hAnsiTheme="minorHAnsi" w:cstheme="minorHAnsi"/>
                <w:b/>
                <w:sz w:val="22"/>
                <w:szCs w:val="22"/>
              </w:rPr>
            </w:pPr>
            <w:r w:rsidRPr="008A612E">
              <w:rPr>
                <w:rFonts w:asciiTheme="minorHAnsi" w:hAnsiTheme="minorHAnsi" w:cstheme="minorHAnsi"/>
                <w:b/>
                <w:sz w:val="22"/>
                <w:szCs w:val="22"/>
              </w:rPr>
              <w:t>à 45 min</w:t>
            </w:r>
          </w:p>
        </w:tc>
        <w:tc>
          <w:tcPr>
            <w:tcW w:w="992" w:type="dxa"/>
            <w:shd w:val="clear" w:color="auto" w:fill="C6D9F1" w:themeFill="text2" w:themeFillTint="33"/>
          </w:tcPr>
          <w:p w14:paraId="2B9E55EF" w14:textId="77777777" w:rsidR="00C56BE9" w:rsidRPr="008A612E" w:rsidRDefault="00ED1459" w:rsidP="00C56BE9">
            <w:pPr>
              <w:spacing w:line="276" w:lineRule="auto"/>
              <w:jc w:val="center"/>
              <w:rPr>
                <w:rFonts w:asciiTheme="minorHAnsi" w:hAnsiTheme="minorHAnsi" w:cstheme="minorHAnsi"/>
                <w:b/>
                <w:sz w:val="22"/>
                <w:szCs w:val="22"/>
              </w:rPr>
            </w:pPr>
            <w:r w:rsidRPr="008A612E">
              <w:rPr>
                <w:rFonts w:asciiTheme="minorHAnsi" w:hAnsiTheme="minorHAnsi" w:cstheme="minorHAnsi"/>
                <w:b/>
                <w:sz w:val="22"/>
                <w:szCs w:val="22"/>
              </w:rPr>
              <w:t>à 60 min</w:t>
            </w:r>
          </w:p>
        </w:tc>
      </w:tr>
      <w:tr w:rsidR="000E00C5" w14:paraId="1D0A64B7" w14:textId="77777777" w:rsidTr="00461E3B">
        <w:tc>
          <w:tcPr>
            <w:tcW w:w="1271" w:type="dxa"/>
            <w:shd w:val="clear" w:color="auto" w:fill="C6D9F1" w:themeFill="text2" w:themeFillTint="33"/>
            <w:vAlign w:val="center"/>
          </w:tcPr>
          <w:p w14:paraId="3F39A2F2"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00TM05A</w:t>
            </w:r>
          </w:p>
        </w:tc>
        <w:tc>
          <w:tcPr>
            <w:tcW w:w="1701" w:type="dxa"/>
            <w:vAlign w:val="center"/>
          </w:tcPr>
          <w:p w14:paraId="212CF535"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 xml:space="preserve">A-II/1, B-II/1 </w:t>
            </w:r>
          </w:p>
          <w:p w14:paraId="54C7BD2E"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A-II/2, B-II/2</w:t>
            </w:r>
          </w:p>
        </w:tc>
        <w:tc>
          <w:tcPr>
            <w:tcW w:w="3827" w:type="dxa"/>
            <w:vAlign w:val="center"/>
          </w:tcPr>
          <w:p w14:paraId="0DB18021" w14:textId="45837265" w:rsidR="00C56BE9" w:rsidRPr="0036024C" w:rsidRDefault="00ED1459" w:rsidP="00C56BE9">
            <w:pPr>
              <w:spacing w:line="276" w:lineRule="auto"/>
              <w:rPr>
                <w:rFonts w:asciiTheme="minorHAnsi" w:hAnsiTheme="minorHAnsi" w:cstheme="minorHAnsi"/>
                <w:color w:val="000000" w:themeColor="text1"/>
                <w:sz w:val="22"/>
                <w:szCs w:val="22"/>
              </w:rPr>
            </w:pPr>
            <w:r w:rsidRPr="0036024C">
              <w:rPr>
                <w:rFonts w:asciiTheme="minorHAnsi" w:hAnsiTheme="minorHAnsi" w:cstheme="minorHAnsi"/>
                <w:color w:val="000000" w:themeColor="text1"/>
                <w:sz w:val="22"/>
                <w:szCs w:val="22"/>
              </w:rPr>
              <w:t>Nav</w:t>
            </w:r>
            <w:r w:rsidR="00E3736B" w:rsidRPr="0036024C">
              <w:rPr>
                <w:rFonts w:asciiTheme="minorHAnsi" w:hAnsiTheme="minorHAnsi" w:cstheme="minorHAnsi"/>
                <w:color w:val="000000" w:themeColor="text1"/>
                <w:sz w:val="22"/>
                <w:szCs w:val="22"/>
              </w:rPr>
              <w:t>igasjon</w:t>
            </w:r>
          </w:p>
        </w:tc>
        <w:tc>
          <w:tcPr>
            <w:tcW w:w="1134" w:type="dxa"/>
            <w:vAlign w:val="center"/>
          </w:tcPr>
          <w:p w14:paraId="6D8D3379"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42</w:t>
            </w:r>
          </w:p>
        </w:tc>
        <w:tc>
          <w:tcPr>
            <w:tcW w:w="709" w:type="dxa"/>
            <w:vAlign w:val="center"/>
          </w:tcPr>
          <w:p w14:paraId="5CFC9FB8"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924</w:t>
            </w:r>
          </w:p>
        </w:tc>
        <w:tc>
          <w:tcPr>
            <w:tcW w:w="992" w:type="dxa"/>
            <w:vAlign w:val="center"/>
          </w:tcPr>
          <w:p w14:paraId="62882BEF"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693</w:t>
            </w:r>
          </w:p>
        </w:tc>
      </w:tr>
      <w:tr w:rsidR="000E00C5" w14:paraId="6CC4955A" w14:textId="77777777" w:rsidTr="00461E3B">
        <w:tc>
          <w:tcPr>
            <w:tcW w:w="1271" w:type="dxa"/>
            <w:shd w:val="clear" w:color="auto" w:fill="C6D9F1" w:themeFill="text2" w:themeFillTint="33"/>
            <w:vAlign w:val="center"/>
          </w:tcPr>
          <w:p w14:paraId="32C681BF"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00TM05B</w:t>
            </w:r>
          </w:p>
        </w:tc>
        <w:tc>
          <w:tcPr>
            <w:tcW w:w="1701" w:type="dxa"/>
            <w:vAlign w:val="center"/>
          </w:tcPr>
          <w:p w14:paraId="046C37E2"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 xml:space="preserve">A-II/1, B-II/1 </w:t>
            </w:r>
          </w:p>
          <w:p w14:paraId="46A8951E"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A-II/2, B-II/2</w:t>
            </w:r>
          </w:p>
        </w:tc>
        <w:tc>
          <w:tcPr>
            <w:tcW w:w="3827" w:type="dxa"/>
            <w:vAlign w:val="center"/>
          </w:tcPr>
          <w:p w14:paraId="4C6D8CB2" w14:textId="743C0D8C" w:rsidR="00C56BE9" w:rsidRPr="0036024C" w:rsidRDefault="007F4073" w:rsidP="00C56BE9">
            <w:pPr>
              <w:spacing w:line="276" w:lineRule="auto"/>
              <w:rPr>
                <w:rFonts w:asciiTheme="minorHAnsi" w:hAnsiTheme="minorHAnsi" w:cstheme="minorHAnsi"/>
                <w:color w:val="000000" w:themeColor="text1"/>
                <w:sz w:val="22"/>
                <w:szCs w:val="22"/>
              </w:rPr>
            </w:pPr>
            <w:r w:rsidRPr="0036024C">
              <w:rPr>
                <w:rFonts w:cstheme="minorHAnsi"/>
                <w:color w:val="000000" w:themeColor="text1"/>
                <w:sz w:val="22"/>
              </w:rPr>
              <w:t>Lasthåndtering, stuing og skipsteknikk</w:t>
            </w:r>
          </w:p>
        </w:tc>
        <w:tc>
          <w:tcPr>
            <w:tcW w:w="1134" w:type="dxa"/>
            <w:vAlign w:val="center"/>
          </w:tcPr>
          <w:p w14:paraId="21BB589D"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31,5</w:t>
            </w:r>
          </w:p>
        </w:tc>
        <w:tc>
          <w:tcPr>
            <w:tcW w:w="709" w:type="dxa"/>
            <w:vAlign w:val="center"/>
          </w:tcPr>
          <w:p w14:paraId="2B43519C"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693</w:t>
            </w:r>
          </w:p>
        </w:tc>
        <w:tc>
          <w:tcPr>
            <w:tcW w:w="992" w:type="dxa"/>
            <w:vAlign w:val="center"/>
          </w:tcPr>
          <w:p w14:paraId="509E8797"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520</w:t>
            </w:r>
          </w:p>
        </w:tc>
      </w:tr>
      <w:tr w:rsidR="000E00C5" w14:paraId="0E3F6546" w14:textId="77777777" w:rsidTr="00461E3B">
        <w:tc>
          <w:tcPr>
            <w:tcW w:w="1271" w:type="dxa"/>
            <w:shd w:val="clear" w:color="auto" w:fill="C6D9F1" w:themeFill="text2" w:themeFillTint="33"/>
            <w:vAlign w:val="center"/>
          </w:tcPr>
          <w:p w14:paraId="4CA2944E"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00TM05C</w:t>
            </w:r>
          </w:p>
        </w:tc>
        <w:tc>
          <w:tcPr>
            <w:tcW w:w="1701" w:type="dxa"/>
            <w:vAlign w:val="center"/>
          </w:tcPr>
          <w:p w14:paraId="142062DC"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 xml:space="preserve">A-II/1, B-II/1 </w:t>
            </w:r>
          </w:p>
          <w:p w14:paraId="397D4254"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A-II/2, B-II/2</w:t>
            </w:r>
          </w:p>
        </w:tc>
        <w:tc>
          <w:tcPr>
            <w:tcW w:w="3827" w:type="dxa"/>
            <w:vAlign w:val="center"/>
          </w:tcPr>
          <w:p w14:paraId="15665108"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Kontroll av skipets drift og omsorg for personer om bord</w:t>
            </w:r>
          </w:p>
        </w:tc>
        <w:tc>
          <w:tcPr>
            <w:tcW w:w="1134" w:type="dxa"/>
            <w:vAlign w:val="center"/>
          </w:tcPr>
          <w:p w14:paraId="113F6272"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19</w:t>
            </w:r>
          </w:p>
        </w:tc>
        <w:tc>
          <w:tcPr>
            <w:tcW w:w="709" w:type="dxa"/>
            <w:vAlign w:val="center"/>
          </w:tcPr>
          <w:p w14:paraId="47B06E47"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418</w:t>
            </w:r>
          </w:p>
        </w:tc>
        <w:tc>
          <w:tcPr>
            <w:tcW w:w="992" w:type="dxa"/>
            <w:vAlign w:val="center"/>
          </w:tcPr>
          <w:p w14:paraId="568382D7"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313,5</w:t>
            </w:r>
          </w:p>
        </w:tc>
      </w:tr>
      <w:tr w:rsidR="000E00C5" w14:paraId="63436644" w14:textId="77777777" w:rsidTr="00461E3B">
        <w:tc>
          <w:tcPr>
            <w:tcW w:w="1271" w:type="dxa"/>
            <w:shd w:val="clear" w:color="auto" w:fill="C6D9F1" w:themeFill="text2" w:themeFillTint="33"/>
            <w:vAlign w:val="center"/>
          </w:tcPr>
          <w:p w14:paraId="311CE8E0"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00TM05D</w:t>
            </w:r>
          </w:p>
        </w:tc>
        <w:tc>
          <w:tcPr>
            <w:tcW w:w="1701" w:type="dxa"/>
            <w:vAlign w:val="center"/>
          </w:tcPr>
          <w:p w14:paraId="3D1EA6ED"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A-I/7</w:t>
            </w:r>
          </w:p>
        </w:tc>
        <w:tc>
          <w:tcPr>
            <w:tcW w:w="3827" w:type="dxa"/>
            <w:vAlign w:val="center"/>
          </w:tcPr>
          <w:p w14:paraId="5BF6ABDC"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GMDSS/GOC</w:t>
            </w:r>
          </w:p>
        </w:tc>
        <w:tc>
          <w:tcPr>
            <w:tcW w:w="1134" w:type="dxa"/>
            <w:vAlign w:val="center"/>
          </w:tcPr>
          <w:p w14:paraId="212C07FE"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4,5</w:t>
            </w:r>
          </w:p>
        </w:tc>
        <w:tc>
          <w:tcPr>
            <w:tcW w:w="709" w:type="dxa"/>
            <w:vAlign w:val="center"/>
          </w:tcPr>
          <w:p w14:paraId="313B526C"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99</w:t>
            </w:r>
          </w:p>
        </w:tc>
        <w:tc>
          <w:tcPr>
            <w:tcW w:w="992" w:type="dxa"/>
            <w:vAlign w:val="center"/>
          </w:tcPr>
          <w:p w14:paraId="4BD5C716"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74</w:t>
            </w:r>
          </w:p>
        </w:tc>
      </w:tr>
      <w:tr w:rsidR="000E00C5" w14:paraId="5C8AE0E3" w14:textId="77777777" w:rsidTr="00461E3B">
        <w:tc>
          <w:tcPr>
            <w:tcW w:w="1271" w:type="dxa"/>
            <w:shd w:val="clear" w:color="auto" w:fill="C6D9F1" w:themeFill="text2" w:themeFillTint="33"/>
            <w:vAlign w:val="center"/>
          </w:tcPr>
          <w:p w14:paraId="2BB71F4A"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00TM05F</w:t>
            </w:r>
          </w:p>
        </w:tc>
        <w:tc>
          <w:tcPr>
            <w:tcW w:w="1701" w:type="dxa"/>
            <w:vAlign w:val="center"/>
          </w:tcPr>
          <w:p w14:paraId="2B381288"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 xml:space="preserve">A-II/1, B-II/1 </w:t>
            </w:r>
          </w:p>
          <w:p w14:paraId="212BAB2C"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A-II/2, B-II/2</w:t>
            </w:r>
          </w:p>
        </w:tc>
        <w:tc>
          <w:tcPr>
            <w:tcW w:w="3827" w:type="dxa"/>
            <w:vAlign w:val="center"/>
          </w:tcPr>
          <w:p w14:paraId="23528091"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Maritim engelsk</w:t>
            </w:r>
          </w:p>
        </w:tc>
        <w:tc>
          <w:tcPr>
            <w:tcW w:w="1134" w:type="dxa"/>
            <w:vAlign w:val="center"/>
          </w:tcPr>
          <w:p w14:paraId="2F1AFC64"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6</w:t>
            </w:r>
          </w:p>
        </w:tc>
        <w:tc>
          <w:tcPr>
            <w:tcW w:w="709" w:type="dxa"/>
            <w:vAlign w:val="center"/>
          </w:tcPr>
          <w:p w14:paraId="39514745"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132</w:t>
            </w:r>
          </w:p>
        </w:tc>
        <w:tc>
          <w:tcPr>
            <w:tcW w:w="992" w:type="dxa"/>
            <w:vAlign w:val="center"/>
          </w:tcPr>
          <w:p w14:paraId="7E27EBB8"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99</w:t>
            </w:r>
          </w:p>
        </w:tc>
      </w:tr>
      <w:tr w:rsidR="000E00C5" w14:paraId="152B8D76" w14:textId="77777777" w:rsidTr="00461E3B">
        <w:tc>
          <w:tcPr>
            <w:tcW w:w="1271" w:type="dxa"/>
            <w:shd w:val="clear" w:color="auto" w:fill="C6D9F1" w:themeFill="text2" w:themeFillTint="33"/>
            <w:vAlign w:val="center"/>
          </w:tcPr>
          <w:p w14:paraId="56E245CC"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00TM05G</w:t>
            </w:r>
          </w:p>
        </w:tc>
        <w:tc>
          <w:tcPr>
            <w:tcW w:w="1701" w:type="dxa"/>
            <w:vAlign w:val="center"/>
          </w:tcPr>
          <w:p w14:paraId="419C7B13" w14:textId="77777777" w:rsidR="00C56BE9" w:rsidRPr="008A612E" w:rsidRDefault="00C56BE9" w:rsidP="00C56BE9">
            <w:pPr>
              <w:spacing w:line="276" w:lineRule="auto"/>
              <w:rPr>
                <w:rFonts w:asciiTheme="minorHAnsi" w:hAnsiTheme="minorHAnsi" w:cstheme="minorHAnsi"/>
                <w:sz w:val="22"/>
                <w:szCs w:val="22"/>
              </w:rPr>
            </w:pPr>
          </w:p>
        </w:tc>
        <w:tc>
          <w:tcPr>
            <w:tcW w:w="3827" w:type="dxa"/>
            <w:vAlign w:val="center"/>
          </w:tcPr>
          <w:p w14:paraId="2B2A6B2F"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Fysikk</w:t>
            </w:r>
          </w:p>
        </w:tc>
        <w:tc>
          <w:tcPr>
            <w:tcW w:w="1134" w:type="dxa"/>
            <w:vAlign w:val="center"/>
          </w:tcPr>
          <w:p w14:paraId="155EB767"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6</w:t>
            </w:r>
          </w:p>
        </w:tc>
        <w:tc>
          <w:tcPr>
            <w:tcW w:w="709" w:type="dxa"/>
            <w:vAlign w:val="center"/>
          </w:tcPr>
          <w:p w14:paraId="6DAEAF46"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132</w:t>
            </w:r>
          </w:p>
        </w:tc>
        <w:tc>
          <w:tcPr>
            <w:tcW w:w="992" w:type="dxa"/>
            <w:vAlign w:val="center"/>
          </w:tcPr>
          <w:p w14:paraId="61870DDC"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99</w:t>
            </w:r>
          </w:p>
        </w:tc>
      </w:tr>
      <w:tr w:rsidR="000E00C5" w14:paraId="31090DB6" w14:textId="77777777" w:rsidTr="00461E3B">
        <w:tc>
          <w:tcPr>
            <w:tcW w:w="1271" w:type="dxa"/>
            <w:shd w:val="clear" w:color="auto" w:fill="C6D9F1" w:themeFill="text2" w:themeFillTint="33"/>
            <w:vAlign w:val="center"/>
          </w:tcPr>
          <w:p w14:paraId="42DEA7DB"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00TM05H</w:t>
            </w:r>
          </w:p>
        </w:tc>
        <w:tc>
          <w:tcPr>
            <w:tcW w:w="1701" w:type="dxa"/>
            <w:vAlign w:val="center"/>
          </w:tcPr>
          <w:p w14:paraId="72DA5B0A" w14:textId="77777777" w:rsidR="00C56BE9" w:rsidRPr="008A612E" w:rsidRDefault="00C56BE9" w:rsidP="00C56BE9">
            <w:pPr>
              <w:spacing w:line="276" w:lineRule="auto"/>
              <w:rPr>
                <w:rFonts w:asciiTheme="minorHAnsi" w:hAnsiTheme="minorHAnsi" w:cstheme="minorHAnsi"/>
                <w:sz w:val="22"/>
                <w:szCs w:val="22"/>
              </w:rPr>
            </w:pPr>
          </w:p>
        </w:tc>
        <w:tc>
          <w:tcPr>
            <w:tcW w:w="3827" w:type="dxa"/>
            <w:vAlign w:val="center"/>
          </w:tcPr>
          <w:p w14:paraId="3DE390B5"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Matematikk</w:t>
            </w:r>
          </w:p>
        </w:tc>
        <w:tc>
          <w:tcPr>
            <w:tcW w:w="1134" w:type="dxa"/>
            <w:vAlign w:val="center"/>
          </w:tcPr>
          <w:p w14:paraId="5E33562E"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6</w:t>
            </w:r>
          </w:p>
        </w:tc>
        <w:tc>
          <w:tcPr>
            <w:tcW w:w="709" w:type="dxa"/>
            <w:vAlign w:val="center"/>
          </w:tcPr>
          <w:p w14:paraId="727E0829"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132</w:t>
            </w:r>
          </w:p>
        </w:tc>
        <w:tc>
          <w:tcPr>
            <w:tcW w:w="992" w:type="dxa"/>
            <w:vAlign w:val="center"/>
          </w:tcPr>
          <w:p w14:paraId="680C0AD9"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99</w:t>
            </w:r>
          </w:p>
        </w:tc>
      </w:tr>
      <w:tr w:rsidR="000E00C5" w14:paraId="0D89D823" w14:textId="77777777" w:rsidTr="00461E3B">
        <w:tc>
          <w:tcPr>
            <w:tcW w:w="1271" w:type="dxa"/>
            <w:shd w:val="clear" w:color="auto" w:fill="C6D9F1" w:themeFill="text2" w:themeFillTint="33"/>
            <w:vAlign w:val="center"/>
          </w:tcPr>
          <w:p w14:paraId="435FC1A7"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00TM05I</w:t>
            </w:r>
          </w:p>
        </w:tc>
        <w:tc>
          <w:tcPr>
            <w:tcW w:w="1701" w:type="dxa"/>
            <w:vAlign w:val="center"/>
          </w:tcPr>
          <w:p w14:paraId="4B9508E5" w14:textId="77777777" w:rsidR="00C56BE9" w:rsidRPr="008A612E" w:rsidRDefault="00C56BE9" w:rsidP="00C56BE9">
            <w:pPr>
              <w:spacing w:line="276" w:lineRule="auto"/>
              <w:rPr>
                <w:rFonts w:asciiTheme="minorHAnsi" w:hAnsiTheme="minorHAnsi" w:cstheme="minorHAnsi"/>
                <w:sz w:val="22"/>
                <w:szCs w:val="22"/>
              </w:rPr>
            </w:pPr>
          </w:p>
        </w:tc>
        <w:tc>
          <w:tcPr>
            <w:tcW w:w="3827" w:type="dxa"/>
            <w:vAlign w:val="center"/>
          </w:tcPr>
          <w:p w14:paraId="2F83223E" w14:textId="77777777" w:rsidR="00C56BE9" w:rsidRPr="008A612E" w:rsidRDefault="00ED1459" w:rsidP="00C56BE9">
            <w:pPr>
              <w:spacing w:line="276" w:lineRule="auto"/>
              <w:rPr>
                <w:rFonts w:asciiTheme="minorHAnsi" w:hAnsiTheme="minorHAnsi" w:cstheme="minorHAnsi"/>
                <w:sz w:val="22"/>
                <w:szCs w:val="22"/>
              </w:rPr>
            </w:pPr>
            <w:r w:rsidRPr="008A612E">
              <w:rPr>
                <w:rFonts w:asciiTheme="minorHAnsi" w:hAnsiTheme="minorHAnsi" w:cstheme="minorHAnsi"/>
                <w:sz w:val="22"/>
                <w:szCs w:val="22"/>
              </w:rPr>
              <w:t>Norsk kommunikasjon</w:t>
            </w:r>
          </w:p>
        </w:tc>
        <w:tc>
          <w:tcPr>
            <w:tcW w:w="1134" w:type="dxa"/>
            <w:vAlign w:val="center"/>
          </w:tcPr>
          <w:p w14:paraId="54C57153"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5</w:t>
            </w:r>
          </w:p>
        </w:tc>
        <w:tc>
          <w:tcPr>
            <w:tcW w:w="709" w:type="dxa"/>
            <w:vAlign w:val="center"/>
          </w:tcPr>
          <w:p w14:paraId="35995DF6"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color w:val="000000"/>
                <w:sz w:val="22"/>
                <w:szCs w:val="22"/>
              </w:rPr>
              <w:t>110</w:t>
            </w:r>
          </w:p>
        </w:tc>
        <w:tc>
          <w:tcPr>
            <w:tcW w:w="992" w:type="dxa"/>
            <w:vAlign w:val="center"/>
          </w:tcPr>
          <w:p w14:paraId="57B673EB" w14:textId="77777777" w:rsidR="00C56BE9" w:rsidRPr="008A612E" w:rsidRDefault="00ED1459" w:rsidP="00C56BE9">
            <w:pPr>
              <w:spacing w:line="276" w:lineRule="auto"/>
              <w:jc w:val="center"/>
              <w:rPr>
                <w:rFonts w:asciiTheme="minorHAnsi" w:hAnsiTheme="minorHAnsi" w:cstheme="minorHAnsi"/>
                <w:sz w:val="22"/>
                <w:szCs w:val="22"/>
              </w:rPr>
            </w:pPr>
            <w:r w:rsidRPr="008A612E">
              <w:rPr>
                <w:rFonts w:asciiTheme="minorHAnsi" w:hAnsiTheme="minorHAnsi" w:cstheme="minorHAnsi"/>
                <w:sz w:val="22"/>
                <w:szCs w:val="22"/>
              </w:rPr>
              <w:t>82,5</w:t>
            </w:r>
          </w:p>
        </w:tc>
      </w:tr>
      <w:tr w:rsidR="000E00C5" w14:paraId="030E8418" w14:textId="77777777" w:rsidTr="0096617B">
        <w:tc>
          <w:tcPr>
            <w:tcW w:w="6799" w:type="dxa"/>
            <w:gridSpan w:val="3"/>
            <w:vAlign w:val="center"/>
          </w:tcPr>
          <w:p w14:paraId="7C35816A" w14:textId="77777777" w:rsidR="00C56BE9" w:rsidRPr="008A612E" w:rsidRDefault="00ED1459" w:rsidP="00C56BE9">
            <w:pPr>
              <w:spacing w:line="276" w:lineRule="auto"/>
              <w:rPr>
                <w:rFonts w:asciiTheme="minorHAnsi" w:hAnsiTheme="minorHAnsi" w:cstheme="minorHAnsi"/>
                <w:b/>
                <w:bCs/>
                <w:sz w:val="22"/>
                <w:szCs w:val="22"/>
              </w:rPr>
            </w:pPr>
            <w:r w:rsidRPr="008A612E">
              <w:rPr>
                <w:rFonts w:asciiTheme="minorHAnsi" w:hAnsiTheme="minorHAnsi" w:cstheme="minorHAnsi"/>
                <w:b/>
                <w:bCs/>
                <w:sz w:val="22"/>
                <w:szCs w:val="22"/>
              </w:rPr>
              <w:t>Sum</w:t>
            </w:r>
          </w:p>
        </w:tc>
        <w:tc>
          <w:tcPr>
            <w:tcW w:w="1134" w:type="dxa"/>
            <w:vAlign w:val="center"/>
          </w:tcPr>
          <w:p w14:paraId="2BB2C362" w14:textId="77777777" w:rsidR="00C56BE9" w:rsidRPr="008A612E" w:rsidRDefault="00ED1459" w:rsidP="00C56BE9">
            <w:pPr>
              <w:spacing w:line="276" w:lineRule="auto"/>
              <w:jc w:val="center"/>
              <w:rPr>
                <w:rFonts w:asciiTheme="minorHAnsi" w:hAnsiTheme="minorHAnsi" w:cstheme="minorHAnsi"/>
                <w:b/>
                <w:bCs/>
                <w:sz w:val="22"/>
                <w:szCs w:val="22"/>
              </w:rPr>
            </w:pPr>
            <w:r w:rsidRPr="008A612E">
              <w:rPr>
                <w:rFonts w:asciiTheme="minorHAnsi" w:hAnsiTheme="minorHAnsi" w:cstheme="minorHAnsi"/>
                <w:b/>
                <w:bCs/>
                <w:sz w:val="22"/>
                <w:szCs w:val="22"/>
              </w:rPr>
              <w:t>120</w:t>
            </w:r>
          </w:p>
        </w:tc>
        <w:tc>
          <w:tcPr>
            <w:tcW w:w="709" w:type="dxa"/>
            <w:vAlign w:val="center"/>
          </w:tcPr>
          <w:p w14:paraId="03FE5475" w14:textId="77777777" w:rsidR="00C56BE9" w:rsidRPr="008A612E" w:rsidRDefault="00ED1459" w:rsidP="00C56BE9">
            <w:pPr>
              <w:spacing w:line="276" w:lineRule="auto"/>
              <w:jc w:val="center"/>
              <w:rPr>
                <w:rFonts w:asciiTheme="minorHAnsi" w:hAnsiTheme="minorHAnsi" w:cstheme="minorHAnsi"/>
                <w:b/>
                <w:bCs/>
                <w:sz w:val="22"/>
                <w:szCs w:val="22"/>
              </w:rPr>
            </w:pPr>
            <w:r w:rsidRPr="008A612E">
              <w:rPr>
                <w:rFonts w:asciiTheme="minorHAnsi" w:hAnsiTheme="minorHAnsi" w:cstheme="minorHAnsi"/>
                <w:b/>
                <w:bCs/>
                <w:sz w:val="22"/>
                <w:szCs w:val="22"/>
              </w:rPr>
              <w:t>2640</w:t>
            </w:r>
          </w:p>
        </w:tc>
        <w:tc>
          <w:tcPr>
            <w:tcW w:w="992" w:type="dxa"/>
            <w:vAlign w:val="center"/>
          </w:tcPr>
          <w:p w14:paraId="4EFAB56A" w14:textId="77777777" w:rsidR="00C56BE9" w:rsidRPr="008A612E" w:rsidRDefault="00ED1459" w:rsidP="00C56BE9">
            <w:pPr>
              <w:spacing w:line="276" w:lineRule="auto"/>
              <w:jc w:val="center"/>
              <w:rPr>
                <w:rFonts w:asciiTheme="minorHAnsi" w:hAnsiTheme="minorHAnsi" w:cstheme="minorHAnsi"/>
                <w:b/>
                <w:bCs/>
                <w:sz w:val="22"/>
                <w:szCs w:val="22"/>
              </w:rPr>
            </w:pPr>
            <w:r w:rsidRPr="008A612E">
              <w:rPr>
                <w:rFonts w:asciiTheme="minorHAnsi" w:hAnsiTheme="minorHAnsi" w:cstheme="minorHAnsi"/>
                <w:b/>
                <w:bCs/>
                <w:sz w:val="22"/>
                <w:szCs w:val="22"/>
              </w:rPr>
              <w:t>1980</w:t>
            </w:r>
          </w:p>
        </w:tc>
      </w:tr>
    </w:tbl>
    <w:p w14:paraId="5EEE455D" w14:textId="77777777" w:rsidR="00C56BE9" w:rsidRPr="008A612E" w:rsidRDefault="00C56BE9" w:rsidP="00C56BE9">
      <w:pPr>
        <w:spacing w:line="276" w:lineRule="auto"/>
        <w:rPr>
          <w:rFonts w:asciiTheme="minorHAnsi" w:hAnsiTheme="minorHAnsi" w:cstheme="minorHAnsi"/>
          <w:b/>
          <w:bCs/>
          <w:sz w:val="22"/>
          <w:szCs w:val="22"/>
        </w:rPr>
      </w:pPr>
    </w:p>
    <w:p w14:paraId="75E7E6E9" w14:textId="5CBA924F" w:rsidR="006057E7" w:rsidRDefault="006057E7">
      <w:pPr>
        <w:rPr>
          <w:rFonts w:asciiTheme="minorHAnsi" w:hAnsiTheme="minorHAnsi" w:cstheme="minorHAnsi"/>
          <w:b/>
          <w:bCs/>
          <w:sz w:val="22"/>
          <w:szCs w:val="22"/>
        </w:rPr>
      </w:pPr>
      <w:r>
        <w:rPr>
          <w:rFonts w:asciiTheme="minorHAnsi" w:hAnsiTheme="minorHAnsi" w:cstheme="minorHAnsi"/>
          <w:b/>
          <w:bCs/>
          <w:sz w:val="22"/>
          <w:szCs w:val="22"/>
        </w:rPr>
        <w:br w:type="page"/>
      </w:r>
    </w:p>
    <w:p w14:paraId="7C8BB7F3" w14:textId="77777777" w:rsidR="00C56BE9" w:rsidRPr="008A612E" w:rsidRDefault="00C56BE9" w:rsidP="00C56BE9">
      <w:pPr>
        <w:spacing w:line="276" w:lineRule="auto"/>
        <w:rPr>
          <w:rFonts w:asciiTheme="minorHAnsi" w:hAnsiTheme="minorHAnsi" w:cstheme="minorHAnsi"/>
          <w:b/>
          <w:bCs/>
          <w:sz w:val="22"/>
          <w:szCs w:val="22"/>
        </w:rPr>
      </w:pPr>
    </w:p>
    <w:p w14:paraId="5C927F97" w14:textId="77777777" w:rsidR="00C56BE9" w:rsidRPr="008A612E" w:rsidRDefault="00ED1459" w:rsidP="008A612E">
      <w:pPr>
        <w:pStyle w:val="Overskrift3"/>
      </w:pPr>
      <w:bookmarkStart w:id="73" w:name="_Toc256000028"/>
      <w:bookmarkStart w:id="74" w:name="_Toc32413573"/>
      <w:bookmarkStart w:id="75" w:name="_Hlk33218393"/>
      <w:r w:rsidRPr="008A612E">
        <w:t>1.6.4 Studiets omfang</w:t>
      </w:r>
      <w:bookmarkEnd w:id="73"/>
      <w:bookmarkEnd w:id="74"/>
    </w:p>
    <w:p w14:paraId="7B35A2F0" w14:textId="77777777" w:rsidR="008A612E" w:rsidRPr="008A612E" w:rsidRDefault="008A612E" w:rsidP="008A612E"/>
    <w:p w14:paraId="53B8BE48" w14:textId="77777777" w:rsidR="00C56BE9" w:rsidRPr="006057E7" w:rsidRDefault="00ED1459" w:rsidP="00C56BE9">
      <w:pPr>
        <w:spacing w:line="360" w:lineRule="auto"/>
        <w:rPr>
          <w:rFonts w:asciiTheme="minorHAnsi" w:hAnsiTheme="minorHAnsi" w:cstheme="minorHAnsi"/>
          <w:iCs/>
          <w:color w:val="000000" w:themeColor="text1"/>
          <w:sz w:val="22"/>
          <w:szCs w:val="22"/>
        </w:rPr>
      </w:pPr>
      <w:r w:rsidRPr="006057E7">
        <w:rPr>
          <w:rFonts w:asciiTheme="minorHAnsi" w:hAnsiTheme="minorHAnsi" w:cstheme="minorHAnsi"/>
          <w:iCs/>
          <w:color w:val="000000" w:themeColor="text1"/>
          <w:sz w:val="22"/>
          <w:szCs w:val="22"/>
        </w:rPr>
        <w:t>Normert arbeidsmengde pr. studieår for dette studiet er 1700 timer pr. år (samlet 3400 timer), som fordeler seg på følgende måte: 22 timer pr. studiepoeng til planlagte aktiviteter i regi av skolen og 6,3 timer pr. studiepoeng som egenstudie.</w:t>
      </w:r>
    </w:p>
    <w:p w14:paraId="5A004E45" w14:textId="6D4DF9AE" w:rsidR="00C56BE9" w:rsidRPr="008A612E" w:rsidRDefault="00C56BE9" w:rsidP="00C56BE9">
      <w:pPr>
        <w:rPr>
          <w:rFonts w:asciiTheme="minorHAnsi" w:hAnsiTheme="minorHAnsi" w:cstheme="minorHAnsi"/>
          <w:sz w:val="22"/>
          <w:szCs w:val="22"/>
        </w:rPr>
      </w:pPr>
      <w:bookmarkStart w:id="76" w:name="_Hlk33260814"/>
      <w:bookmarkEnd w:id="75"/>
    </w:p>
    <w:tbl>
      <w:tblPr>
        <w:tblStyle w:val="Tabellrutenett"/>
        <w:tblW w:w="4490" w:type="pct"/>
        <w:tblLook w:val="04A0" w:firstRow="1" w:lastRow="0" w:firstColumn="1" w:lastColumn="0" w:noHBand="0" w:noVBand="1"/>
      </w:tblPr>
      <w:tblGrid>
        <w:gridCol w:w="927"/>
        <w:gridCol w:w="1616"/>
        <w:gridCol w:w="1527"/>
        <w:gridCol w:w="610"/>
        <w:gridCol w:w="718"/>
        <w:gridCol w:w="1064"/>
        <w:gridCol w:w="1045"/>
        <w:gridCol w:w="630"/>
      </w:tblGrid>
      <w:tr w:rsidR="004A7525" w:rsidRPr="00FC07B9" w14:paraId="1F49DCE5" w14:textId="77777777" w:rsidTr="004A7525">
        <w:tc>
          <w:tcPr>
            <w:tcW w:w="570" w:type="pct"/>
            <w:shd w:val="clear" w:color="auto" w:fill="C6D9F1" w:themeFill="text2" w:themeFillTint="33"/>
            <w:vAlign w:val="center"/>
          </w:tcPr>
          <w:p w14:paraId="58C78EFF"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Emne-</w:t>
            </w:r>
          </w:p>
          <w:p w14:paraId="7AC5B5FC"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 xml:space="preserve">kode </w:t>
            </w:r>
          </w:p>
        </w:tc>
        <w:tc>
          <w:tcPr>
            <w:tcW w:w="993" w:type="pct"/>
            <w:shd w:val="clear" w:color="auto" w:fill="C6D9F1" w:themeFill="text2" w:themeFillTint="33"/>
            <w:vAlign w:val="center"/>
          </w:tcPr>
          <w:p w14:paraId="0DE36D3A"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 xml:space="preserve">Emnetype </w:t>
            </w:r>
          </w:p>
        </w:tc>
        <w:tc>
          <w:tcPr>
            <w:tcW w:w="938" w:type="pct"/>
            <w:shd w:val="clear" w:color="auto" w:fill="C6D9F1" w:themeFill="text2" w:themeFillTint="33"/>
            <w:vAlign w:val="center"/>
          </w:tcPr>
          <w:p w14:paraId="68E1F41A"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Emnebeskrivelse</w:t>
            </w:r>
          </w:p>
        </w:tc>
        <w:tc>
          <w:tcPr>
            <w:tcW w:w="375" w:type="pct"/>
            <w:shd w:val="clear" w:color="auto" w:fill="C6D9F1" w:themeFill="text2" w:themeFillTint="33"/>
            <w:vAlign w:val="center"/>
          </w:tcPr>
          <w:p w14:paraId="3F5E85D4"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 xml:space="preserve">Ref. - STCW </w:t>
            </w:r>
          </w:p>
        </w:tc>
        <w:tc>
          <w:tcPr>
            <w:tcW w:w="441" w:type="pct"/>
            <w:shd w:val="clear" w:color="auto" w:fill="C6D9F1" w:themeFill="text2" w:themeFillTint="33"/>
            <w:vAlign w:val="center"/>
          </w:tcPr>
          <w:p w14:paraId="2840DD93"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Studie-</w:t>
            </w:r>
          </w:p>
          <w:p w14:paraId="5B8115C9"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 xml:space="preserve">poeng </w:t>
            </w:r>
          </w:p>
        </w:tc>
        <w:tc>
          <w:tcPr>
            <w:tcW w:w="654" w:type="pct"/>
            <w:shd w:val="clear" w:color="auto" w:fill="C6D9F1" w:themeFill="text2" w:themeFillTint="33"/>
            <w:vAlign w:val="center"/>
          </w:tcPr>
          <w:p w14:paraId="2B999167" w14:textId="34C5CD9E"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Organisert pedagogisk</w:t>
            </w:r>
          </w:p>
          <w:p w14:paraId="3D6BF775" w14:textId="46F7E798" w:rsidR="004A7525" w:rsidRPr="004A7525" w:rsidRDefault="004A7525" w:rsidP="00C56BE9">
            <w:pPr>
              <w:spacing w:line="276" w:lineRule="auto"/>
              <w:rPr>
                <w:rFonts w:cstheme="minorHAnsi"/>
                <w:b/>
                <w:color w:val="000000" w:themeColor="text1"/>
                <w:sz w:val="16"/>
                <w:szCs w:val="16"/>
              </w:rPr>
            </w:pPr>
            <w:proofErr w:type="gramStart"/>
            <w:r w:rsidRPr="004A7525">
              <w:rPr>
                <w:rFonts w:cstheme="minorHAnsi"/>
                <w:b/>
                <w:color w:val="000000" w:themeColor="text1"/>
                <w:sz w:val="16"/>
                <w:szCs w:val="16"/>
              </w:rPr>
              <w:t>aktivitet  (</w:t>
            </w:r>
            <w:proofErr w:type="gramEnd"/>
            <w:r w:rsidRPr="004A7525">
              <w:rPr>
                <w:rFonts w:cstheme="minorHAnsi"/>
                <w:b/>
                <w:color w:val="000000" w:themeColor="text1"/>
                <w:sz w:val="16"/>
                <w:szCs w:val="16"/>
              </w:rPr>
              <w:t>timer)</w:t>
            </w:r>
          </w:p>
        </w:tc>
        <w:tc>
          <w:tcPr>
            <w:tcW w:w="642" w:type="pct"/>
            <w:shd w:val="clear" w:color="auto" w:fill="C6D9F1" w:themeFill="text2" w:themeFillTint="33"/>
            <w:vAlign w:val="center"/>
          </w:tcPr>
          <w:p w14:paraId="72012894" w14:textId="2765185B"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Beregnet egenstudie</w:t>
            </w:r>
          </w:p>
          <w:p w14:paraId="65489A91" w14:textId="77777777" w:rsidR="004A7525" w:rsidRPr="004A7525" w:rsidRDefault="004A7525" w:rsidP="009A3EF1">
            <w:pPr>
              <w:spacing w:line="276" w:lineRule="auto"/>
              <w:rPr>
                <w:rFonts w:cstheme="minorHAnsi"/>
                <w:b/>
                <w:color w:val="000000" w:themeColor="text1"/>
                <w:sz w:val="16"/>
                <w:szCs w:val="16"/>
              </w:rPr>
            </w:pPr>
          </w:p>
        </w:tc>
        <w:tc>
          <w:tcPr>
            <w:tcW w:w="387" w:type="pct"/>
            <w:shd w:val="clear" w:color="auto" w:fill="C6D9F1" w:themeFill="text2" w:themeFillTint="33"/>
            <w:vAlign w:val="center"/>
          </w:tcPr>
          <w:p w14:paraId="2D5E8CBC" w14:textId="77777777" w:rsidR="004A7525" w:rsidRPr="004A7525" w:rsidRDefault="004A7525" w:rsidP="00C56BE9">
            <w:pPr>
              <w:spacing w:line="276" w:lineRule="auto"/>
              <w:rPr>
                <w:rFonts w:cstheme="minorHAnsi"/>
                <w:b/>
                <w:color w:val="000000" w:themeColor="text1"/>
                <w:sz w:val="16"/>
                <w:szCs w:val="16"/>
              </w:rPr>
            </w:pPr>
            <w:r w:rsidRPr="004A7525">
              <w:rPr>
                <w:rFonts w:cstheme="minorHAnsi"/>
                <w:b/>
                <w:color w:val="000000" w:themeColor="text1"/>
                <w:sz w:val="16"/>
                <w:szCs w:val="16"/>
              </w:rPr>
              <w:t>SUM</w:t>
            </w:r>
          </w:p>
        </w:tc>
      </w:tr>
      <w:tr w:rsidR="004A7525" w:rsidRPr="00FC07B9" w14:paraId="1EAC04BA" w14:textId="77777777" w:rsidTr="004A7525">
        <w:tc>
          <w:tcPr>
            <w:tcW w:w="570" w:type="pct"/>
            <w:shd w:val="clear" w:color="auto" w:fill="C6D9F1" w:themeFill="text2" w:themeFillTint="33"/>
            <w:vAlign w:val="center"/>
          </w:tcPr>
          <w:p w14:paraId="6FABF37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00TM05A </w:t>
            </w:r>
          </w:p>
        </w:tc>
        <w:tc>
          <w:tcPr>
            <w:tcW w:w="993" w:type="pct"/>
            <w:vAlign w:val="center"/>
          </w:tcPr>
          <w:p w14:paraId="32A6FD0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Konvensjonsemne</w:t>
            </w:r>
          </w:p>
        </w:tc>
        <w:tc>
          <w:tcPr>
            <w:tcW w:w="938" w:type="pct"/>
            <w:vAlign w:val="center"/>
          </w:tcPr>
          <w:p w14:paraId="4B45102A" w14:textId="65FEDA5B"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Navigasjon</w:t>
            </w:r>
          </w:p>
        </w:tc>
        <w:tc>
          <w:tcPr>
            <w:tcW w:w="375" w:type="pct"/>
            <w:vAlign w:val="center"/>
          </w:tcPr>
          <w:p w14:paraId="3389FE5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A-II/1, B-II/1 </w:t>
            </w:r>
          </w:p>
          <w:p w14:paraId="4FEE21D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A-II/2, B-II/2</w:t>
            </w:r>
          </w:p>
        </w:tc>
        <w:tc>
          <w:tcPr>
            <w:tcW w:w="441" w:type="pct"/>
            <w:vAlign w:val="center"/>
          </w:tcPr>
          <w:p w14:paraId="7D95530D"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42</w:t>
            </w:r>
          </w:p>
        </w:tc>
        <w:tc>
          <w:tcPr>
            <w:tcW w:w="654" w:type="pct"/>
            <w:vAlign w:val="center"/>
          </w:tcPr>
          <w:p w14:paraId="64A01607" w14:textId="7E8F0914"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616</w:t>
            </w:r>
          </w:p>
        </w:tc>
        <w:tc>
          <w:tcPr>
            <w:tcW w:w="642" w:type="pct"/>
            <w:vAlign w:val="center"/>
          </w:tcPr>
          <w:p w14:paraId="6C79F191" w14:textId="6076D5AB"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266</w:t>
            </w:r>
          </w:p>
        </w:tc>
        <w:tc>
          <w:tcPr>
            <w:tcW w:w="387" w:type="pct"/>
            <w:vAlign w:val="center"/>
          </w:tcPr>
          <w:p w14:paraId="1D353E84"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1190</w:t>
            </w:r>
          </w:p>
        </w:tc>
      </w:tr>
      <w:tr w:rsidR="004A7525" w:rsidRPr="00FC07B9" w14:paraId="60415151" w14:textId="77777777" w:rsidTr="004A7525">
        <w:tc>
          <w:tcPr>
            <w:tcW w:w="570" w:type="pct"/>
            <w:shd w:val="clear" w:color="auto" w:fill="C6D9F1" w:themeFill="text2" w:themeFillTint="33"/>
            <w:vAlign w:val="center"/>
          </w:tcPr>
          <w:p w14:paraId="483E24F1"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00TM05B </w:t>
            </w:r>
          </w:p>
        </w:tc>
        <w:tc>
          <w:tcPr>
            <w:tcW w:w="993" w:type="pct"/>
            <w:vAlign w:val="center"/>
          </w:tcPr>
          <w:p w14:paraId="131C156F"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Konvensjonsemne</w:t>
            </w:r>
          </w:p>
        </w:tc>
        <w:tc>
          <w:tcPr>
            <w:tcW w:w="938" w:type="pct"/>
            <w:vAlign w:val="center"/>
          </w:tcPr>
          <w:p w14:paraId="376EFBAC"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Lasting, lossing og stuing</w:t>
            </w:r>
          </w:p>
        </w:tc>
        <w:tc>
          <w:tcPr>
            <w:tcW w:w="375" w:type="pct"/>
            <w:vAlign w:val="center"/>
          </w:tcPr>
          <w:p w14:paraId="37B9BFBD"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A-II/1, B-II/1 </w:t>
            </w:r>
          </w:p>
          <w:p w14:paraId="6BFD8FB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A-II/2, B-II/2</w:t>
            </w:r>
          </w:p>
        </w:tc>
        <w:tc>
          <w:tcPr>
            <w:tcW w:w="441" w:type="pct"/>
            <w:vAlign w:val="center"/>
          </w:tcPr>
          <w:p w14:paraId="797F92C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31,5</w:t>
            </w:r>
          </w:p>
        </w:tc>
        <w:tc>
          <w:tcPr>
            <w:tcW w:w="654" w:type="pct"/>
            <w:vAlign w:val="center"/>
          </w:tcPr>
          <w:p w14:paraId="2E2EF61F"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693</w:t>
            </w:r>
          </w:p>
        </w:tc>
        <w:tc>
          <w:tcPr>
            <w:tcW w:w="642" w:type="pct"/>
            <w:vAlign w:val="center"/>
          </w:tcPr>
          <w:p w14:paraId="5AA4D9A7" w14:textId="66E11D64"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199</w:t>
            </w:r>
          </w:p>
        </w:tc>
        <w:tc>
          <w:tcPr>
            <w:tcW w:w="387" w:type="pct"/>
            <w:vAlign w:val="center"/>
          </w:tcPr>
          <w:p w14:paraId="013EC61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892</w:t>
            </w:r>
          </w:p>
        </w:tc>
      </w:tr>
      <w:tr w:rsidR="004A7525" w:rsidRPr="00FC07B9" w14:paraId="24DB5F53" w14:textId="77777777" w:rsidTr="004A7525">
        <w:tc>
          <w:tcPr>
            <w:tcW w:w="570" w:type="pct"/>
            <w:shd w:val="clear" w:color="auto" w:fill="C6D9F1" w:themeFill="text2" w:themeFillTint="33"/>
            <w:vAlign w:val="center"/>
          </w:tcPr>
          <w:p w14:paraId="44D973C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00TM05C </w:t>
            </w:r>
          </w:p>
        </w:tc>
        <w:tc>
          <w:tcPr>
            <w:tcW w:w="993" w:type="pct"/>
            <w:vAlign w:val="center"/>
          </w:tcPr>
          <w:p w14:paraId="653B9F6A"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Konvensjonsemne</w:t>
            </w:r>
          </w:p>
        </w:tc>
        <w:tc>
          <w:tcPr>
            <w:tcW w:w="938" w:type="pct"/>
            <w:vAlign w:val="center"/>
          </w:tcPr>
          <w:p w14:paraId="3B5F849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Kontroll av skipets drift og omsorg for personer om bord </w:t>
            </w:r>
          </w:p>
        </w:tc>
        <w:tc>
          <w:tcPr>
            <w:tcW w:w="375" w:type="pct"/>
            <w:vAlign w:val="center"/>
          </w:tcPr>
          <w:p w14:paraId="5A6E81F3"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A-II/1, B-II/1 </w:t>
            </w:r>
          </w:p>
          <w:p w14:paraId="5C7C331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A-II/2, B-II/2</w:t>
            </w:r>
          </w:p>
        </w:tc>
        <w:tc>
          <w:tcPr>
            <w:tcW w:w="441" w:type="pct"/>
            <w:vAlign w:val="center"/>
          </w:tcPr>
          <w:p w14:paraId="23C12E8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19</w:t>
            </w:r>
          </w:p>
        </w:tc>
        <w:tc>
          <w:tcPr>
            <w:tcW w:w="654" w:type="pct"/>
            <w:vAlign w:val="center"/>
          </w:tcPr>
          <w:p w14:paraId="4522F93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418</w:t>
            </w:r>
          </w:p>
        </w:tc>
        <w:tc>
          <w:tcPr>
            <w:tcW w:w="642" w:type="pct"/>
            <w:vAlign w:val="center"/>
          </w:tcPr>
          <w:p w14:paraId="69BE81D9" w14:textId="792A4148"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120</w:t>
            </w:r>
          </w:p>
        </w:tc>
        <w:tc>
          <w:tcPr>
            <w:tcW w:w="387" w:type="pct"/>
            <w:vAlign w:val="center"/>
          </w:tcPr>
          <w:p w14:paraId="4C8852C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538</w:t>
            </w:r>
          </w:p>
        </w:tc>
      </w:tr>
      <w:tr w:rsidR="004A7525" w:rsidRPr="00FC07B9" w14:paraId="53BBCB12" w14:textId="77777777" w:rsidTr="004A7525">
        <w:tc>
          <w:tcPr>
            <w:tcW w:w="570" w:type="pct"/>
            <w:shd w:val="clear" w:color="auto" w:fill="C6D9F1" w:themeFill="text2" w:themeFillTint="33"/>
            <w:vAlign w:val="center"/>
          </w:tcPr>
          <w:p w14:paraId="0EE4C94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00TM05D </w:t>
            </w:r>
          </w:p>
        </w:tc>
        <w:tc>
          <w:tcPr>
            <w:tcW w:w="993" w:type="pct"/>
            <w:vAlign w:val="center"/>
          </w:tcPr>
          <w:p w14:paraId="7A09446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Konvensjonsemne</w:t>
            </w:r>
          </w:p>
        </w:tc>
        <w:tc>
          <w:tcPr>
            <w:tcW w:w="938" w:type="pct"/>
            <w:vAlign w:val="center"/>
          </w:tcPr>
          <w:p w14:paraId="509257C5"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GMDSS (GOC).</w:t>
            </w:r>
          </w:p>
        </w:tc>
        <w:tc>
          <w:tcPr>
            <w:tcW w:w="375" w:type="pct"/>
            <w:vAlign w:val="center"/>
          </w:tcPr>
          <w:p w14:paraId="193E0280"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A-I/7 </w:t>
            </w:r>
          </w:p>
        </w:tc>
        <w:tc>
          <w:tcPr>
            <w:tcW w:w="441" w:type="pct"/>
            <w:vAlign w:val="center"/>
          </w:tcPr>
          <w:p w14:paraId="7AF2AB7C"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4,5</w:t>
            </w:r>
          </w:p>
        </w:tc>
        <w:tc>
          <w:tcPr>
            <w:tcW w:w="654" w:type="pct"/>
            <w:vAlign w:val="center"/>
          </w:tcPr>
          <w:p w14:paraId="4AA99CB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99</w:t>
            </w:r>
          </w:p>
        </w:tc>
        <w:tc>
          <w:tcPr>
            <w:tcW w:w="642" w:type="pct"/>
            <w:vAlign w:val="center"/>
          </w:tcPr>
          <w:p w14:paraId="67EE359A" w14:textId="17851C0F"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29</w:t>
            </w:r>
          </w:p>
        </w:tc>
        <w:tc>
          <w:tcPr>
            <w:tcW w:w="387" w:type="pct"/>
            <w:vAlign w:val="center"/>
          </w:tcPr>
          <w:p w14:paraId="388B5154"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128</w:t>
            </w:r>
          </w:p>
        </w:tc>
      </w:tr>
      <w:tr w:rsidR="004A7525" w:rsidRPr="00FC07B9" w14:paraId="25E5A0AA" w14:textId="77777777" w:rsidTr="004A7525">
        <w:tc>
          <w:tcPr>
            <w:tcW w:w="570" w:type="pct"/>
            <w:shd w:val="clear" w:color="auto" w:fill="C6D9F1" w:themeFill="text2" w:themeFillTint="33"/>
            <w:vAlign w:val="center"/>
          </w:tcPr>
          <w:p w14:paraId="666A5D4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00TM05F</w:t>
            </w:r>
          </w:p>
        </w:tc>
        <w:tc>
          <w:tcPr>
            <w:tcW w:w="993" w:type="pct"/>
            <w:vAlign w:val="center"/>
          </w:tcPr>
          <w:p w14:paraId="19899B01"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Konvensjonsemne </w:t>
            </w:r>
          </w:p>
        </w:tc>
        <w:tc>
          <w:tcPr>
            <w:tcW w:w="938" w:type="pct"/>
            <w:vAlign w:val="center"/>
          </w:tcPr>
          <w:p w14:paraId="4F0C34E7"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Maritim engelsk </w:t>
            </w:r>
          </w:p>
        </w:tc>
        <w:tc>
          <w:tcPr>
            <w:tcW w:w="375" w:type="pct"/>
            <w:vAlign w:val="center"/>
          </w:tcPr>
          <w:p w14:paraId="22565CF5"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A-II/1, B-II/1 </w:t>
            </w:r>
          </w:p>
          <w:p w14:paraId="6638F114"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A-II/2, B-II/2</w:t>
            </w:r>
          </w:p>
        </w:tc>
        <w:tc>
          <w:tcPr>
            <w:tcW w:w="441" w:type="pct"/>
            <w:vAlign w:val="center"/>
          </w:tcPr>
          <w:p w14:paraId="3185707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6</w:t>
            </w:r>
          </w:p>
        </w:tc>
        <w:tc>
          <w:tcPr>
            <w:tcW w:w="654" w:type="pct"/>
            <w:vAlign w:val="center"/>
          </w:tcPr>
          <w:p w14:paraId="673799A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132</w:t>
            </w:r>
          </w:p>
        </w:tc>
        <w:tc>
          <w:tcPr>
            <w:tcW w:w="642" w:type="pct"/>
            <w:vAlign w:val="center"/>
          </w:tcPr>
          <w:p w14:paraId="5B0DBBFC" w14:textId="68DFC9A3"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38</w:t>
            </w:r>
          </w:p>
        </w:tc>
        <w:tc>
          <w:tcPr>
            <w:tcW w:w="387" w:type="pct"/>
            <w:vAlign w:val="center"/>
          </w:tcPr>
          <w:p w14:paraId="38F18E1C"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170</w:t>
            </w:r>
          </w:p>
        </w:tc>
      </w:tr>
      <w:tr w:rsidR="004A7525" w:rsidRPr="00FC07B9" w14:paraId="2DB3467A" w14:textId="77777777" w:rsidTr="004A7525">
        <w:tc>
          <w:tcPr>
            <w:tcW w:w="570" w:type="pct"/>
            <w:shd w:val="clear" w:color="auto" w:fill="C6D9F1" w:themeFill="text2" w:themeFillTint="33"/>
            <w:vAlign w:val="center"/>
          </w:tcPr>
          <w:p w14:paraId="75516116"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00TM05G</w:t>
            </w:r>
          </w:p>
        </w:tc>
        <w:tc>
          <w:tcPr>
            <w:tcW w:w="993" w:type="pct"/>
            <w:vAlign w:val="center"/>
          </w:tcPr>
          <w:p w14:paraId="4E06863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Redskapsemne </w:t>
            </w:r>
          </w:p>
        </w:tc>
        <w:tc>
          <w:tcPr>
            <w:tcW w:w="938" w:type="pct"/>
            <w:vAlign w:val="center"/>
          </w:tcPr>
          <w:p w14:paraId="6B571A15"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Fysikk </w:t>
            </w:r>
          </w:p>
        </w:tc>
        <w:tc>
          <w:tcPr>
            <w:tcW w:w="375" w:type="pct"/>
            <w:vAlign w:val="center"/>
          </w:tcPr>
          <w:p w14:paraId="07908361" w14:textId="77777777" w:rsidR="004A7525" w:rsidRPr="004A7525" w:rsidRDefault="004A7525" w:rsidP="00C56BE9">
            <w:pPr>
              <w:spacing w:line="276" w:lineRule="auto"/>
              <w:rPr>
                <w:rFonts w:cstheme="minorHAnsi"/>
                <w:color w:val="000000" w:themeColor="text1"/>
                <w:sz w:val="16"/>
                <w:szCs w:val="16"/>
              </w:rPr>
            </w:pPr>
          </w:p>
        </w:tc>
        <w:tc>
          <w:tcPr>
            <w:tcW w:w="441" w:type="pct"/>
            <w:vAlign w:val="center"/>
          </w:tcPr>
          <w:p w14:paraId="4E0CDB8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6</w:t>
            </w:r>
          </w:p>
        </w:tc>
        <w:tc>
          <w:tcPr>
            <w:tcW w:w="654" w:type="pct"/>
            <w:vAlign w:val="center"/>
          </w:tcPr>
          <w:p w14:paraId="5E4DD7B3"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132</w:t>
            </w:r>
          </w:p>
        </w:tc>
        <w:tc>
          <w:tcPr>
            <w:tcW w:w="642" w:type="pct"/>
            <w:vAlign w:val="center"/>
          </w:tcPr>
          <w:p w14:paraId="6B58E72F" w14:textId="59EBA430"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38</w:t>
            </w:r>
          </w:p>
        </w:tc>
        <w:tc>
          <w:tcPr>
            <w:tcW w:w="387" w:type="pct"/>
            <w:vAlign w:val="center"/>
          </w:tcPr>
          <w:p w14:paraId="4CA9EB43"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170</w:t>
            </w:r>
          </w:p>
        </w:tc>
      </w:tr>
      <w:tr w:rsidR="004A7525" w:rsidRPr="00FC07B9" w14:paraId="350BFF6E" w14:textId="77777777" w:rsidTr="004A7525">
        <w:tc>
          <w:tcPr>
            <w:tcW w:w="570" w:type="pct"/>
            <w:shd w:val="clear" w:color="auto" w:fill="C6D9F1" w:themeFill="text2" w:themeFillTint="33"/>
            <w:vAlign w:val="center"/>
          </w:tcPr>
          <w:p w14:paraId="51A387B1"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00TM05H</w:t>
            </w:r>
          </w:p>
        </w:tc>
        <w:tc>
          <w:tcPr>
            <w:tcW w:w="993" w:type="pct"/>
            <w:vAlign w:val="center"/>
          </w:tcPr>
          <w:p w14:paraId="0999752F"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Redskapsemne </w:t>
            </w:r>
          </w:p>
        </w:tc>
        <w:tc>
          <w:tcPr>
            <w:tcW w:w="938" w:type="pct"/>
            <w:vAlign w:val="center"/>
          </w:tcPr>
          <w:p w14:paraId="5F31446B"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Matematikk </w:t>
            </w:r>
          </w:p>
        </w:tc>
        <w:tc>
          <w:tcPr>
            <w:tcW w:w="375" w:type="pct"/>
            <w:vAlign w:val="center"/>
          </w:tcPr>
          <w:p w14:paraId="001AAD7E" w14:textId="77777777" w:rsidR="004A7525" w:rsidRPr="004A7525" w:rsidRDefault="004A7525" w:rsidP="00C56BE9">
            <w:pPr>
              <w:spacing w:line="276" w:lineRule="auto"/>
              <w:rPr>
                <w:rFonts w:cstheme="minorHAnsi"/>
                <w:color w:val="000000" w:themeColor="text1"/>
                <w:sz w:val="16"/>
                <w:szCs w:val="16"/>
              </w:rPr>
            </w:pPr>
          </w:p>
        </w:tc>
        <w:tc>
          <w:tcPr>
            <w:tcW w:w="441" w:type="pct"/>
            <w:vAlign w:val="center"/>
          </w:tcPr>
          <w:p w14:paraId="1A7E6E7A"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6</w:t>
            </w:r>
          </w:p>
        </w:tc>
        <w:tc>
          <w:tcPr>
            <w:tcW w:w="654" w:type="pct"/>
            <w:vAlign w:val="center"/>
          </w:tcPr>
          <w:p w14:paraId="7F60FE8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132</w:t>
            </w:r>
          </w:p>
        </w:tc>
        <w:tc>
          <w:tcPr>
            <w:tcW w:w="642" w:type="pct"/>
            <w:vAlign w:val="center"/>
          </w:tcPr>
          <w:p w14:paraId="4711A92A" w14:textId="53BDA778"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38</w:t>
            </w:r>
          </w:p>
        </w:tc>
        <w:tc>
          <w:tcPr>
            <w:tcW w:w="387" w:type="pct"/>
            <w:vAlign w:val="center"/>
          </w:tcPr>
          <w:p w14:paraId="0B9382C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170</w:t>
            </w:r>
          </w:p>
        </w:tc>
      </w:tr>
      <w:tr w:rsidR="004A7525" w:rsidRPr="00FC07B9" w14:paraId="07B8E7B2" w14:textId="77777777" w:rsidTr="004A7525">
        <w:tc>
          <w:tcPr>
            <w:tcW w:w="570" w:type="pct"/>
            <w:tcBorders>
              <w:bottom w:val="single" w:sz="8" w:space="0" w:color="auto"/>
            </w:tcBorders>
            <w:shd w:val="clear" w:color="auto" w:fill="C6D9F1" w:themeFill="text2" w:themeFillTint="33"/>
            <w:vAlign w:val="center"/>
          </w:tcPr>
          <w:p w14:paraId="2852E63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00TM05I</w:t>
            </w:r>
          </w:p>
        </w:tc>
        <w:tc>
          <w:tcPr>
            <w:tcW w:w="993" w:type="pct"/>
            <w:tcBorders>
              <w:bottom w:val="single" w:sz="8" w:space="0" w:color="auto"/>
            </w:tcBorders>
            <w:vAlign w:val="center"/>
          </w:tcPr>
          <w:p w14:paraId="0F56C238"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Redskapsemne </w:t>
            </w:r>
          </w:p>
        </w:tc>
        <w:tc>
          <w:tcPr>
            <w:tcW w:w="938" w:type="pct"/>
            <w:tcBorders>
              <w:bottom w:val="single" w:sz="8" w:space="0" w:color="auto"/>
            </w:tcBorders>
            <w:vAlign w:val="center"/>
          </w:tcPr>
          <w:p w14:paraId="0E65A9F3"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 xml:space="preserve">Norsk kommunikasjon </w:t>
            </w:r>
          </w:p>
        </w:tc>
        <w:tc>
          <w:tcPr>
            <w:tcW w:w="375" w:type="pct"/>
            <w:tcBorders>
              <w:bottom w:val="single" w:sz="8" w:space="0" w:color="auto"/>
            </w:tcBorders>
            <w:vAlign w:val="center"/>
          </w:tcPr>
          <w:p w14:paraId="6D358D51" w14:textId="77777777" w:rsidR="004A7525" w:rsidRPr="004A7525" w:rsidRDefault="004A7525" w:rsidP="00C56BE9">
            <w:pPr>
              <w:spacing w:line="276" w:lineRule="auto"/>
              <w:rPr>
                <w:rFonts w:cstheme="minorHAnsi"/>
                <w:color w:val="000000" w:themeColor="text1"/>
                <w:sz w:val="16"/>
                <w:szCs w:val="16"/>
              </w:rPr>
            </w:pPr>
          </w:p>
        </w:tc>
        <w:tc>
          <w:tcPr>
            <w:tcW w:w="441" w:type="pct"/>
            <w:tcBorders>
              <w:bottom w:val="single" w:sz="8" w:space="0" w:color="auto"/>
            </w:tcBorders>
            <w:vAlign w:val="center"/>
          </w:tcPr>
          <w:p w14:paraId="3A7B458D"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5</w:t>
            </w:r>
          </w:p>
        </w:tc>
        <w:tc>
          <w:tcPr>
            <w:tcW w:w="654" w:type="pct"/>
            <w:tcBorders>
              <w:bottom w:val="single" w:sz="8" w:space="0" w:color="auto"/>
            </w:tcBorders>
            <w:vAlign w:val="center"/>
          </w:tcPr>
          <w:p w14:paraId="26280612"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110</w:t>
            </w:r>
          </w:p>
        </w:tc>
        <w:tc>
          <w:tcPr>
            <w:tcW w:w="642" w:type="pct"/>
            <w:tcBorders>
              <w:bottom w:val="single" w:sz="8" w:space="0" w:color="auto"/>
            </w:tcBorders>
            <w:vAlign w:val="center"/>
          </w:tcPr>
          <w:p w14:paraId="687D9DD4" w14:textId="578FC875"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32</w:t>
            </w:r>
          </w:p>
        </w:tc>
        <w:tc>
          <w:tcPr>
            <w:tcW w:w="387" w:type="pct"/>
            <w:tcBorders>
              <w:bottom w:val="single" w:sz="8" w:space="0" w:color="auto"/>
            </w:tcBorders>
            <w:vAlign w:val="center"/>
          </w:tcPr>
          <w:p w14:paraId="361CBE2F"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142</w:t>
            </w:r>
          </w:p>
        </w:tc>
      </w:tr>
      <w:tr w:rsidR="004A7525" w:rsidRPr="00FC07B9" w14:paraId="02D5D289" w14:textId="77777777" w:rsidTr="004A7525">
        <w:tc>
          <w:tcPr>
            <w:tcW w:w="2876" w:type="pct"/>
            <w:gridSpan w:val="4"/>
            <w:tcBorders>
              <w:top w:val="single" w:sz="8" w:space="0" w:color="auto"/>
              <w:left w:val="single" w:sz="8" w:space="0" w:color="auto"/>
              <w:bottom w:val="single" w:sz="8" w:space="0" w:color="auto"/>
              <w:right w:val="single" w:sz="8" w:space="0" w:color="auto"/>
            </w:tcBorders>
            <w:vAlign w:val="center"/>
          </w:tcPr>
          <w:p w14:paraId="5B9D4A3D"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Sum 2 studieår</w:t>
            </w:r>
          </w:p>
        </w:tc>
        <w:tc>
          <w:tcPr>
            <w:tcW w:w="441" w:type="pct"/>
            <w:tcBorders>
              <w:top w:val="single" w:sz="8" w:space="0" w:color="auto"/>
              <w:left w:val="single" w:sz="8" w:space="0" w:color="auto"/>
              <w:bottom w:val="single" w:sz="8" w:space="0" w:color="auto"/>
              <w:right w:val="single" w:sz="8" w:space="0" w:color="auto"/>
            </w:tcBorders>
            <w:vAlign w:val="center"/>
          </w:tcPr>
          <w:p w14:paraId="3C35F74D"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120</w:t>
            </w:r>
          </w:p>
        </w:tc>
        <w:tc>
          <w:tcPr>
            <w:tcW w:w="654" w:type="pct"/>
            <w:tcBorders>
              <w:top w:val="single" w:sz="8" w:space="0" w:color="auto"/>
              <w:left w:val="single" w:sz="8" w:space="0" w:color="auto"/>
              <w:bottom w:val="single" w:sz="8" w:space="0" w:color="auto"/>
              <w:right w:val="single" w:sz="8" w:space="0" w:color="auto"/>
            </w:tcBorders>
            <w:vAlign w:val="center"/>
          </w:tcPr>
          <w:p w14:paraId="7D5D2973"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2640</w:t>
            </w:r>
          </w:p>
        </w:tc>
        <w:tc>
          <w:tcPr>
            <w:tcW w:w="642" w:type="pct"/>
            <w:tcBorders>
              <w:top w:val="single" w:sz="8" w:space="0" w:color="auto"/>
              <w:left w:val="single" w:sz="8" w:space="0" w:color="auto"/>
              <w:bottom w:val="single" w:sz="8" w:space="0" w:color="auto"/>
              <w:right w:val="single" w:sz="8" w:space="0" w:color="auto"/>
            </w:tcBorders>
            <w:vAlign w:val="center"/>
          </w:tcPr>
          <w:p w14:paraId="7A0C10DE" w14:textId="27EA76B2"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760</w:t>
            </w:r>
          </w:p>
        </w:tc>
        <w:tc>
          <w:tcPr>
            <w:tcW w:w="387" w:type="pct"/>
            <w:tcBorders>
              <w:top w:val="single" w:sz="8" w:space="0" w:color="auto"/>
              <w:left w:val="single" w:sz="8" w:space="0" w:color="auto"/>
              <w:bottom w:val="single" w:sz="8" w:space="0" w:color="auto"/>
              <w:right w:val="single" w:sz="8" w:space="0" w:color="auto"/>
            </w:tcBorders>
            <w:vAlign w:val="center"/>
          </w:tcPr>
          <w:p w14:paraId="3BF00AA9" w14:textId="77777777" w:rsidR="004A7525" w:rsidRPr="004A7525" w:rsidRDefault="004A7525" w:rsidP="00C56BE9">
            <w:pPr>
              <w:spacing w:line="276" w:lineRule="auto"/>
              <w:rPr>
                <w:rFonts w:cstheme="minorHAnsi"/>
                <w:color w:val="000000" w:themeColor="text1"/>
                <w:sz w:val="16"/>
                <w:szCs w:val="16"/>
              </w:rPr>
            </w:pPr>
            <w:r w:rsidRPr="004A7525">
              <w:rPr>
                <w:rFonts w:cstheme="minorHAnsi"/>
                <w:color w:val="000000" w:themeColor="text1"/>
                <w:sz w:val="16"/>
                <w:szCs w:val="16"/>
              </w:rPr>
              <w:t>3400</w:t>
            </w:r>
          </w:p>
        </w:tc>
      </w:tr>
      <w:bookmarkEnd w:id="76"/>
    </w:tbl>
    <w:p w14:paraId="5FFA7CC7" w14:textId="6A2373E6" w:rsidR="00C56BE9" w:rsidRDefault="00C56BE9" w:rsidP="00C56BE9">
      <w:pPr>
        <w:spacing w:line="360" w:lineRule="auto"/>
        <w:rPr>
          <w:rFonts w:asciiTheme="minorHAnsi" w:hAnsiTheme="minorHAnsi" w:cstheme="minorHAnsi"/>
          <w:color w:val="FF0000"/>
          <w:sz w:val="22"/>
          <w:szCs w:val="22"/>
        </w:rPr>
      </w:pPr>
    </w:p>
    <w:p w14:paraId="04E5912B" w14:textId="454153A5" w:rsidR="00DB3D0A" w:rsidRDefault="00DB3D0A" w:rsidP="00C56BE9">
      <w:pPr>
        <w:spacing w:line="360" w:lineRule="auto"/>
        <w:rPr>
          <w:rFonts w:asciiTheme="minorHAnsi" w:hAnsiTheme="minorHAnsi" w:cstheme="minorHAnsi"/>
          <w:color w:val="FF0000"/>
          <w:sz w:val="22"/>
          <w:szCs w:val="22"/>
        </w:rPr>
      </w:pPr>
      <w:r>
        <w:rPr>
          <w:noProof/>
        </w:rPr>
        <w:lastRenderedPageBreak/>
        <w:drawing>
          <wp:inline distT="0" distB="0" distL="0" distR="0" wp14:anchorId="7632AFEA" wp14:editId="2851C6C0">
            <wp:extent cx="5760085" cy="430593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4305935"/>
                    </a:xfrm>
                    <a:prstGeom prst="rect">
                      <a:avLst/>
                    </a:prstGeom>
                  </pic:spPr>
                </pic:pic>
              </a:graphicData>
            </a:graphic>
          </wp:inline>
        </w:drawing>
      </w:r>
    </w:p>
    <w:p w14:paraId="21F2F286" w14:textId="77777777" w:rsidR="00ED3C47" w:rsidRPr="00ED3C47" w:rsidRDefault="00ED3C47" w:rsidP="00ED3C47">
      <w:pPr>
        <w:spacing w:after="200"/>
        <w:rPr>
          <w:rFonts w:ascii="Calibri" w:hAnsi="Calibri" w:cs="Calibri"/>
          <w:i/>
          <w:iCs/>
          <w:color w:val="44546A"/>
          <w:sz w:val="22"/>
          <w:szCs w:val="18"/>
          <w:highlight w:val="yellow"/>
          <w:lang w:eastAsia="en-US"/>
        </w:rPr>
      </w:pPr>
      <w:r w:rsidRPr="00ED3C47">
        <w:rPr>
          <w:rFonts w:ascii="Verdana" w:eastAsia="Calibri" w:hAnsi="Verdana"/>
          <w:i/>
          <w:iCs/>
          <w:color w:val="44546A"/>
          <w:sz w:val="18"/>
          <w:szCs w:val="18"/>
          <w:lang w:eastAsia="en-US"/>
        </w:rPr>
        <w:t>Oversikten viser fordelingen av de tre største emnene over to år</w:t>
      </w:r>
    </w:p>
    <w:p w14:paraId="350E0687" w14:textId="77777777" w:rsidR="00C56BE9" w:rsidRPr="008A612E" w:rsidRDefault="00C56BE9" w:rsidP="00C56BE9">
      <w:pPr>
        <w:rPr>
          <w:rFonts w:asciiTheme="minorHAnsi" w:hAnsiTheme="minorHAnsi" w:cstheme="minorHAnsi"/>
          <w:sz w:val="22"/>
          <w:szCs w:val="22"/>
        </w:rPr>
      </w:pPr>
    </w:p>
    <w:p w14:paraId="761D4846" w14:textId="77777777" w:rsidR="00C56BE9" w:rsidRPr="008A612E" w:rsidRDefault="00ED1459" w:rsidP="008A612E">
      <w:pPr>
        <w:pStyle w:val="Overskrift2"/>
      </w:pPr>
      <w:bookmarkStart w:id="77" w:name="_Toc256000030"/>
      <w:bookmarkStart w:id="78" w:name="_Toc33089934"/>
      <w:bookmarkStart w:id="79" w:name="_Hlk33089482"/>
      <w:bookmarkStart w:id="80" w:name="_Hlk33304779"/>
      <w:r w:rsidRPr="008A612E">
        <w:t>1.7 Undervisningsformer og læringsaktiviteter</w:t>
      </w:r>
      <w:bookmarkEnd w:id="77"/>
      <w:bookmarkEnd w:id="78"/>
    </w:p>
    <w:p w14:paraId="5C6AA076" w14:textId="77777777" w:rsidR="008A612E" w:rsidRPr="008A612E" w:rsidRDefault="008A612E" w:rsidP="008A612E"/>
    <w:bookmarkEnd w:id="79"/>
    <w:p w14:paraId="019AB29A" w14:textId="77777777" w:rsidR="00C56BE9" w:rsidRPr="0036024C" w:rsidRDefault="00ED1459" w:rsidP="00C56BE9">
      <w:pPr>
        <w:spacing w:line="360" w:lineRule="auto"/>
        <w:rPr>
          <w:rFonts w:asciiTheme="minorHAnsi" w:eastAsia="Calibri" w:hAnsiTheme="minorHAnsi" w:cstheme="minorHAnsi"/>
          <w:color w:val="000000" w:themeColor="text1"/>
          <w:sz w:val="22"/>
          <w:szCs w:val="22"/>
        </w:rPr>
      </w:pPr>
      <w:r w:rsidRPr="008A612E">
        <w:rPr>
          <w:rFonts w:asciiTheme="minorHAnsi" w:eastAsia="Calibri" w:hAnsiTheme="minorHAnsi" w:cstheme="minorHAnsi"/>
          <w:sz w:val="22"/>
          <w:szCs w:val="22"/>
        </w:rPr>
        <w:t xml:space="preserve">Undervisningsformene i studiet skal være relevante for fagfeltet, og hensiktsmessige i henhold til utdanningens LUB. Det blir lagt stor vekt på å benytte varierte læringsaktiviteter, og praktisk tilnærming i hvert emne. Det er viktig at studentene får både teoretisk og praktisk forståelse av emnene i utdanningen og bransjen. </w:t>
      </w:r>
    </w:p>
    <w:p w14:paraId="26C2685B" w14:textId="538A395C" w:rsidR="00C56BE9" w:rsidRPr="008A612E" w:rsidRDefault="00ED1459" w:rsidP="00C56BE9">
      <w:pPr>
        <w:spacing w:line="360" w:lineRule="auto"/>
        <w:rPr>
          <w:rFonts w:asciiTheme="minorHAnsi" w:eastAsia="Calibri" w:hAnsiTheme="minorHAnsi" w:cstheme="minorHAnsi"/>
          <w:sz w:val="22"/>
          <w:szCs w:val="22"/>
        </w:rPr>
      </w:pPr>
      <w:r w:rsidRPr="0036024C">
        <w:rPr>
          <w:rFonts w:asciiTheme="minorHAnsi" w:eastAsia="Calibri" w:hAnsiTheme="minorHAnsi" w:cstheme="minorHAnsi"/>
          <w:color w:val="000000" w:themeColor="text1"/>
          <w:sz w:val="22"/>
          <w:szCs w:val="22"/>
        </w:rPr>
        <w:t>I tillegg til faglig utvikling skal studentene utvikle evne til samarbeid, kommunikasjon og praktisk problemløsning. Skolen forventer at studentene viser initiativ, tar ansvar for eget studiearbeid og felles læringsmiljø, og viser en konstruktiv og reflektert holdning til studieopplegget. Studentene har praktisk erfaring innen egne fagområde fra tidligere utdanning/praksis. Dette gir mulighet til å legge til rette for både erfaringsbaserte og studentsentrerte læringsformer</w:t>
      </w:r>
      <w:r w:rsidR="00A602AC" w:rsidRPr="0036024C">
        <w:rPr>
          <w:rFonts w:asciiTheme="minorHAnsi" w:eastAsia="Calibri" w:hAnsiTheme="minorHAnsi" w:cstheme="minorHAnsi"/>
          <w:color w:val="000000" w:themeColor="text1"/>
          <w:sz w:val="22"/>
          <w:szCs w:val="22"/>
        </w:rPr>
        <w:t xml:space="preserve"> innad i egen skoleorgani</w:t>
      </w:r>
      <w:r w:rsidR="005120E0" w:rsidRPr="0036024C">
        <w:rPr>
          <w:rFonts w:asciiTheme="minorHAnsi" w:eastAsia="Calibri" w:hAnsiTheme="minorHAnsi" w:cstheme="minorHAnsi"/>
          <w:color w:val="000000" w:themeColor="text1"/>
          <w:sz w:val="22"/>
          <w:szCs w:val="22"/>
        </w:rPr>
        <w:t xml:space="preserve">sasjon, men også eksterne </w:t>
      </w:r>
      <w:r w:rsidR="00A57509" w:rsidRPr="0036024C">
        <w:rPr>
          <w:rFonts w:asciiTheme="minorHAnsi" w:eastAsia="Calibri" w:hAnsiTheme="minorHAnsi" w:cstheme="minorHAnsi"/>
          <w:color w:val="000000" w:themeColor="text1"/>
          <w:sz w:val="22"/>
          <w:szCs w:val="22"/>
        </w:rPr>
        <w:t>fagmiljøe</w:t>
      </w:r>
      <w:r w:rsidR="001723E7" w:rsidRPr="0036024C">
        <w:rPr>
          <w:rFonts w:asciiTheme="minorHAnsi" w:eastAsia="Calibri" w:hAnsiTheme="minorHAnsi" w:cstheme="minorHAnsi"/>
          <w:color w:val="000000" w:themeColor="text1"/>
          <w:sz w:val="22"/>
          <w:szCs w:val="22"/>
        </w:rPr>
        <w:t>r</w:t>
      </w:r>
      <w:r w:rsidR="00196D35" w:rsidRPr="0036024C">
        <w:rPr>
          <w:rFonts w:asciiTheme="minorHAnsi" w:eastAsia="Calibri" w:hAnsiTheme="minorHAnsi" w:cstheme="minorHAnsi"/>
          <w:color w:val="000000" w:themeColor="text1"/>
          <w:sz w:val="22"/>
          <w:szCs w:val="22"/>
        </w:rPr>
        <w:t xml:space="preserve">. </w:t>
      </w:r>
      <w:r w:rsidRPr="0036024C">
        <w:rPr>
          <w:rFonts w:asciiTheme="minorHAnsi" w:eastAsia="Calibri" w:hAnsiTheme="minorHAnsi" w:cstheme="minorHAnsi"/>
          <w:color w:val="000000" w:themeColor="text1"/>
          <w:sz w:val="22"/>
          <w:szCs w:val="22"/>
        </w:rPr>
        <w:t xml:space="preserve"> Gjennom pedagogisk ledelse skal studentene aktivt tas med og trenes opp til refleksjon gjennom egen læringsprosess. Variasjon i valg av læringsaktiviteter er nødvendig </w:t>
      </w:r>
      <w:r w:rsidRPr="008A612E">
        <w:rPr>
          <w:rFonts w:asciiTheme="minorHAnsi" w:eastAsia="Calibri" w:hAnsiTheme="minorHAnsi" w:cstheme="minorHAnsi"/>
          <w:sz w:val="22"/>
          <w:szCs w:val="22"/>
        </w:rPr>
        <w:t>for at studentene skal oppnå helhetlig kompetanse som omfatter både kunnskap, ferdigheter og generell kompetanse.</w:t>
      </w:r>
    </w:p>
    <w:p w14:paraId="0B2A3D8F" w14:textId="77777777" w:rsidR="00E74DDC" w:rsidRPr="008A612E" w:rsidRDefault="00E74DDC" w:rsidP="00C56BE9">
      <w:pPr>
        <w:spacing w:line="360" w:lineRule="auto"/>
        <w:rPr>
          <w:rFonts w:asciiTheme="minorHAnsi" w:eastAsia="Calibri" w:hAnsiTheme="minorHAnsi" w:cstheme="minorHAnsi"/>
          <w:sz w:val="22"/>
          <w:szCs w:val="22"/>
        </w:rPr>
      </w:pPr>
    </w:p>
    <w:p w14:paraId="6E885566" w14:textId="77777777" w:rsidR="00C56BE9" w:rsidRPr="008A612E" w:rsidRDefault="00ED1459" w:rsidP="008A612E">
      <w:pPr>
        <w:pStyle w:val="Overskrift3"/>
      </w:pPr>
      <w:bookmarkStart w:id="81" w:name="_Toc256000031"/>
      <w:r w:rsidRPr="008A612E">
        <w:lastRenderedPageBreak/>
        <w:t xml:space="preserve">1.7.1 </w:t>
      </w:r>
      <w:bookmarkStart w:id="82" w:name="_Toc476059120"/>
      <w:bookmarkStart w:id="83" w:name="_Toc33089935"/>
      <w:r w:rsidRPr="008A612E">
        <w:t>Undervisning i skole</w:t>
      </w:r>
      <w:bookmarkEnd w:id="82"/>
      <w:r w:rsidRPr="008A612E">
        <w:t>n</w:t>
      </w:r>
      <w:bookmarkEnd w:id="81"/>
      <w:bookmarkEnd w:id="83"/>
    </w:p>
    <w:p w14:paraId="7F412652" w14:textId="77777777" w:rsidR="008A612E" w:rsidRPr="008A612E" w:rsidRDefault="008A612E" w:rsidP="008A612E"/>
    <w:p w14:paraId="01680E8E" w14:textId="027BC0D9" w:rsidR="00C56BE9" w:rsidRPr="0036024C" w:rsidRDefault="00ED1459" w:rsidP="00C56BE9">
      <w:pPr>
        <w:spacing w:line="360" w:lineRule="auto"/>
        <w:rPr>
          <w:rFonts w:asciiTheme="minorHAnsi" w:hAnsiTheme="minorHAnsi" w:cstheme="minorHAnsi"/>
          <w:color w:val="000000" w:themeColor="text1"/>
          <w:sz w:val="22"/>
          <w:szCs w:val="22"/>
        </w:rPr>
      </w:pPr>
      <w:r w:rsidRPr="008A612E">
        <w:rPr>
          <w:rFonts w:asciiTheme="minorHAnsi" w:hAnsiTheme="minorHAnsi" w:cstheme="minorHAnsi"/>
          <w:sz w:val="22"/>
          <w:szCs w:val="22"/>
        </w:rPr>
        <w:t xml:space="preserve">Det blir forelesninger og gjennomgang av teori, spesielt knyttet til presentasjon av basiskunnskaper.  I undervisningen brukes en variasjon av tavle, </w:t>
      </w:r>
      <w:r w:rsidR="00E2588C">
        <w:rPr>
          <w:rFonts w:asciiTheme="minorHAnsi" w:hAnsiTheme="minorHAnsi" w:cstheme="minorHAnsi"/>
          <w:sz w:val="22"/>
          <w:szCs w:val="22"/>
        </w:rPr>
        <w:t xml:space="preserve">Digitale klasserom, </w:t>
      </w:r>
      <w:r w:rsidRPr="008A612E">
        <w:rPr>
          <w:rFonts w:asciiTheme="minorHAnsi" w:hAnsiTheme="minorHAnsi" w:cstheme="minorHAnsi"/>
          <w:sz w:val="22"/>
          <w:szCs w:val="22"/>
        </w:rPr>
        <w:t>presentasjoner, video, nett, diskusjoner og dialogundervisning for å få aktiv deltakelse fra studentene.</w:t>
      </w:r>
      <w:r w:rsidR="00E2588C">
        <w:rPr>
          <w:rFonts w:asciiTheme="minorHAnsi" w:hAnsiTheme="minorHAnsi" w:cstheme="minorHAnsi"/>
          <w:sz w:val="22"/>
          <w:szCs w:val="22"/>
        </w:rPr>
        <w:t xml:space="preserve"> </w:t>
      </w:r>
      <w:r w:rsidR="001478D8" w:rsidRPr="0036024C">
        <w:rPr>
          <w:rFonts w:asciiTheme="minorHAnsi" w:hAnsiTheme="minorHAnsi" w:cstheme="minorHAnsi"/>
          <w:color w:val="000000" w:themeColor="text1"/>
          <w:sz w:val="22"/>
          <w:szCs w:val="22"/>
        </w:rPr>
        <w:t xml:space="preserve">I tillegg blir det gjennomført samlesing mellom skolene der vi tar i bruk både simulator, forelesning og </w:t>
      </w:r>
      <w:r w:rsidR="009F456D" w:rsidRPr="0036024C">
        <w:rPr>
          <w:rFonts w:asciiTheme="minorHAnsi" w:hAnsiTheme="minorHAnsi" w:cstheme="minorHAnsi"/>
          <w:color w:val="000000" w:themeColor="text1"/>
          <w:sz w:val="22"/>
          <w:szCs w:val="22"/>
        </w:rPr>
        <w:t>øvelser.</w:t>
      </w:r>
      <w:r w:rsidRPr="0036024C">
        <w:rPr>
          <w:rFonts w:asciiTheme="minorHAnsi" w:hAnsiTheme="minorHAnsi" w:cstheme="minorHAnsi"/>
          <w:color w:val="000000" w:themeColor="text1"/>
          <w:sz w:val="22"/>
          <w:szCs w:val="22"/>
        </w:rPr>
        <w:t xml:space="preserve"> </w:t>
      </w:r>
    </w:p>
    <w:p w14:paraId="5D0FF8B7" w14:textId="77777777" w:rsidR="00F9699B" w:rsidRPr="0036024C" w:rsidRDefault="00F9699B" w:rsidP="00C56BE9">
      <w:pPr>
        <w:spacing w:line="360" w:lineRule="auto"/>
        <w:rPr>
          <w:rFonts w:asciiTheme="minorHAnsi" w:hAnsiTheme="minorHAnsi" w:cstheme="minorHAnsi"/>
          <w:color w:val="000000" w:themeColor="text1"/>
          <w:sz w:val="22"/>
          <w:szCs w:val="22"/>
        </w:rPr>
      </w:pPr>
    </w:p>
    <w:p w14:paraId="10030D52" w14:textId="1B747096" w:rsidR="00C56BE9" w:rsidRPr="0036024C" w:rsidRDefault="00ED1459" w:rsidP="00C56BE9">
      <w:pPr>
        <w:spacing w:line="360" w:lineRule="auto"/>
        <w:rPr>
          <w:rFonts w:asciiTheme="minorHAnsi" w:hAnsiTheme="minorHAnsi" w:cstheme="minorHAnsi"/>
          <w:color w:val="000000" w:themeColor="text1"/>
          <w:sz w:val="22"/>
          <w:szCs w:val="22"/>
        </w:rPr>
      </w:pPr>
      <w:r w:rsidRPr="0036024C">
        <w:rPr>
          <w:rFonts w:asciiTheme="minorHAnsi" w:hAnsiTheme="minorHAnsi" w:cstheme="minorHAnsi"/>
          <w:color w:val="000000" w:themeColor="text1"/>
          <w:sz w:val="22"/>
          <w:szCs w:val="22"/>
        </w:rPr>
        <w:t>Studiet legger vekt på å knytte teorien til praktiske demonstrasjoner og øvinger på skolen sine simulatorer og laboratorier. Disse aktivitetene</w:t>
      </w:r>
      <w:r w:rsidR="00634E24" w:rsidRPr="0036024C">
        <w:rPr>
          <w:rFonts w:asciiTheme="minorHAnsi" w:hAnsiTheme="minorHAnsi" w:cstheme="minorHAnsi"/>
          <w:color w:val="000000" w:themeColor="text1"/>
          <w:sz w:val="22"/>
          <w:szCs w:val="22"/>
        </w:rPr>
        <w:t xml:space="preserve"> organiseres</w:t>
      </w:r>
      <w:r w:rsidRPr="0036024C">
        <w:rPr>
          <w:rFonts w:asciiTheme="minorHAnsi" w:hAnsiTheme="minorHAnsi" w:cstheme="minorHAnsi"/>
          <w:color w:val="000000" w:themeColor="text1"/>
          <w:sz w:val="22"/>
          <w:szCs w:val="22"/>
        </w:rPr>
        <w:t xml:space="preserve"> av faglærer. </w:t>
      </w:r>
    </w:p>
    <w:p w14:paraId="3CACE01D" w14:textId="77777777" w:rsidR="00976802" w:rsidRPr="0036024C" w:rsidRDefault="00976802" w:rsidP="00C56BE9">
      <w:pPr>
        <w:spacing w:line="360" w:lineRule="auto"/>
        <w:rPr>
          <w:rFonts w:asciiTheme="minorHAnsi" w:hAnsiTheme="minorHAnsi" w:cstheme="minorHAnsi"/>
          <w:color w:val="000000" w:themeColor="text1"/>
          <w:sz w:val="22"/>
          <w:szCs w:val="22"/>
        </w:rPr>
      </w:pPr>
    </w:p>
    <w:p w14:paraId="6022AAF3" w14:textId="551C6072" w:rsidR="00C56BE9" w:rsidRPr="0036024C" w:rsidRDefault="00ED1459" w:rsidP="00C56BE9">
      <w:pPr>
        <w:spacing w:line="360" w:lineRule="auto"/>
        <w:rPr>
          <w:rFonts w:asciiTheme="minorHAnsi" w:hAnsiTheme="minorHAnsi" w:cstheme="minorHAnsi"/>
          <w:color w:val="000000" w:themeColor="text1"/>
          <w:sz w:val="22"/>
          <w:szCs w:val="22"/>
        </w:rPr>
      </w:pPr>
      <w:r w:rsidRPr="0036024C">
        <w:rPr>
          <w:rFonts w:asciiTheme="minorHAnsi" w:hAnsiTheme="minorHAnsi" w:cstheme="minorHAnsi"/>
          <w:color w:val="000000" w:themeColor="text1"/>
          <w:sz w:val="22"/>
          <w:szCs w:val="22"/>
        </w:rPr>
        <w:t xml:space="preserve">Det blir nyttet prosjektarbeid som læringsaktivitet i noen emner, både individuelt og i grupper, </w:t>
      </w:r>
      <w:r w:rsidR="00834416" w:rsidRPr="0036024C">
        <w:rPr>
          <w:rFonts w:asciiTheme="minorHAnsi" w:hAnsiTheme="minorHAnsi" w:cstheme="minorHAnsi"/>
          <w:color w:val="000000" w:themeColor="text1"/>
          <w:sz w:val="22"/>
          <w:szCs w:val="22"/>
        </w:rPr>
        <w:t>avhengig av</w:t>
      </w:r>
      <w:r w:rsidRPr="0036024C">
        <w:rPr>
          <w:rFonts w:asciiTheme="minorHAnsi" w:hAnsiTheme="minorHAnsi" w:cstheme="minorHAnsi"/>
          <w:color w:val="000000" w:themeColor="text1"/>
          <w:sz w:val="22"/>
          <w:szCs w:val="22"/>
        </w:rPr>
        <w:t xml:space="preserve"> tema. Noen prosjektarbeid </w:t>
      </w:r>
      <w:r w:rsidR="0022756D" w:rsidRPr="0036024C">
        <w:rPr>
          <w:rFonts w:asciiTheme="minorHAnsi" w:hAnsiTheme="minorHAnsi" w:cstheme="minorHAnsi"/>
          <w:color w:val="000000" w:themeColor="text1"/>
          <w:sz w:val="22"/>
          <w:szCs w:val="22"/>
        </w:rPr>
        <w:t>avsluttes</w:t>
      </w:r>
      <w:r w:rsidRPr="0036024C">
        <w:rPr>
          <w:rFonts w:asciiTheme="minorHAnsi" w:hAnsiTheme="minorHAnsi" w:cstheme="minorHAnsi"/>
          <w:color w:val="000000" w:themeColor="text1"/>
          <w:sz w:val="22"/>
          <w:szCs w:val="22"/>
        </w:rPr>
        <w:t xml:space="preserve"> med presentasjoner.  </w:t>
      </w:r>
    </w:p>
    <w:p w14:paraId="281F74B4" w14:textId="77777777" w:rsidR="006C7D98" w:rsidRDefault="006C7D98" w:rsidP="00C56BE9">
      <w:pPr>
        <w:spacing w:line="360" w:lineRule="auto"/>
        <w:rPr>
          <w:rFonts w:asciiTheme="minorHAnsi" w:hAnsiTheme="minorHAnsi" w:cstheme="minorHAnsi"/>
          <w:sz w:val="22"/>
          <w:szCs w:val="22"/>
        </w:rPr>
      </w:pPr>
    </w:p>
    <w:p w14:paraId="3892A2F6" w14:textId="7A40EF0B"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Læringsaktivitetene skal gjennom pedagogisk ledelse motivere studentene til selvstendig og aktiv refleksjon over egen læringsprosess og bidra til at læringsutbyttet for studiet blir nådd. </w:t>
      </w:r>
    </w:p>
    <w:p w14:paraId="3D2F528D" w14:textId="77777777" w:rsidR="00147973" w:rsidRDefault="00147973" w:rsidP="00C56BE9">
      <w:pPr>
        <w:spacing w:line="360" w:lineRule="auto"/>
        <w:rPr>
          <w:rFonts w:asciiTheme="minorHAnsi" w:hAnsiTheme="minorHAnsi" w:cstheme="minorHAnsi"/>
          <w:sz w:val="22"/>
          <w:szCs w:val="22"/>
          <w:u w:val="single"/>
        </w:rPr>
      </w:pPr>
    </w:p>
    <w:p w14:paraId="6C828A76" w14:textId="5E7B59C2" w:rsidR="00C56BE9" w:rsidRPr="008A612E" w:rsidRDefault="00ED1459" w:rsidP="00C56BE9">
      <w:pPr>
        <w:spacing w:line="360" w:lineRule="auto"/>
        <w:rPr>
          <w:rFonts w:asciiTheme="minorHAnsi" w:hAnsiTheme="minorHAnsi" w:cstheme="minorHAnsi"/>
          <w:sz w:val="22"/>
          <w:szCs w:val="22"/>
          <w:u w:val="single"/>
        </w:rPr>
      </w:pPr>
      <w:r w:rsidRPr="008A612E">
        <w:rPr>
          <w:rFonts w:asciiTheme="minorHAnsi" w:hAnsiTheme="minorHAnsi" w:cstheme="minorHAnsi"/>
          <w:sz w:val="22"/>
          <w:szCs w:val="22"/>
          <w:u w:val="single"/>
        </w:rPr>
        <w:t xml:space="preserve">Læringsaktiviteter: </w:t>
      </w:r>
    </w:p>
    <w:p w14:paraId="6706BB90"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 xml:space="preserve">Skolen vil nytte følgende læringsaktiviteter for at studentene skal nå overordnet læringsutbytte for utdanningen: </w:t>
      </w:r>
    </w:p>
    <w:p w14:paraId="08567655" w14:textId="6C289DD4" w:rsidR="00C56BE9" w:rsidRPr="0036024C" w:rsidRDefault="00ED1459"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Lærerstyrt undervisning og forelesninger i klasserom</w:t>
      </w:r>
    </w:p>
    <w:p w14:paraId="78064762" w14:textId="4BB677CF" w:rsidR="00C56BE9" w:rsidRPr="0036024C" w:rsidRDefault="00B34635"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Bruk av simulator</w:t>
      </w:r>
      <w:r w:rsidR="00E56E51" w:rsidRPr="0036024C">
        <w:rPr>
          <w:rFonts w:asciiTheme="minorHAnsi" w:eastAsiaTheme="minorHAnsi" w:hAnsiTheme="minorHAnsi" w:cstheme="minorHAnsi"/>
          <w:color w:val="000000" w:themeColor="text1"/>
          <w:sz w:val="22"/>
          <w:szCs w:val="22"/>
          <w:lang w:eastAsia="en-US"/>
        </w:rPr>
        <w:t xml:space="preserve"> og laboratorier.</w:t>
      </w:r>
    </w:p>
    <w:p w14:paraId="41CE9864" w14:textId="77777777" w:rsidR="00C56BE9" w:rsidRPr="0036024C" w:rsidRDefault="00ED1459"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Individuelle arbeidsoppgaver</w:t>
      </w:r>
    </w:p>
    <w:p w14:paraId="2DB91091" w14:textId="77777777" w:rsidR="00C56BE9" w:rsidRPr="0036024C" w:rsidRDefault="00ED1459"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Prosjektarbeid og prosjektoppgaver (både gruppe og individuelt)</w:t>
      </w:r>
    </w:p>
    <w:p w14:paraId="2FBD5528" w14:textId="77777777" w:rsidR="00C56BE9" w:rsidRPr="0036024C" w:rsidRDefault="00ED1459"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Presentasjoner</w:t>
      </w:r>
    </w:p>
    <w:p w14:paraId="0D78A824" w14:textId="77777777" w:rsidR="00C56BE9" w:rsidRPr="0036024C" w:rsidRDefault="00ED1459" w:rsidP="0004125F">
      <w:pPr>
        <w:numPr>
          <w:ilvl w:val="0"/>
          <w:numId w:val="6"/>
        </w:numPr>
        <w:spacing w:line="360" w:lineRule="auto"/>
        <w:contextualSpacing/>
        <w:rPr>
          <w:rFonts w:asciiTheme="minorHAnsi" w:eastAsiaTheme="minorHAnsi" w:hAnsiTheme="minorHAnsi" w:cstheme="minorHAnsi"/>
          <w:color w:val="000000" w:themeColor="text1"/>
          <w:sz w:val="22"/>
          <w:szCs w:val="22"/>
          <w:lang w:eastAsia="en-US"/>
        </w:rPr>
      </w:pPr>
      <w:r w:rsidRPr="0036024C">
        <w:rPr>
          <w:rFonts w:asciiTheme="minorHAnsi" w:eastAsiaTheme="minorHAnsi" w:hAnsiTheme="minorHAnsi" w:cstheme="minorHAnsi"/>
          <w:color w:val="000000" w:themeColor="text1"/>
          <w:sz w:val="22"/>
          <w:szCs w:val="22"/>
          <w:lang w:eastAsia="en-US"/>
        </w:rPr>
        <w:t>Bedriftsbesøk og studieturer</w:t>
      </w:r>
    </w:p>
    <w:p w14:paraId="68D720ED" w14:textId="77777777" w:rsidR="00C56BE9" w:rsidRPr="008A612E" w:rsidRDefault="00ED1459" w:rsidP="0004125F">
      <w:pPr>
        <w:numPr>
          <w:ilvl w:val="0"/>
          <w:numId w:val="6"/>
        </w:numPr>
        <w:spacing w:line="360" w:lineRule="auto"/>
        <w:contextualSpacing/>
        <w:rPr>
          <w:rFonts w:asciiTheme="minorHAnsi" w:eastAsiaTheme="minorHAnsi" w:hAnsiTheme="minorHAnsi" w:cstheme="minorHAnsi"/>
          <w:sz w:val="22"/>
          <w:szCs w:val="22"/>
          <w:lang w:eastAsia="en-US"/>
        </w:rPr>
      </w:pPr>
      <w:r w:rsidRPr="0036024C">
        <w:rPr>
          <w:rFonts w:asciiTheme="minorHAnsi" w:eastAsiaTheme="minorHAnsi" w:hAnsiTheme="minorHAnsi" w:cstheme="minorHAnsi"/>
          <w:color w:val="000000" w:themeColor="text1"/>
          <w:sz w:val="22"/>
          <w:szCs w:val="22"/>
          <w:lang w:eastAsia="en-US"/>
        </w:rPr>
        <w:t xml:space="preserve">Diskusjoner </w:t>
      </w:r>
    </w:p>
    <w:p w14:paraId="2017189D" w14:textId="77777777" w:rsidR="00C56BE9" w:rsidRPr="008A612E" w:rsidRDefault="00C56BE9" w:rsidP="00C56BE9">
      <w:pPr>
        <w:spacing w:line="360" w:lineRule="auto"/>
        <w:rPr>
          <w:rFonts w:asciiTheme="minorHAnsi" w:hAnsiTheme="minorHAnsi" w:cstheme="minorHAnsi"/>
          <w:sz w:val="22"/>
          <w:szCs w:val="22"/>
        </w:rPr>
      </w:pPr>
    </w:p>
    <w:p w14:paraId="1EC08366" w14:textId="77777777" w:rsidR="008B61D1" w:rsidRDefault="008B61D1" w:rsidP="008B61D1">
      <w:pPr>
        <w:spacing w:line="360" w:lineRule="auto"/>
        <w:rPr>
          <w:sz w:val="22"/>
        </w:rPr>
      </w:pPr>
      <w:r>
        <w:rPr>
          <w:b/>
          <w:bCs/>
        </w:rPr>
        <w:t>Bruk av navigasjonssimulator i undervisningen:</w:t>
      </w:r>
    </w:p>
    <w:p w14:paraId="5A7DAE94" w14:textId="77777777" w:rsidR="008B61D1" w:rsidRPr="00723743" w:rsidRDefault="008B61D1" w:rsidP="008B61D1">
      <w:pPr>
        <w:spacing w:after="160" w:line="360" w:lineRule="auto"/>
        <w:rPr>
          <w:rFonts w:asciiTheme="minorHAnsi" w:hAnsiTheme="minorHAnsi" w:cstheme="minorHAnsi"/>
          <w:color w:val="000000" w:themeColor="text1"/>
          <w:sz w:val="22"/>
          <w:szCs w:val="22"/>
        </w:rPr>
      </w:pPr>
      <w:r w:rsidRPr="00723743">
        <w:rPr>
          <w:rFonts w:asciiTheme="minorHAnsi" w:hAnsiTheme="minorHAnsi" w:cstheme="minorHAnsi"/>
          <w:color w:val="000000" w:themeColor="text1"/>
          <w:sz w:val="22"/>
          <w:szCs w:val="22"/>
        </w:rPr>
        <w:t xml:space="preserve">Simulator er en sentral del av utdanningen til å bli dekksoffiser, og vil bli benyttet i alle fire semester. Bruk av simulator i undervisning gir mange fordeler, eksempelvis demonstrasjon av teori, praktiske øvelser og mulighet for personlig veiledning.  Simulator skal være med å støtte opp under teoriemner slik at studenten kan bedre sin forståelse og bidra til å styrke studentens ferdigheter, kunnskap og kompetanse. </w:t>
      </w:r>
    </w:p>
    <w:p w14:paraId="229F4B65" w14:textId="77777777" w:rsidR="008B61D1" w:rsidRPr="00723743" w:rsidRDefault="008B61D1" w:rsidP="008B61D1">
      <w:pPr>
        <w:spacing w:after="160" w:line="360" w:lineRule="auto"/>
        <w:rPr>
          <w:rFonts w:asciiTheme="minorHAnsi" w:hAnsiTheme="minorHAnsi" w:cstheme="minorHAnsi"/>
          <w:color w:val="000000" w:themeColor="text1"/>
          <w:sz w:val="22"/>
          <w:szCs w:val="22"/>
        </w:rPr>
      </w:pPr>
      <w:r w:rsidRPr="00723743">
        <w:rPr>
          <w:rFonts w:asciiTheme="minorHAnsi" w:hAnsiTheme="minorHAnsi" w:cstheme="minorHAnsi"/>
          <w:color w:val="000000" w:themeColor="text1"/>
          <w:sz w:val="22"/>
          <w:szCs w:val="22"/>
        </w:rPr>
        <w:lastRenderedPageBreak/>
        <w:t xml:space="preserve">Simulator skal være en brobygger mellom teori og praksisfeltet, og gi en helhetsforståelse av fagene. Simulator og simulering er to begreper som henger sammen. I simulator, kan det simuleres ulike aktiviteter som gjør at øvelsen blir troverdig og realistisk.  Ved bruk av simulator kan studenter innøve ferdigheter i et kontrollert miljø. </w:t>
      </w:r>
    </w:p>
    <w:p w14:paraId="541C1D2F" w14:textId="77777777" w:rsidR="008B61D1" w:rsidRPr="00723743" w:rsidRDefault="008B61D1" w:rsidP="008B61D1">
      <w:pPr>
        <w:spacing w:after="160" w:line="360" w:lineRule="auto"/>
        <w:rPr>
          <w:rFonts w:asciiTheme="minorHAnsi" w:hAnsiTheme="minorHAnsi" w:cstheme="minorHAnsi"/>
          <w:color w:val="000000" w:themeColor="text1"/>
          <w:sz w:val="22"/>
          <w:szCs w:val="22"/>
        </w:rPr>
      </w:pPr>
      <w:r w:rsidRPr="00723743">
        <w:rPr>
          <w:rFonts w:asciiTheme="minorHAnsi" w:hAnsiTheme="minorHAnsi" w:cstheme="minorHAnsi"/>
          <w:color w:val="000000" w:themeColor="text1"/>
          <w:sz w:val="22"/>
          <w:szCs w:val="22"/>
        </w:rPr>
        <w:t>Ved bruk av simulator kan man:</w:t>
      </w:r>
    </w:p>
    <w:p w14:paraId="55987674"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Simulere ulike faktorer og aktiviteter som gjør at øvelsen blir troverdig og realistisk</w:t>
      </w:r>
    </w:p>
    <w:p w14:paraId="55052CEF"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 xml:space="preserve">Kontrollere ytre faktorer som vind, bølger, vær, strøm, dag, natt, årstid, is etc. </w:t>
      </w:r>
    </w:p>
    <w:p w14:paraId="4299C323"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Skape et realistisk bilde av en hendelse, som igjen bidrar til at studenter kan bli motivert og engasjert i undervisningen, som igjen fører til økt læringsutbytte</w:t>
      </w:r>
    </w:p>
    <w:p w14:paraId="1FDFE84A"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 xml:space="preserve">Gjennom øvelser tilegne studenter ferdigheter i trygge omgivelser </w:t>
      </w:r>
    </w:p>
    <w:p w14:paraId="6BDF18CD"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Være flere studenter i en øvelse og øve på kommunikasjon, situasjonsforståelse og beslutningstaking</w:t>
      </w:r>
    </w:p>
    <w:p w14:paraId="68C759F8"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Trene kommunikasjon og samhandling mellom studenter på bro, mellom skip til skip, men også mellom bro og maskin</w:t>
      </w:r>
    </w:p>
    <w:p w14:paraId="42D375B5"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Øve på aktiviteter som normalt ville vært definert som en høy-risiko aktivitet, samt øve på prosedyreoppgaver i et sikkert miljø. Dette kan være slepeoperasjoner, fortøyning, ankring, manøvrering, og seilas i trange farvann</w:t>
      </w:r>
    </w:p>
    <w:p w14:paraId="455768D6"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 xml:space="preserve">Lage øvelsene tilpasset studentenes nivå, og gi de rette utfordringer til rett tid. Er utfordringen på et rett nivå vil motivasjon til studentene kunne øke, samt at studentene læringspotensial økes </w:t>
      </w:r>
    </w:p>
    <w:p w14:paraId="455DA98A"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 xml:space="preserve">Gjennomføre mengdetrening og gi økt innsikt i instrumenter på bro, samt betjening av navigasjonsutstyr. </w:t>
      </w:r>
    </w:p>
    <w:p w14:paraId="353DFE22"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 xml:space="preserve">Øke forståelsen av systemers oppbygning og legge til rette for en inngående forståelse av begrensinger og muligheter av et integrert brosystem </w:t>
      </w:r>
    </w:p>
    <w:p w14:paraId="264B2084" w14:textId="77777777" w:rsidR="008B61D1" w:rsidRPr="00723743" w:rsidRDefault="008B61D1" w:rsidP="008B61D1">
      <w:pPr>
        <w:pStyle w:val="Listeavsnitt"/>
        <w:numPr>
          <w:ilvl w:val="0"/>
          <w:numId w:val="33"/>
        </w:numPr>
        <w:spacing w:after="0" w:line="360" w:lineRule="auto"/>
        <w:rPr>
          <w:rFonts w:eastAsia="Times New Roman"/>
          <w:color w:val="000000" w:themeColor="text1"/>
        </w:rPr>
      </w:pPr>
      <w:r w:rsidRPr="00723743">
        <w:rPr>
          <w:rFonts w:eastAsia="Times New Roman"/>
          <w:color w:val="000000" w:themeColor="text1"/>
        </w:rPr>
        <w:t>Få konstruktiv tilbakemelding fortløpende (Start/Stop øvelse), samt gjennomføre detaljerte de-briefer med CCTV og playback funksjoner</w:t>
      </w:r>
    </w:p>
    <w:p w14:paraId="46189943" w14:textId="198FB82A" w:rsidR="00E12693" w:rsidRPr="00E12693" w:rsidRDefault="00E12693" w:rsidP="00E12693">
      <w:pPr>
        <w:spacing w:after="160" w:line="256" w:lineRule="auto"/>
        <w:rPr>
          <w:rFonts w:ascii="Calibri" w:eastAsia="Calibri" w:hAnsi="Calibri" w:cs="Calibri"/>
          <w:b/>
          <w:bCs/>
          <w:color w:val="4F81BD" w:themeColor="accent1"/>
          <w:sz w:val="20"/>
          <w:szCs w:val="22"/>
          <w:lang w:eastAsia="en-US"/>
        </w:rPr>
      </w:pPr>
    </w:p>
    <w:p w14:paraId="3D3573EB" w14:textId="13DD77BA" w:rsidR="00C56BE9" w:rsidRPr="008A612E" w:rsidRDefault="00ED1459" w:rsidP="008A612E">
      <w:pPr>
        <w:pStyle w:val="Overskrift3"/>
      </w:pPr>
      <w:bookmarkStart w:id="84" w:name="_Toc256000032"/>
      <w:bookmarkStart w:id="85" w:name="_Toc33089936"/>
      <w:r w:rsidRPr="008A612E">
        <w:t xml:space="preserve">1.7.2 </w:t>
      </w:r>
      <w:bookmarkEnd w:id="84"/>
      <w:bookmarkEnd w:id="85"/>
      <w:r w:rsidR="00723743">
        <w:t>Veiledning</w:t>
      </w:r>
    </w:p>
    <w:p w14:paraId="46ACE5D9" w14:textId="77777777" w:rsidR="008A612E" w:rsidRPr="008A612E" w:rsidRDefault="008A612E" w:rsidP="008A612E"/>
    <w:p w14:paraId="33837560" w14:textId="53808554" w:rsidR="00C56BE9" w:rsidRPr="00723743" w:rsidRDefault="00ED1459" w:rsidP="00C56BE9">
      <w:pPr>
        <w:spacing w:line="360" w:lineRule="auto"/>
        <w:rPr>
          <w:rFonts w:asciiTheme="minorHAnsi" w:hAnsiTheme="minorHAnsi" w:cstheme="minorHAnsi"/>
          <w:color w:val="000000" w:themeColor="text1"/>
          <w:sz w:val="22"/>
          <w:szCs w:val="22"/>
        </w:rPr>
      </w:pPr>
      <w:r w:rsidRPr="00723743">
        <w:rPr>
          <w:rFonts w:asciiTheme="minorHAnsi" w:hAnsiTheme="minorHAnsi" w:cstheme="minorHAnsi"/>
          <w:color w:val="000000" w:themeColor="text1"/>
          <w:sz w:val="22"/>
          <w:szCs w:val="22"/>
        </w:rPr>
        <w:t xml:space="preserve">Det er viktig for faglig utvikling at studentene får god </w:t>
      </w:r>
      <w:r w:rsidR="00723743" w:rsidRPr="00723743">
        <w:rPr>
          <w:rFonts w:asciiTheme="minorHAnsi" w:hAnsiTheme="minorHAnsi" w:cstheme="minorHAnsi"/>
          <w:color w:val="000000" w:themeColor="text1"/>
          <w:sz w:val="22"/>
          <w:szCs w:val="22"/>
        </w:rPr>
        <w:t xml:space="preserve">veiledning </w:t>
      </w:r>
      <w:r w:rsidRPr="00723743">
        <w:rPr>
          <w:rFonts w:asciiTheme="minorHAnsi" w:hAnsiTheme="minorHAnsi" w:cstheme="minorHAnsi"/>
          <w:color w:val="000000" w:themeColor="text1"/>
          <w:sz w:val="22"/>
          <w:szCs w:val="22"/>
        </w:rPr>
        <w:t xml:space="preserve">fra skolen; både for å se helheten i utdanningen og til selvstendig arbeid.  Faglærer vil gi </w:t>
      </w:r>
      <w:r w:rsidR="000B3686" w:rsidRPr="00723743">
        <w:rPr>
          <w:rFonts w:asciiTheme="minorHAnsi" w:hAnsiTheme="minorHAnsi" w:cstheme="minorHAnsi"/>
          <w:color w:val="000000" w:themeColor="text1"/>
          <w:sz w:val="22"/>
          <w:szCs w:val="22"/>
        </w:rPr>
        <w:t xml:space="preserve">skriftlig </w:t>
      </w:r>
      <w:r w:rsidRPr="00723743">
        <w:rPr>
          <w:rFonts w:asciiTheme="minorHAnsi" w:hAnsiTheme="minorHAnsi" w:cstheme="minorHAnsi"/>
          <w:color w:val="000000" w:themeColor="text1"/>
          <w:sz w:val="22"/>
          <w:szCs w:val="22"/>
        </w:rPr>
        <w:t xml:space="preserve">tilbakemeldinger og </w:t>
      </w:r>
      <w:r w:rsidR="00723743" w:rsidRPr="00723743">
        <w:rPr>
          <w:rFonts w:asciiTheme="minorHAnsi" w:hAnsiTheme="minorHAnsi" w:cstheme="minorHAnsi"/>
          <w:color w:val="000000" w:themeColor="text1"/>
          <w:sz w:val="22"/>
          <w:szCs w:val="22"/>
        </w:rPr>
        <w:t>veiledning</w:t>
      </w:r>
      <w:r w:rsidRPr="00723743">
        <w:rPr>
          <w:rFonts w:asciiTheme="minorHAnsi" w:hAnsiTheme="minorHAnsi" w:cstheme="minorHAnsi"/>
          <w:color w:val="000000" w:themeColor="text1"/>
          <w:sz w:val="22"/>
          <w:szCs w:val="22"/>
        </w:rPr>
        <w:t xml:space="preserve"> knyttet til arbeidskravene</w:t>
      </w:r>
      <w:r w:rsidR="00744E4E" w:rsidRPr="00723743">
        <w:rPr>
          <w:rFonts w:asciiTheme="minorHAnsi" w:hAnsiTheme="minorHAnsi" w:cstheme="minorHAnsi"/>
          <w:color w:val="000000" w:themeColor="text1"/>
          <w:sz w:val="22"/>
          <w:szCs w:val="22"/>
        </w:rPr>
        <w:t xml:space="preserve"> </w:t>
      </w:r>
      <w:r w:rsidR="008B7486" w:rsidRPr="00723743">
        <w:rPr>
          <w:rFonts w:asciiTheme="minorHAnsi" w:hAnsiTheme="minorHAnsi" w:cstheme="minorHAnsi"/>
          <w:color w:val="000000" w:themeColor="text1"/>
          <w:sz w:val="22"/>
          <w:szCs w:val="22"/>
        </w:rPr>
        <w:t xml:space="preserve">i </w:t>
      </w:r>
      <w:r w:rsidR="00723743" w:rsidRPr="00723743">
        <w:rPr>
          <w:rFonts w:asciiTheme="minorHAnsi" w:hAnsiTheme="minorHAnsi" w:cstheme="minorHAnsi"/>
          <w:color w:val="000000" w:themeColor="text1"/>
          <w:sz w:val="22"/>
          <w:szCs w:val="22"/>
        </w:rPr>
        <w:t>emnet</w:t>
      </w:r>
      <w:r w:rsidR="008B7486" w:rsidRPr="00723743">
        <w:rPr>
          <w:rFonts w:asciiTheme="minorHAnsi" w:hAnsiTheme="minorHAnsi" w:cstheme="minorHAnsi"/>
          <w:color w:val="000000" w:themeColor="text1"/>
          <w:sz w:val="22"/>
          <w:szCs w:val="22"/>
        </w:rPr>
        <w:t xml:space="preserve">. </w:t>
      </w:r>
      <w:r w:rsidR="00723743" w:rsidRPr="00723743">
        <w:rPr>
          <w:rFonts w:asciiTheme="minorHAnsi" w:hAnsiTheme="minorHAnsi" w:cstheme="minorHAnsi"/>
          <w:color w:val="000000" w:themeColor="text1"/>
          <w:sz w:val="22"/>
          <w:szCs w:val="22"/>
        </w:rPr>
        <w:t>Det brukes en egen mal</w:t>
      </w:r>
      <w:r w:rsidR="008B7486" w:rsidRPr="00723743">
        <w:rPr>
          <w:rFonts w:asciiTheme="minorHAnsi" w:hAnsiTheme="minorHAnsi" w:cstheme="minorHAnsi"/>
          <w:color w:val="000000" w:themeColor="text1"/>
          <w:sz w:val="22"/>
          <w:szCs w:val="22"/>
        </w:rPr>
        <w:t xml:space="preserve"> </w:t>
      </w:r>
      <w:r w:rsidR="00B72F02">
        <w:rPr>
          <w:rFonts w:asciiTheme="minorHAnsi" w:hAnsiTheme="minorHAnsi" w:cstheme="minorHAnsi"/>
          <w:color w:val="000000" w:themeColor="text1"/>
          <w:sz w:val="22"/>
          <w:szCs w:val="22"/>
        </w:rPr>
        <w:t xml:space="preserve">for </w:t>
      </w:r>
      <w:r w:rsidR="008B7486" w:rsidRPr="00723743">
        <w:rPr>
          <w:rFonts w:asciiTheme="minorHAnsi" w:hAnsiTheme="minorHAnsi" w:cstheme="minorHAnsi"/>
          <w:color w:val="000000" w:themeColor="text1"/>
          <w:sz w:val="22"/>
          <w:szCs w:val="22"/>
        </w:rPr>
        <w:t>arbeidskrav</w:t>
      </w:r>
      <w:r w:rsidR="00723743" w:rsidRPr="00723743">
        <w:rPr>
          <w:rFonts w:asciiTheme="minorHAnsi" w:hAnsiTheme="minorHAnsi" w:cstheme="minorHAnsi"/>
          <w:color w:val="000000" w:themeColor="text1"/>
          <w:sz w:val="22"/>
          <w:szCs w:val="22"/>
        </w:rPr>
        <w:t xml:space="preserve">. </w:t>
      </w:r>
      <w:r w:rsidR="00B72F02">
        <w:rPr>
          <w:rFonts w:asciiTheme="minorHAnsi" w:hAnsiTheme="minorHAnsi" w:cstheme="minorHAnsi"/>
          <w:color w:val="000000" w:themeColor="text1"/>
          <w:sz w:val="22"/>
          <w:szCs w:val="22"/>
        </w:rPr>
        <w:t>V</w:t>
      </w:r>
      <w:r w:rsidR="00723743" w:rsidRPr="00723743">
        <w:rPr>
          <w:rFonts w:asciiTheme="minorHAnsi" w:hAnsiTheme="minorHAnsi" w:cstheme="minorHAnsi"/>
          <w:color w:val="000000" w:themeColor="text1"/>
          <w:sz w:val="22"/>
          <w:szCs w:val="22"/>
        </w:rPr>
        <w:t>eiledningss</w:t>
      </w:r>
      <w:r w:rsidRPr="00723743">
        <w:rPr>
          <w:rFonts w:asciiTheme="minorHAnsi" w:hAnsiTheme="minorHAnsi" w:cstheme="minorHAnsi"/>
          <w:color w:val="000000" w:themeColor="text1"/>
          <w:sz w:val="22"/>
          <w:szCs w:val="22"/>
        </w:rPr>
        <w:t xml:space="preserve">amtaler skal skje etter behov. </w:t>
      </w:r>
    </w:p>
    <w:p w14:paraId="553AA9A2" w14:textId="27C1D7E5" w:rsidR="006E7F19" w:rsidRDefault="006E7F19">
      <w:pPr>
        <w:rPr>
          <w:rFonts w:asciiTheme="minorHAnsi" w:hAnsiTheme="minorHAnsi" w:cstheme="minorHAnsi"/>
          <w:sz w:val="22"/>
          <w:szCs w:val="22"/>
        </w:rPr>
      </w:pPr>
      <w:r>
        <w:rPr>
          <w:rFonts w:asciiTheme="minorHAnsi" w:hAnsiTheme="minorHAnsi" w:cstheme="minorHAnsi"/>
          <w:sz w:val="22"/>
          <w:szCs w:val="22"/>
        </w:rPr>
        <w:br w:type="page"/>
      </w:r>
    </w:p>
    <w:p w14:paraId="528444C1" w14:textId="77777777" w:rsidR="00E74DDC" w:rsidRPr="008A612E" w:rsidRDefault="00E74DDC" w:rsidP="00C56BE9">
      <w:pPr>
        <w:spacing w:line="360" w:lineRule="auto"/>
        <w:rPr>
          <w:rFonts w:asciiTheme="minorHAnsi" w:hAnsiTheme="minorHAnsi" w:cstheme="minorHAnsi"/>
          <w:sz w:val="22"/>
          <w:szCs w:val="22"/>
        </w:rPr>
      </w:pPr>
    </w:p>
    <w:p w14:paraId="468A89D0" w14:textId="77777777" w:rsidR="00C56BE9" w:rsidRPr="008A612E" w:rsidRDefault="00ED1459" w:rsidP="008A612E">
      <w:pPr>
        <w:pStyle w:val="Overskrift3"/>
      </w:pPr>
      <w:bookmarkStart w:id="86" w:name="_Toc256000033"/>
      <w:bookmarkStart w:id="87" w:name="_Toc476059123"/>
      <w:bookmarkStart w:id="88" w:name="_Toc33089937"/>
      <w:r w:rsidRPr="008A612E">
        <w:t>1.7.3 Læringsplattform</w:t>
      </w:r>
      <w:bookmarkEnd w:id="86"/>
      <w:bookmarkEnd w:id="87"/>
      <w:bookmarkEnd w:id="88"/>
    </w:p>
    <w:p w14:paraId="4BD5C1DC" w14:textId="77777777" w:rsidR="008A612E" w:rsidRPr="008A612E" w:rsidRDefault="008A612E" w:rsidP="008A612E"/>
    <w:p w14:paraId="3BF32F74" w14:textId="6AE8A580" w:rsidR="00B024DF" w:rsidRDefault="00ED1459" w:rsidP="00B024DF">
      <w:pPr>
        <w:spacing w:line="360" w:lineRule="auto"/>
        <w:rPr>
          <w:rFonts w:ascii="Calibri" w:eastAsia="Calibri" w:hAnsi="Calibri" w:cs="Calibri"/>
          <w:color w:val="000000" w:themeColor="text1"/>
          <w:sz w:val="22"/>
          <w:szCs w:val="22"/>
          <w:lang w:eastAsia="en-US"/>
        </w:rPr>
      </w:pPr>
      <w:r w:rsidRPr="00723743">
        <w:rPr>
          <w:rFonts w:asciiTheme="minorHAnsi" w:hAnsiTheme="minorHAnsi" w:cstheme="minorHAnsi"/>
          <w:color w:val="000000" w:themeColor="text1"/>
          <w:sz w:val="22"/>
          <w:szCs w:val="22"/>
        </w:rPr>
        <w:t>Nordland fagskole</w:t>
      </w:r>
      <w:r w:rsidR="00723743" w:rsidRPr="00723743">
        <w:rPr>
          <w:rFonts w:asciiTheme="minorHAnsi" w:hAnsiTheme="minorHAnsi" w:cstheme="minorHAnsi"/>
          <w:color w:val="000000" w:themeColor="text1"/>
          <w:sz w:val="22"/>
          <w:szCs w:val="22"/>
        </w:rPr>
        <w:t>, avd.</w:t>
      </w:r>
      <w:r w:rsidRPr="00723743">
        <w:rPr>
          <w:rFonts w:asciiTheme="minorHAnsi" w:hAnsiTheme="minorHAnsi" w:cstheme="minorHAnsi"/>
          <w:color w:val="000000" w:themeColor="text1"/>
          <w:sz w:val="22"/>
          <w:szCs w:val="22"/>
        </w:rPr>
        <w:t xml:space="preserve"> Bodø maritime </w:t>
      </w:r>
      <w:r w:rsidR="00723743" w:rsidRPr="00723743">
        <w:rPr>
          <w:rFonts w:asciiTheme="minorHAnsi" w:hAnsiTheme="minorHAnsi" w:cstheme="minorHAnsi"/>
          <w:color w:val="000000" w:themeColor="text1"/>
          <w:sz w:val="22"/>
          <w:szCs w:val="22"/>
        </w:rPr>
        <w:t>&amp; Avd.</w:t>
      </w:r>
      <w:r w:rsidR="00520574" w:rsidRPr="00723743">
        <w:rPr>
          <w:rFonts w:asciiTheme="minorHAnsi" w:hAnsiTheme="minorHAnsi" w:cstheme="minorHAnsi"/>
          <w:color w:val="000000" w:themeColor="text1"/>
          <w:sz w:val="22"/>
          <w:szCs w:val="22"/>
        </w:rPr>
        <w:t xml:space="preserve"> Lofoten maritime </w:t>
      </w:r>
      <w:r w:rsidRPr="00723743">
        <w:rPr>
          <w:rFonts w:asciiTheme="minorHAnsi" w:hAnsiTheme="minorHAnsi" w:cstheme="minorHAnsi"/>
          <w:color w:val="000000" w:themeColor="text1"/>
          <w:sz w:val="22"/>
          <w:szCs w:val="22"/>
        </w:rPr>
        <w:t>bruker læringsplattformen I</w:t>
      </w:r>
      <w:r w:rsidR="00723743" w:rsidRPr="00723743">
        <w:rPr>
          <w:rFonts w:asciiTheme="minorHAnsi" w:hAnsiTheme="minorHAnsi" w:cstheme="minorHAnsi"/>
          <w:color w:val="000000" w:themeColor="text1"/>
          <w:sz w:val="22"/>
          <w:szCs w:val="22"/>
        </w:rPr>
        <w:t>TSL</w:t>
      </w:r>
      <w:r w:rsidRPr="00723743">
        <w:rPr>
          <w:rFonts w:asciiTheme="minorHAnsi" w:hAnsiTheme="minorHAnsi" w:cstheme="minorHAnsi"/>
          <w:color w:val="000000" w:themeColor="text1"/>
          <w:sz w:val="22"/>
          <w:szCs w:val="22"/>
        </w:rPr>
        <w:t xml:space="preserve"> Learning (ITSL), som </w:t>
      </w:r>
      <w:r w:rsidR="00173802" w:rsidRPr="00723743">
        <w:rPr>
          <w:rFonts w:asciiTheme="minorHAnsi" w:hAnsiTheme="minorHAnsi" w:cstheme="minorHAnsi"/>
          <w:color w:val="000000" w:themeColor="text1"/>
          <w:sz w:val="22"/>
          <w:szCs w:val="22"/>
        </w:rPr>
        <w:t xml:space="preserve">en </w:t>
      </w:r>
      <w:r w:rsidRPr="00723743">
        <w:rPr>
          <w:rFonts w:asciiTheme="minorHAnsi" w:hAnsiTheme="minorHAnsi" w:cstheme="minorHAnsi"/>
          <w:color w:val="000000" w:themeColor="text1"/>
          <w:sz w:val="22"/>
          <w:szCs w:val="22"/>
        </w:rPr>
        <w:t>digital</w:t>
      </w:r>
      <w:r w:rsidR="00173802" w:rsidRPr="00723743">
        <w:rPr>
          <w:rFonts w:asciiTheme="minorHAnsi" w:hAnsiTheme="minorHAnsi" w:cstheme="minorHAnsi"/>
          <w:color w:val="000000" w:themeColor="text1"/>
          <w:sz w:val="22"/>
          <w:szCs w:val="22"/>
        </w:rPr>
        <w:t xml:space="preserve"> kommunikasjonplattform </w:t>
      </w:r>
      <w:r w:rsidRPr="00723743">
        <w:rPr>
          <w:rFonts w:asciiTheme="minorHAnsi" w:hAnsiTheme="minorHAnsi" w:cstheme="minorHAnsi"/>
          <w:color w:val="000000" w:themeColor="text1"/>
          <w:sz w:val="22"/>
          <w:szCs w:val="22"/>
        </w:rPr>
        <w:t>der en kan samarbeide uavhengig av tid og sted. ITSL har funksjoner til å ivareta informasjonsflyt, planer og fagstoff i alle emnene.</w:t>
      </w:r>
      <w:r w:rsidR="00B024DF" w:rsidRPr="00723743">
        <w:rPr>
          <w:rFonts w:ascii="Calibri" w:eastAsia="Calibri" w:hAnsi="Calibri" w:cs="Calibri"/>
          <w:color w:val="000000" w:themeColor="text1"/>
          <w:sz w:val="22"/>
          <w:szCs w:val="22"/>
          <w:lang w:eastAsia="en-US"/>
        </w:rPr>
        <w:t xml:space="preserve">  I tillegg </w:t>
      </w:r>
      <w:r w:rsidR="00723743" w:rsidRPr="00723743">
        <w:rPr>
          <w:rFonts w:ascii="Calibri" w:eastAsia="Calibri" w:hAnsi="Calibri" w:cs="Calibri"/>
          <w:color w:val="000000" w:themeColor="text1"/>
          <w:sz w:val="22"/>
          <w:szCs w:val="22"/>
          <w:lang w:eastAsia="en-US"/>
        </w:rPr>
        <w:t>kan</w:t>
      </w:r>
      <w:r w:rsidR="00B024DF" w:rsidRPr="00723743">
        <w:rPr>
          <w:rFonts w:ascii="Calibri" w:eastAsia="Calibri" w:hAnsi="Calibri" w:cs="Calibri"/>
          <w:color w:val="000000" w:themeColor="text1"/>
          <w:sz w:val="22"/>
          <w:szCs w:val="22"/>
          <w:lang w:eastAsia="en-US"/>
        </w:rPr>
        <w:t xml:space="preserve"> Wi</w:t>
      </w:r>
      <w:r w:rsidR="00B72F02">
        <w:rPr>
          <w:rFonts w:ascii="Calibri" w:eastAsia="Calibri" w:hAnsi="Calibri" w:cs="Calibri"/>
          <w:color w:val="000000" w:themeColor="text1"/>
          <w:sz w:val="22"/>
          <w:szCs w:val="22"/>
          <w:lang w:eastAsia="en-US"/>
        </w:rPr>
        <w:t>s</w:t>
      </w:r>
      <w:r w:rsidR="00B024DF" w:rsidRPr="00723743">
        <w:rPr>
          <w:rFonts w:ascii="Calibri" w:eastAsia="Calibri" w:hAnsi="Calibri" w:cs="Calibri"/>
          <w:color w:val="000000" w:themeColor="text1"/>
          <w:sz w:val="22"/>
          <w:szCs w:val="22"/>
          <w:lang w:eastAsia="en-US"/>
        </w:rPr>
        <w:t>eflow</w:t>
      </w:r>
      <w:r w:rsidR="00723743" w:rsidRPr="00723743">
        <w:rPr>
          <w:rFonts w:ascii="Calibri" w:eastAsia="Calibri" w:hAnsi="Calibri" w:cs="Calibri"/>
          <w:color w:val="000000" w:themeColor="text1"/>
          <w:sz w:val="22"/>
          <w:szCs w:val="22"/>
          <w:lang w:eastAsia="en-US"/>
        </w:rPr>
        <w:t xml:space="preserve"> brukes</w:t>
      </w:r>
      <w:r w:rsidR="00B024DF" w:rsidRPr="00723743">
        <w:rPr>
          <w:rFonts w:ascii="Calibri" w:eastAsia="Calibri" w:hAnsi="Calibri" w:cs="Calibri"/>
          <w:color w:val="000000" w:themeColor="text1"/>
          <w:sz w:val="22"/>
          <w:szCs w:val="22"/>
          <w:lang w:eastAsia="en-US"/>
        </w:rPr>
        <w:t xml:space="preserve"> til innlevering av arbeidskrav og eksamener.</w:t>
      </w:r>
    </w:p>
    <w:p w14:paraId="35BAEBE3" w14:textId="77777777" w:rsidR="00723743" w:rsidRDefault="00723743" w:rsidP="00723743">
      <w:pPr>
        <w:spacing w:after="160" w:line="360" w:lineRule="auto"/>
        <w:rPr>
          <w:rFonts w:ascii="Calibri" w:eastAsia="Calibri" w:hAnsi="Calibri" w:cs="Calibri"/>
          <w:color w:val="000000" w:themeColor="text1"/>
          <w:sz w:val="22"/>
          <w:szCs w:val="22"/>
          <w:lang w:eastAsia="en-US"/>
        </w:rPr>
      </w:pPr>
    </w:p>
    <w:p w14:paraId="20BC8A9A" w14:textId="5EF83EBA" w:rsidR="00723743" w:rsidRPr="00723743" w:rsidRDefault="00723743" w:rsidP="00723743">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Studenten må disponere egen PC (</w:t>
      </w:r>
      <w:r w:rsidRPr="00723743">
        <w:rPr>
          <w:rFonts w:asciiTheme="minorHAnsi" w:hAnsiTheme="minorHAnsi" w:cstheme="minorHAnsi"/>
          <w:color w:val="000000" w:themeColor="text1"/>
          <w:sz w:val="22"/>
          <w:szCs w:val="22"/>
        </w:rPr>
        <w:t>Windows 10 eller nyere</w:t>
      </w:r>
      <w:r w:rsidRPr="00723743">
        <w:rPr>
          <w:rFonts w:ascii="Calibri" w:eastAsia="Calibri" w:hAnsi="Calibri" w:cs="Calibri"/>
          <w:color w:val="000000" w:themeColor="text1"/>
          <w:sz w:val="22"/>
          <w:szCs w:val="22"/>
          <w:lang w:eastAsia="en-US"/>
        </w:rPr>
        <w:t>)</w:t>
      </w:r>
      <w:r>
        <w:rPr>
          <w:rFonts w:ascii="Calibri" w:eastAsia="Calibri" w:hAnsi="Calibri" w:cs="Calibri"/>
          <w:color w:val="000000" w:themeColor="text1"/>
          <w:sz w:val="22"/>
          <w:szCs w:val="22"/>
          <w:lang w:eastAsia="en-US"/>
        </w:rPr>
        <w:t xml:space="preserve"> </w:t>
      </w:r>
      <w:r w:rsidRPr="00723743">
        <w:rPr>
          <w:rFonts w:ascii="Calibri" w:eastAsia="Calibri" w:hAnsi="Calibri" w:cs="Calibri"/>
          <w:color w:val="000000" w:themeColor="text1"/>
          <w:sz w:val="22"/>
          <w:szCs w:val="22"/>
          <w:lang w:eastAsia="en-US"/>
        </w:rPr>
        <w:t>og kunne bruke vanlige dokumentasjonsverktøy slik som Word, Excel og Powerpoint. Studentene oppfordres til å bruke Windows fremfor macOS, grunnet bruk av Windows baserte programmer for lasting og astronomisk navigasjon.</w:t>
      </w:r>
    </w:p>
    <w:p w14:paraId="57F2A009" w14:textId="77777777" w:rsidR="00E74307" w:rsidRDefault="00E74307" w:rsidP="00E74307">
      <w:pPr>
        <w:keepNext/>
        <w:spacing w:line="360" w:lineRule="auto"/>
      </w:pPr>
      <w:r w:rsidRPr="00E74307">
        <w:rPr>
          <w:rFonts w:asciiTheme="minorHAnsi" w:hAnsiTheme="minorHAnsi" w:cstheme="minorHAnsi"/>
          <w:noProof/>
          <w:color w:val="FF0000"/>
          <w:sz w:val="22"/>
          <w:szCs w:val="22"/>
        </w:rPr>
        <w:drawing>
          <wp:inline distT="0" distB="0" distL="0" distR="0" wp14:anchorId="2820664C" wp14:editId="7B7864FC">
            <wp:extent cx="5181269" cy="5194406"/>
            <wp:effectExtent l="0" t="0" r="635"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9203" cy="5202361"/>
                    </a:xfrm>
                    <a:prstGeom prst="rect">
                      <a:avLst/>
                    </a:prstGeom>
                  </pic:spPr>
                </pic:pic>
              </a:graphicData>
            </a:graphic>
          </wp:inline>
        </w:drawing>
      </w:r>
    </w:p>
    <w:p w14:paraId="5804E598" w14:textId="5CBDF86D" w:rsidR="00555BFD" w:rsidRPr="00723743" w:rsidRDefault="00E74307" w:rsidP="00E74307">
      <w:pPr>
        <w:pStyle w:val="Bildetekst"/>
        <w:rPr>
          <w:rFonts w:asciiTheme="minorHAnsi" w:hAnsiTheme="minorHAnsi" w:cstheme="minorHAnsi"/>
          <w:b w:val="0"/>
          <w:bCs w:val="0"/>
          <w:i/>
          <w:iCs/>
          <w:color w:val="FF0000"/>
          <w:sz w:val="22"/>
          <w:szCs w:val="22"/>
        </w:rPr>
      </w:pPr>
      <w:r w:rsidRPr="00723743">
        <w:rPr>
          <w:b w:val="0"/>
          <w:bCs w:val="0"/>
          <w:i/>
          <w:iCs/>
          <w:sz w:val="22"/>
          <w:szCs w:val="22"/>
        </w:rPr>
        <w:t>Figur, Mappestruktur Itslearning</w:t>
      </w:r>
    </w:p>
    <w:p w14:paraId="65F7E55D" w14:textId="77777777" w:rsidR="00D230B1" w:rsidRDefault="00D230B1" w:rsidP="00C56BE9">
      <w:pPr>
        <w:spacing w:line="360" w:lineRule="auto"/>
        <w:rPr>
          <w:rFonts w:asciiTheme="minorHAnsi" w:hAnsiTheme="minorHAnsi" w:cstheme="minorHAnsi"/>
          <w:color w:val="FF0000"/>
          <w:sz w:val="22"/>
          <w:szCs w:val="22"/>
        </w:rPr>
      </w:pPr>
    </w:p>
    <w:p w14:paraId="430E15B9" w14:textId="77777777" w:rsidR="008A612E" w:rsidRDefault="00ED1459" w:rsidP="008A612E">
      <w:pPr>
        <w:pStyle w:val="Overskrift2"/>
      </w:pPr>
      <w:bookmarkStart w:id="89" w:name="_Toc256000034"/>
      <w:bookmarkStart w:id="90" w:name="_Toc33089938"/>
      <w:bookmarkStart w:id="91" w:name="_Toc476059125"/>
      <w:r w:rsidRPr="008A612E">
        <w:lastRenderedPageBreak/>
        <w:t xml:space="preserve">1.8 </w:t>
      </w:r>
      <w:r w:rsidR="00C56BE9" w:rsidRPr="008A612E">
        <w:t>Arbeidskrav</w:t>
      </w:r>
      <w:bookmarkEnd w:id="89"/>
      <w:bookmarkEnd w:id="90"/>
    </w:p>
    <w:p w14:paraId="0E642F07" w14:textId="77777777" w:rsidR="00C56BE9" w:rsidRPr="008A612E" w:rsidRDefault="00ED1459" w:rsidP="00E74DDC">
      <w:pPr>
        <w:pStyle w:val="Overskrift2"/>
        <w:rPr>
          <w:rFonts w:asciiTheme="minorHAnsi" w:hAnsiTheme="minorHAnsi" w:cstheme="minorHAnsi"/>
          <w:sz w:val="22"/>
          <w:szCs w:val="22"/>
        </w:rPr>
      </w:pPr>
      <w:r w:rsidRPr="008A612E">
        <w:rPr>
          <w:rFonts w:asciiTheme="minorHAnsi" w:hAnsiTheme="minorHAnsi" w:cstheme="minorHAnsi"/>
          <w:sz w:val="22"/>
          <w:szCs w:val="22"/>
        </w:rPr>
        <w:t xml:space="preserve"> </w:t>
      </w:r>
      <w:bookmarkEnd w:id="91"/>
    </w:p>
    <w:p w14:paraId="5D413FA9" w14:textId="3137B593" w:rsidR="008501C3" w:rsidRPr="00723743" w:rsidRDefault="008501C3" w:rsidP="008501C3">
      <w:pPr>
        <w:spacing w:line="360" w:lineRule="auto"/>
        <w:contextualSpacing/>
        <w:rPr>
          <w:rFonts w:ascii="Calibri" w:hAnsi="Calibri" w:cs="Calibri"/>
          <w:color w:val="000000" w:themeColor="text1"/>
          <w:sz w:val="22"/>
          <w:szCs w:val="22"/>
        </w:rPr>
      </w:pPr>
      <w:r w:rsidRPr="00723743">
        <w:rPr>
          <w:rFonts w:ascii="Calibri" w:hAnsi="Calibri" w:cs="Calibri"/>
          <w:color w:val="000000" w:themeColor="text1"/>
          <w:sz w:val="22"/>
          <w:szCs w:val="22"/>
        </w:rPr>
        <w:t>Nordland Fagsk</w:t>
      </w:r>
      <w:r w:rsidRPr="00723743">
        <w:rPr>
          <w:rFonts w:ascii="Calibri" w:hAnsi="Calibri" w:cs="Calibri"/>
          <w:color w:val="000000" w:themeColor="text1"/>
          <w:sz w:val="22"/>
          <w:szCs w:val="24"/>
        </w:rPr>
        <w:t>o</w:t>
      </w:r>
      <w:r w:rsidRPr="00723743">
        <w:rPr>
          <w:rFonts w:ascii="Calibri" w:hAnsi="Calibri" w:cs="Calibri"/>
          <w:color w:val="000000" w:themeColor="text1"/>
          <w:sz w:val="22"/>
          <w:szCs w:val="22"/>
        </w:rPr>
        <w:t>le</w:t>
      </w:r>
      <w:r w:rsidR="00B968BF" w:rsidRPr="00723743">
        <w:rPr>
          <w:rFonts w:ascii="Calibri" w:hAnsi="Calibri" w:cs="Calibri"/>
          <w:color w:val="000000" w:themeColor="text1"/>
          <w:sz w:val="22"/>
          <w:szCs w:val="22"/>
        </w:rPr>
        <w:t>, Bodø og Lofoten maritime</w:t>
      </w:r>
      <w:r w:rsidRPr="00723743">
        <w:rPr>
          <w:rFonts w:ascii="Calibri" w:hAnsi="Calibri" w:cs="Calibri"/>
          <w:color w:val="000000" w:themeColor="text1"/>
          <w:sz w:val="22"/>
          <w:szCs w:val="22"/>
        </w:rPr>
        <w:t xml:space="preserve"> har ved </w:t>
      </w:r>
      <w:r w:rsidR="00000B83" w:rsidRPr="00723743">
        <w:rPr>
          <w:rFonts w:ascii="Calibri" w:hAnsi="Calibri" w:cs="Calibri"/>
          <w:color w:val="000000" w:themeColor="text1"/>
          <w:sz w:val="22"/>
          <w:szCs w:val="22"/>
        </w:rPr>
        <w:t>dekksoffiser s</w:t>
      </w:r>
      <w:r w:rsidRPr="00723743">
        <w:rPr>
          <w:rFonts w:ascii="Calibri" w:hAnsi="Calibri" w:cs="Calibri"/>
          <w:color w:val="000000" w:themeColor="text1"/>
          <w:sz w:val="22"/>
          <w:szCs w:val="22"/>
        </w:rPr>
        <w:t>tudiet obligatoriske arbeidskrav i alle emner for å sikre progresjonen i læringen, samt dokumentere at studenten tilfredsstiller minimumskravene i forskrift om kvalifikasjoner mv. for sjøfolk. Arbeidskravene skal bidra til å sikre at studenten oppnår læringsutbyttebeskrivelsene, samt fastsettelse av emnekarakter.</w:t>
      </w:r>
    </w:p>
    <w:p w14:paraId="35F09F42" w14:textId="629EA795" w:rsidR="00210EAB" w:rsidRPr="00723743" w:rsidRDefault="008501C3" w:rsidP="00C56BE9">
      <w:pPr>
        <w:spacing w:line="360" w:lineRule="auto"/>
        <w:contextualSpacing/>
        <w:rPr>
          <w:rFonts w:ascii="Calibri" w:hAnsi="Calibri" w:cs="Calibri"/>
          <w:color w:val="000000" w:themeColor="text1"/>
          <w:sz w:val="22"/>
          <w:szCs w:val="22"/>
        </w:rPr>
      </w:pPr>
      <w:r w:rsidRPr="00723743">
        <w:rPr>
          <w:rFonts w:ascii="Calibri" w:hAnsi="Calibri" w:cs="Calibri"/>
          <w:color w:val="000000" w:themeColor="text1"/>
          <w:sz w:val="22"/>
          <w:szCs w:val="22"/>
        </w:rPr>
        <w:t xml:space="preserve">I tillegg kan arbeidskravene bidra til en jevnere arbeidsinnsats gjennom semesteret. </w:t>
      </w:r>
      <w:r w:rsidR="00500770">
        <w:rPr>
          <w:rFonts w:ascii="Calibri" w:hAnsi="Calibri" w:cs="Calibri"/>
          <w:color w:val="000000" w:themeColor="text1"/>
          <w:sz w:val="22"/>
          <w:szCs w:val="22"/>
        </w:rPr>
        <w:t xml:space="preserve">Tidsfrister for utdeling og innlevering av arbeidskrav skal være beskrevet på fremdriftsplanene. </w:t>
      </w:r>
    </w:p>
    <w:p w14:paraId="431F7086" w14:textId="77777777" w:rsidR="002C0A59" w:rsidRPr="00723743" w:rsidRDefault="002C0A59" w:rsidP="00C56BE9">
      <w:pPr>
        <w:spacing w:line="360" w:lineRule="auto"/>
        <w:contextualSpacing/>
        <w:rPr>
          <w:rFonts w:asciiTheme="minorHAnsi" w:hAnsiTheme="minorHAnsi" w:cstheme="minorHAnsi"/>
          <w:color w:val="000000" w:themeColor="text1"/>
          <w:sz w:val="22"/>
          <w:szCs w:val="22"/>
        </w:rPr>
      </w:pPr>
    </w:p>
    <w:p w14:paraId="3AA87732" w14:textId="2CF1098A" w:rsidR="00210EAB" w:rsidRPr="00723743" w:rsidRDefault="00ED1459" w:rsidP="00C56BE9">
      <w:pPr>
        <w:spacing w:line="360" w:lineRule="auto"/>
        <w:contextualSpacing/>
        <w:rPr>
          <w:rFonts w:asciiTheme="minorHAnsi" w:hAnsiTheme="minorHAnsi" w:cstheme="minorHAnsi"/>
          <w:color w:val="000000" w:themeColor="text1"/>
          <w:sz w:val="22"/>
          <w:szCs w:val="22"/>
        </w:rPr>
      </w:pPr>
      <w:r w:rsidRPr="00723743">
        <w:rPr>
          <w:rFonts w:asciiTheme="minorHAnsi" w:hAnsiTheme="minorHAnsi" w:cstheme="minorHAnsi"/>
          <w:color w:val="000000" w:themeColor="text1"/>
          <w:sz w:val="22"/>
          <w:szCs w:val="22"/>
        </w:rPr>
        <w:t xml:space="preserve">Arbeidskravene ved </w:t>
      </w:r>
      <w:r w:rsidRPr="00723743">
        <w:rPr>
          <w:rFonts w:asciiTheme="minorHAnsi" w:hAnsiTheme="minorHAnsi" w:cstheme="minorHAnsi"/>
          <w:color w:val="000000" w:themeColor="text1"/>
          <w:sz w:val="22"/>
          <w:szCs w:val="22"/>
          <w:lang w:val="nn-NO"/>
        </w:rPr>
        <w:t>Nordland fagskole</w:t>
      </w:r>
      <w:r w:rsidR="00250ECB" w:rsidRPr="00723743">
        <w:rPr>
          <w:rFonts w:asciiTheme="minorHAnsi" w:hAnsiTheme="minorHAnsi" w:cstheme="minorHAnsi"/>
          <w:color w:val="000000" w:themeColor="text1"/>
          <w:sz w:val="22"/>
          <w:szCs w:val="22"/>
          <w:lang w:val="nn-NO"/>
        </w:rPr>
        <w:t xml:space="preserve">n </w:t>
      </w:r>
      <w:r w:rsidR="00B968BF" w:rsidRPr="00723743">
        <w:rPr>
          <w:rFonts w:asciiTheme="minorHAnsi" w:hAnsiTheme="minorHAnsi" w:cstheme="minorHAnsi"/>
          <w:color w:val="000000" w:themeColor="text1"/>
          <w:sz w:val="22"/>
          <w:szCs w:val="22"/>
          <w:lang w:val="nn-NO"/>
        </w:rPr>
        <w:t xml:space="preserve">Bodø maritime og Lofoten </w:t>
      </w:r>
      <w:r w:rsidR="00250ECB" w:rsidRPr="00723743">
        <w:rPr>
          <w:rFonts w:asciiTheme="minorHAnsi" w:hAnsiTheme="minorHAnsi" w:cstheme="minorHAnsi"/>
          <w:color w:val="000000" w:themeColor="text1"/>
          <w:sz w:val="22"/>
          <w:szCs w:val="22"/>
          <w:lang w:val="nn-NO"/>
        </w:rPr>
        <w:t>maritime</w:t>
      </w:r>
      <w:r w:rsidRPr="00723743">
        <w:rPr>
          <w:rFonts w:asciiTheme="minorHAnsi" w:hAnsiTheme="minorHAnsi" w:cstheme="minorHAnsi"/>
          <w:color w:val="000000" w:themeColor="text1"/>
          <w:sz w:val="22"/>
          <w:szCs w:val="22"/>
        </w:rPr>
        <w:t xml:space="preserve">, er regnet som en serie av obligatoriske krav </w:t>
      </w:r>
      <w:r w:rsidR="00250ECB" w:rsidRPr="00723743">
        <w:rPr>
          <w:rFonts w:asciiTheme="minorHAnsi" w:hAnsiTheme="minorHAnsi" w:cstheme="minorHAnsi"/>
          <w:color w:val="000000" w:themeColor="text1"/>
          <w:sz w:val="22"/>
          <w:szCs w:val="22"/>
        </w:rPr>
        <w:t>av</w:t>
      </w:r>
      <w:r w:rsidRPr="00723743">
        <w:rPr>
          <w:rFonts w:asciiTheme="minorHAnsi" w:hAnsiTheme="minorHAnsi" w:cstheme="minorHAnsi"/>
          <w:color w:val="000000" w:themeColor="text1"/>
          <w:sz w:val="22"/>
          <w:szCs w:val="22"/>
        </w:rPr>
        <w:t xml:space="preserve"> arbeid som blir gjennomført som del av det pedagogiske opplegget i emnet. </w:t>
      </w:r>
    </w:p>
    <w:p w14:paraId="64DC17CA" w14:textId="0A8E1723" w:rsidR="002C0A59" w:rsidRPr="00723743" w:rsidRDefault="002C0A59" w:rsidP="002C0A59">
      <w:pPr>
        <w:spacing w:line="360" w:lineRule="auto"/>
        <w:contextualSpacing/>
        <w:rPr>
          <w:rFonts w:ascii="Calibri" w:hAnsi="Calibri" w:cs="Calibri"/>
          <w:color w:val="000000" w:themeColor="text1"/>
          <w:sz w:val="22"/>
          <w:szCs w:val="22"/>
        </w:rPr>
      </w:pPr>
      <w:r w:rsidRPr="00723743">
        <w:rPr>
          <w:rFonts w:ascii="Calibri" w:hAnsi="Calibri" w:cs="Calibri"/>
          <w:color w:val="000000" w:themeColor="text1"/>
          <w:sz w:val="22"/>
          <w:szCs w:val="22"/>
        </w:rPr>
        <w:t>Studentens arbeidskrav må være bestått for å oppnå karakter i emnet, samt ha rett til å avlegge eksamen. Arbeidskrav kan bestå av obligatoriske innleveringer, muntlige fremføringer, undervisning, praksis, prøver og lignende. Denne prosessen er nærmere beskrevet under 1.9.2 Emnekarakter og under hvert emne.</w:t>
      </w:r>
    </w:p>
    <w:p w14:paraId="3607D0A5" w14:textId="77777777" w:rsidR="002C0A59" w:rsidRDefault="002C0A59" w:rsidP="00C56BE9">
      <w:pPr>
        <w:spacing w:line="360" w:lineRule="auto"/>
        <w:contextualSpacing/>
        <w:rPr>
          <w:rFonts w:asciiTheme="minorHAnsi" w:hAnsiTheme="minorHAnsi" w:cstheme="minorHAnsi"/>
          <w:color w:val="FF0000"/>
          <w:sz w:val="22"/>
          <w:szCs w:val="22"/>
        </w:rPr>
      </w:pPr>
    </w:p>
    <w:p w14:paraId="3FBD7162" w14:textId="748B488C" w:rsidR="00723743" w:rsidRDefault="00723743">
      <w:pPr>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1E6B210A" w14:textId="77777777" w:rsidR="00C56BE9" w:rsidRPr="008A612E" w:rsidRDefault="00C56BE9" w:rsidP="00C56BE9">
      <w:pPr>
        <w:spacing w:line="360" w:lineRule="auto"/>
        <w:rPr>
          <w:rFonts w:asciiTheme="minorHAnsi" w:eastAsia="Calibri" w:hAnsiTheme="minorHAnsi" w:cstheme="minorHAnsi"/>
          <w:sz w:val="22"/>
          <w:szCs w:val="22"/>
        </w:rPr>
      </w:pPr>
    </w:p>
    <w:p w14:paraId="61B39311" w14:textId="77777777" w:rsidR="00C56BE9" w:rsidRPr="008A612E" w:rsidRDefault="00ED1459" w:rsidP="008A612E">
      <w:pPr>
        <w:pStyle w:val="Overskrift2"/>
      </w:pPr>
      <w:bookmarkStart w:id="92" w:name="_Toc256000036"/>
      <w:bookmarkStart w:id="93" w:name="_Toc33089939"/>
      <w:r w:rsidRPr="008A612E">
        <w:t>1.9 Vurdering</w:t>
      </w:r>
      <w:bookmarkEnd w:id="92"/>
      <w:bookmarkEnd w:id="93"/>
    </w:p>
    <w:p w14:paraId="411DE48B" w14:textId="77777777" w:rsidR="00E74DDC" w:rsidRPr="008A612E" w:rsidRDefault="00E74DDC" w:rsidP="00E74DDC">
      <w:pPr>
        <w:rPr>
          <w:rFonts w:asciiTheme="minorHAnsi" w:hAnsiTheme="minorHAnsi" w:cstheme="minorHAnsi"/>
          <w:sz w:val="22"/>
          <w:szCs w:val="22"/>
        </w:rPr>
      </w:pPr>
    </w:p>
    <w:p w14:paraId="32D57B85" w14:textId="47793F8F" w:rsidR="00C56BE9" w:rsidRPr="00723743" w:rsidRDefault="00ED1459" w:rsidP="008A612E">
      <w:pPr>
        <w:pStyle w:val="Overskrift3"/>
        <w:rPr>
          <w:color w:val="000000" w:themeColor="text1"/>
        </w:rPr>
      </w:pPr>
      <w:bookmarkStart w:id="94" w:name="_Toc256000037"/>
      <w:r w:rsidRPr="00723743">
        <w:rPr>
          <w:color w:val="000000" w:themeColor="text1"/>
        </w:rPr>
        <w:t xml:space="preserve">1.9.1 </w:t>
      </w:r>
      <w:bookmarkStart w:id="95" w:name="_Toc33089940"/>
      <w:r w:rsidRPr="00723743">
        <w:rPr>
          <w:color w:val="000000" w:themeColor="text1"/>
        </w:rPr>
        <w:t xml:space="preserve">Karakterskala for </w:t>
      </w:r>
      <w:bookmarkEnd w:id="95"/>
      <w:r w:rsidRPr="00723743">
        <w:rPr>
          <w:color w:val="000000" w:themeColor="text1"/>
        </w:rPr>
        <w:t xml:space="preserve">Nordland </w:t>
      </w:r>
      <w:r w:rsidR="00723743" w:rsidRPr="00723743">
        <w:rPr>
          <w:color w:val="000000" w:themeColor="text1"/>
        </w:rPr>
        <w:t>fagskole, Avd.</w:t>
      </w:r>
      <w:r w:rsidR="00723743">
        <w:rPr>
          <w:color w:val="000000" w:themeColor="text1"/>
        </w:rPr>
        <w:t xml:space="preserve"> </w:t>
      </w:r>
      <w:r w:rsidR="00723743" w:rsidRPr="00723743">
        <w:rPr>
          <w:color w:val="000000" w:themeColor="text1"/>
        </w:rPr>
        <w:t>Bodø</w:t>
      </w:r>
      <w:r w:rsidRPr="00723743">
        <w:rPr>
          <w:color w:val="000000" w:themeColor="text1"/>
        </w:rPr>
        <w:t xml:space="preserve"> maritime</w:t>
      </w:r>
      <w:bookmarkEnd w:id="94"/>
      <w:r w:rsidR="00B90084" w:rsidRPr="00723743">
        <w:rPr>
          <w:color w:val="000000" w:themeColor="text1"/>
        </w:rPr>
        <w:t xml:space="preserve"> og</w:t>
      </w:r>
      <w:r w:rsidR="00723743" w:rsidRPr="00723743">
        <w:rPr>
          <w:color w:val="000000" w:themeColor="text1"/>
        </w:rPr>
        <w:t xml:space="preserve"> avd.</w:t>
      </w:r>
      <w:r w:rsidR="00723743">
        <w:rPr>
          <w:color w:val="000000" w:themeColor="text1"/>
        </w:rPr>
        <w:t xml:space="preserve"> </w:t>
      </w:r>
      <w:r w:rsidR="00B90084" w:rsidRPr="00723743">
        <w:rPr>
          <w:color w:val="000000" w:themeColor="text1"/>
        </w:rPr>
        <w:t>Lofoten Maritime</w:t>
      </w:r>
    </w:p>
    <w:p w14:paraId="42F05AAF" w14:textId="77777777" w:rsidR="008A612E" w:rsidRPr="00723743" w:rsidRDefault="008A612E" w:rsidP="008A612E">
      <w:pPr>
        <w:rPr>
          <w:color w:val="000000" w:themeColor="text1"/>
        </w:rPr>
      </w:pPr>
    </w:p>
    <w:p w14:paraId="19D3BC59" w14:textId="77777777" w:rsidR="00C56BE9" w:rsidRPr="008A612E" w:rsidRDefault="00ED1459" w:rsidP="00C56BE9">
      <w:p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Universitets- og Høgskolerådet (UHR) har utarbeidet følgende karakterskala og forklaring som grunnlag for karaktersetting som fagskolene bruker. Forklaringen bygger på de grunnprinsippene som blir lagt til grunn for det nasjonale karaktersystemet på alle studienivå i universitets- og høyskolesystemet.</w:t>
      </w:r>
    </w:p>
    <w:p w14:paraId="6AED74D3" w14:textId="77777777" w:rsidR="00C56BE9" w:rsidRPr="008A612E" w:rsidRDefault="00C56BE9" w:rsidP="00C56BE9">
      <w:pPr>
        <w:rPr>
          <w:rFonts w:asciiTheme="minorHAnsi" w:hAnsiTheme="minorHAnsi" w:cstheme="minorHAnsi"/>
          <w:sz w:val="22"/>
          <w:szCs w:val="22"/>
        </w:rPr>
      </w:pPr>
    </w:p>
    <w:tbl>
      <w:tblPr>
        <w:tblStyle w:val="Tabellrutenett"/>
        <w:tblW w:w="9072" w:type="dxa"/>
        <w:tblLook w:val="04A0" w:firstRow="1" w:lastRow="0" w:firstColumn="1" w:lastColumn="0" w:noHBand="0" w:noVBand="1"/>
      </w:tblPr>
      <w:tblGrid>
        <w:gridCol w:w="1051"/>
        <w:gridCol w:w="1610"/>
        <w:gridCol w:w="6411"/>
      </w:tblGrid>
      <w:tr w:rsidR="000E00C5" w14:paraId="2B19F076" w14:textId="77777777" w:rsidTr="00461E3B">
        <w:tc>
          <w:tcPr>
            <w:tcW w:w="1059" w:type="dxa"/>
            <w:shd w:val="clear" w:color="auto" w:fill="C6D9F1" w:themeFill="text2" w:themeFillTint="33"/>
          </w:tcPr>
          <w:p w14:paraId="32A7C255" w14:textId="77777777" w:rsidR="00C56BE9" w:rsidRPr="008A612E" w:rsidRDefault="00ED1459" w:rsidP="00C56BE9">
            <w:pPr>
              <w:rPr>
                <w:rFonts w:cstheme="minorHAnsi"/>
                <w:b/>
                <w:bCs/>
                <w:sz w:val="22"/>
              </w:rPr>
            </w:pPr>
            <w:r w:rsidRPr="008A612E">
              <w:rPr>
                <w:rFonts w:cstheme="minorHAnsi"/>
                <w:b/>
                <w:bCs/>
                <w:sz w:val="22"/>
              </w:rPr>
              <w:t>SYMBOL</w:t>
            </w:r>
          </w:p>
        </w:tc>
        <w:tc>
          <w:tcPr>
            <w:tcW w:w="1610" w:type="dxa"/>
            <w:shd w:val="clear" w:color="auto" w:fill="C6D9F1" w:themeFill="text2" w:themeFillTint="33"/>
          </w:tcPr>
          <w:p w14:paraId="68D6FE22" w14:textId="77777777" w:rsidR="00C56BE9" w:rsidRPr="008A612E" w:rsidRDefault="00ED1459" w:rsidP="00C56BE9">
            <w:pPr>
              <w:rPr>
                <w:rFonts w:cstheme="minorHAnsi"/>
                <w:b/>
                <w:bCs/>
                <w:sz w:val="22"/>
              </w:rPr>
            </w:pPr>
            <w:r w:rsidRPr="008A612E">
              <w:rPr>
                <w:rFonts w:cstheme="minorHAnsi"/>
                <w:b/>
                <w:bCs/>
                <w:sz w:val="22"/>
              </w:rPr>
              <w:t>BETEGNELSE</w:t>
            </w:r>
          </w:p>
        </w:tc>
        <w:tc>
          <w:tcPr>
            <w:tcW w:w="6965" w:type="dxa"/>
            <w:shd w:val="clear" w:color="auto" w:fill="C6D9F1" w:themeFill="text2" w:themeFillTint="33"/>
          </w:tcPr>
          <w:p w14:paraId="1AE05497" w14:textId="77777777" w:rsidR="00C56BE9" w:rsidRPr="008A612E" w:rsidRDefault="00ED1459" w:rsidP="00C56BE9">
            <w:pPr>
              <w:rPr>
                <w:rFonts w:cstheme="minorHAnsi"/>
                <w:b/>
                <w:bCs/>
                <w:sz w:val="22"/>
              </w:rPr>
            </w:pPr>
            <w:r w:rsidRPr="008A612E">
              <w:rPr>
                <w:rFonts w:cstheme="minorHAnsi"/>
                <w:b/>
                <w:bCs/>
                <w:sz w:val="22"/>
              </w:rPr>
              <w:t>GENERELL, IKKE FAGSPESIFIKK BESKRIVELSE AV VURDERINGSKRITERIER</w:t>
            </w:r>
          </w:p>
        </w:tc>
      </w:tr>
      <w:tr w:rsidR="000E00C5" w14:paraId="5160EA48" w14:textId="77777777" w:rsidTr="0096617B">
        <w:tc>
          <w:tcPr>
            <w:tcW w:w="1059" w:type="dxa"/>
          </w:tcPr>
          <w:p w14:paraId="1D2A9CE9" w14:textId="77777777" w:rsidR="00C56BE9" w:rsidRPr="008A612E" w:rsidRDefault="00ED1459" w:rsidP="00C56BE9">
            <w:pPr>
              <w:jc w:val="center"/>
              <w:rPr>
                <w:rFonts w:cstheme="minorHAnsi"/>
                <w:sz w:val="22"/>
              </w:rPr>
            </w:pPr>
            <w:r w:rsidRPr="008A612E">
              <w:rPr>
                <w:rFonts w:cstheme="minorHAnsi"/>
                <w:sz w:val="22"/>
              </w:rPr>
              <w:t>A</w:t>
            </w:r>
          </w:p>
        </w:tc>
        <w:tc>
          <w:tcPr>
            <w:tcW w:w="1610" w:type="dxa"/>
          </w:tcPr>
          <w:p w14:paraId="06D25969" w14:textId="77777777" w:rsidR="00C56BE9" w:rsidRPr="008A612E" w:rsidRDefault="00ED1459" w:rsidP="00C56BE9">
            <w:pPr>
              <w:jc w:val="center"/>
              <w:rPr>
                <w:rFonts w:cstheme="minorHAnsi"/>
                <w:sz w:val="22"/>
              </w:rPr>
            </w:pPr>
            <w:r w:rsidRPr="008A612E">
              <w:rPr>
                <w:rFonts w:cstheme="minorHAnsi"/>
                <w:sz w:val="22"/>
              </w:rPr>
              <w:t>FREMRAGENDE</w:t>
            </w:r>
          </w:p>
        </w:tc>
        <w:tc>
          <w:tcPr>
            <w:tcW w:w="6965" w:type="dxa"/>
          </w:tcPr>
          <w:p w14:paraId="4EBCBE8D"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Fremragende prestasjon som klart utmerker seg.</w:t>
            </w:r>
          </w:p>
          <w:p w14:paraId="39E703E9"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Studenten viser svært god vurderingsevne og stor grad av selvstendighet.</w:t>
            </w:r>
          </w:p>
          <w:p w14:paraId="6E8DCF91" w14:textId="77777777" w:rsidR="00C56BE9" w:rsidRPr="008A612E" w:rsidRDefault="00C56BE9" w:rsidP="00C56BE9">
            <w:pPr>
              <w:spacing w:line="360" w:lineRule="auto"/>
              <w:rPr>
                <w:rFonts w:cstheme="minorHAnsi"/>
                <w:sz w:val="22"/>
              </w:rPr>
            </w:pPr>
          </w:p>
        </w:tc>
      </w:tr>
      <w:tr w:rsidR="000E00C5" w14:paraId="262E960A" w14:textId="77777777" w:rsidTr="0096617B">
        <w:tc>
          <w:tcPr>
            <w:tcW w:w="1059" w:type="dxa"/>
          </w:tcPr>
          <w:p w14:paraId="0E08A8B2" w14:textId="77777777" w:rsidR="00C56BE9" w:rsidRPr="008A612E" w:rsidRDefault="00ED1459" w:rsidP="00C56BE9">
            <w:pPr>
              <w:jc w:val="center"/>
              <w:rPr>
                <w:rFonts w:cstheme="minorHAnsi"/>
                <w:sz w:val="22"/>
              </w:rPr>
            </w:pPr>
            <w:r w:rsidRPr="008A612E">
              <w:rPr>
                <w:rFonts w:cstheme="minorHAnsi"/>
                <w:sz w:val="22"/>
              </w:rPr>
              <w:t>B</w:t>
            </w:r>
          </w:p>
        </w:tc>
        <w:tc>
          <w:tcPr>
            <w:tcW w:w="1610" w:type="dxa"/>
          </w:tcPr>
          <w:p w14:paraId="7D3C74A6" w14:textId="77777777" w:rsidR="00C56BE9" w:rsidRPr="008A612E" w:rsidRDefault="00ED1459" w:rsidP="00C56BE9">
            <w:pPr>
              <w:jc w:val="center"/>
              <w:rPr>
                <w:rFonts w:cstheme="minorHAnsi"/>
                <w:sz w:val="22"/>
              </w:rPr>
            </w:pPr>
            <w:r w:rsidRPr="008A612E">
              <w:rPr>
                <w:rFonts w:cstheme="minorHAnsi"/>
                <w:sz w:val="22"/>
              </w:rPr>
              <w:t>MEGET GOD</w:t>
            </w:r>
          </w:p>
        </w:tc>
        <w:tc>
          <w:tcPr>
            <w:tcW w:w="6965" w:type="dxa"/>
          </w:tcPr>
          <w:p w14:paraId="13540928" w14:textId="77777777" w:rsidR="00C56BE9" w:rsidRPr="008A612E" w:rsidRDefault="00ED1459" w:rsidP="00C56BE9">
            <w:pPr>
              <w:spacing w:line="360" w:lineRule="auto"/>
              <w:rPr>
                <w:rFonts w:cstheme="minorHAnsi"/>
                <w:sz w:val="22"/>
              </w:rPr>
            </w:pPr>
            <w:r w:rsidRPr="008A612E">
              <w:rPr>
                <w:rFonts w:cstheme="minorHAnsi"/>
                <w:sz w:val="22"/>
              </w:rPr>
              <w:t>Meget god prestasjon.</w:t>
            </w:r>
          </w:p>
          <w:p w14:paraId="19EFF8F5"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Studenten viser god vurderingsevne og selvstendighet.</w:t>
            </w:r>
          </w:p>
        </w:tc>
      </w:tr>
      <w:tr w:rsidR="000E00C5" w14:paraId="19194B76" w14:textId="77777777" w:rsidTr="0096617B">
        <w:tc>
          <w:tcPr>
            <w:tcW w:w="1059" w:type="dxa"/>
          </w:tcPr>
          <w:p w14:paraId="643EB899" w14:textId="77777777" w:rsidR="00C56BE9" w:rsidRPr="008A612E" w:rsidRDefault="00ED1459" w:rsidP="00C56BE9">
            <w:pPr>
              <w:jc w:val="center"/>
              <w:rPr>
                <w:rFonts w:cstheme="minorHAnsi"/>
                <w:sz w:val="22"/>
              </w:rPr>
            </w:pPr>
            <w:r w:rsidRPr="008A612E">
              <w:rPr>
                <w:rFonts w:cstheme="minorHAnsi"/>
                <w:sz w:val="22"/>
              </w:rPr>
              <w:t>C</w:t>
            </w:r>
          </w:p>
        </w:tc>
        <w:tc>
          <w:tcPr>
            <w:tcW w:w="1610" w:type="dxa"/>
          </w:tcPr>
          <w:p w14:paraId="553CC3E9" w14:textId="77777777" w:rsidR="00C56BE9" w:rsidRPr="008A612E" w:rsidRDefault="00ED1459" w:rsidP="00C56BE9">
            <w:pPr>
              <w:jc w:val="center"/>
              <w:rPr>
                <w:rFonts w:cstheme="minorHAnsi"/>
                <w:sz w:val="22"/>
              </w:rPr>
            </w:pPr>
            <w:r w:rsidRPr="008A612E">
              <w:rPr>
                <w:rFonts w:cstheme="minorHAnsi"/>
                <w:sz w:val="22"/>
              </w:rPr>
              <w:t>GOD</w:t>
            </w:r>
          </w:p>
        </w:tc>
        <w:tc>
          <w:tcPr>
            <w:tcW w:w="6965" w:type="dxa"/>
          </w:tcPr>
          <w:p w14:paraId="1734A4ED"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 xml:space="preserve">Jevnt god prestasjon som er tilfredsstillende på de fleste områder. </w:t>
            </w:r>
          </w:p>
          <w:p w14:paraId="59A7E56C"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Studenten viser god vurderingsevne og selvstendighet på de viktigste områdene.</w:t>
            </w:r>
          </w:p>
        </w:tc>
      </w:tr>
      <w:tr w:rsidR="000E00C5" w14:paraId="7739B8C7" w14:textId="77777777" w:rsidTr="0096617B">
        <w:tc>
          <w:tcPr>
            <w:tcW w:w="1059" w:type="dxa"/>
          </w:tcPr>
          <w:p w14:paraId="7A709E91" w14:textId="77777777" w:rsidR="00C56BE9" w:rsidRPr="008A612E" w:rsidRDefault="00ED1459" w:rsidP="00C56BE9">
            <w:pPr>
              <w:jc w:val="center"/>
              <w:rPr>
                <w:rFonts w:cstheme="minorHAnsi"/>
                <w:sz w:val="22"/>
              </w:rPr>
            </w:pPr>
            <w:r w:rsidRPr="008A612E">
              <w:rPr>
                <w:rFonts w:cstheme="minorHAnsi"/>
                <w:sz w:val="22"/>
              </w:rPr>
              <w:t>D</w:t>
            </w:r>
          </w:p>
        </w:tc>
        <w:tc>
          <w:tcPr>
            <w:tcW w:w="1610" w:type="dxa"/>
          </w:tcPr>
          <w:p w14:paraId="4D80236D" w14:textId="77777777" w:rsidR="00C56BE9" w:rsidRPr="008A612E" w:rsidRDefault="00ED1459" w:rsidP="00C56BE9">
            <w:pPr>
              <w:jc w:val="center"/>
              <w:rPr>
                <w:rFonts w:cstheme="minorHAnsi"/>
                <w:sz w:val="22"/>
              </w:rPr>
            </w:pPr>
            <w:r w:rsidRPr="008A612E">
              <w:rPr>
                <w:rFonts w:cstheme="minorHAnsi"/>
                <w:sz w:val="22"/>
              </w:rPr>
              <w:t>NOKSÅ GOD</w:t>
            </w:r>
          </w:p>
        </w:tc>
        <w:tc>
          <w:tcPr>
            <w:tcW w:w="6965" w:type="dxa"/>
          </w:tcPr>
          <w:p w14:paraId="47DBE516" w14:textId="77777777" w:rsidR="00C56BE9" w:rsidRPr="008A612E" w:rsidRDefault="00ED1459" w:rsidP="00C56BE9">
            <w:pPr>
              <w:spacing w:line="360" w:lineRule="auto"/>
              <w:rPr>
                <w:rFonts w:cstheme="minorHAnsi"/>
                <w:sz w:val="22"/>
              </w:rPr>
            </w:pPr>
            <w:r w:rsidRPr="008A612E">
              <w:rPr>
                <w:rFonts w:cstheme="minorHAnsi"/>
                <w:sz w:val="22"/>
              </w:rPr>
              <w:t>En akseptabel prestasjon med noen vesentlige mangler.</w:t>
            </w:r>
          </w:p>
          <w:p w14:paraId="59F06AB0" w14:textId="77777777" w:rsidR="00C56BE9" w:rsidRPr="008A612E" w:rsidRDefault="00ED1459" w:rsidP="00C56BE9">
            <w:pPr>
              <w:spacing w:line="360" w:lineRule="auto"/>
              <w:rPr>
                <w:rFonts w:cstheme="minorHAnsi"/>
                <w:sz w:val="22"/>
              </w:rPr>
            </w:pPr>
            <w:r w:rsidRPr="008A612E">
              <w:rPr>
                <w:rFonts w:cstheme="minorHAnsi"/>
                <w:sz w:val="22"/>
              </w:rPr>
              <w:t>Studenten viser en viss grad av vurderingsevne og selvstendighet.</w:t>
            </w:r>
          </w:p>
        </w:tc>
      </w:tr>
      <w:tr w:rsidR="000E00C5" w14:paraId="70DB8645" w14:textId="77777777" w:rsidTr="0096617B">
        <w:tc>
          <w:tcPr>
            <w:tcW w:w="1059" w:type="dxa"/>
          </w:tcPr>
          <w:p w14:paraId="7C729822" w14:textId="77777777" w:rsidR="00C56BE9" w:rsidRPr="008A612E" w:rsidRDefault="00ED1459" w:rsidP="00C56BE9">
            <w:pPr>
              <w:jc w:val="center"/>
              <w:rPr>
                <w:rFonts w:cstheme="minorHAnsi"/>
                <w:sz w:val="22"/>
              </w:rPr>
            </w:pPr>
            <w:r w:rsidRPr="008A612E">
              <w:rPr>
                <w:rFonts w:cstheme="minorHAnsi"/>
                <w:sz w:val="22"/>
              </w:rPr>
              <w:t>E</w:t>
            </w:r>
          </w:p>
        </w:tc>
        <w:tc>
          <w:tcPr>
            <w:tcW w:w="1610" w:type="dxa"/>
          </w:tcPr>
          <w:p w14:paraId="53435BA4" w14:textId="77777777" w:rsidR="00C56BE9" w:rsidRPr="008A612E" w:rsidRDefault="00ED1459" w:rsidP="00C56BE9">
            <w:pPr>
              <w:jc w:val="center"/>
              <w:rPr>
                <w:rFonts w:cstheme="minorHAnsi"/>
                <w:sz w:val="22"/>
              </w:rPr>
            </w:pPr>
            <w:r w:rsidRPr="008A612E">
              <w:rPr>
                <w:rFonts w:cstheme="minorHAnsi"/>
                <w:sz w:val="22"/>
              </w:rPr>
              <w:t>TILSTREKKELIG</w:t>
            </w:r>
          </w:p>
        </w:tc>
        <w:tc>
          <w:tcPr>
            <w:tcW w:w="6965" w:type="dxa"/>
          </w:tcPr>
          <w:p w14:paraId="5A1F9631"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 xml:space="preserve">Presentasjonen tilfredsstiller minimumskravene, men heller ikke mer. Studenten viser liten vurderingsevne og selvstendighet. </w:t>
            </w:r>
          </w:p>
          <w:p w14:paraId="08D1BA0F" w14:textId="77777777" w:rsidR="00C56BE9" w:rsidRPr="008A612E" w:rsidRDefault="00C56BE9" w:rsidP="00C56BE9">
            <w:pPr>
              <w:spacing w:line="360" w:lineRule="auto"/>
              <w:rPr>
                <w:rFonts w:cstheme="minorHAnsi"/>
                <w:sz w:val="22"/>
              </w:rPr>
            </w:pPr>
          </w:p>
        </w:tc>
      </w:tr>
      <w:tr w:rsidR="000E00C5" w14:paraId="2B7AC4CF" w14:textId="77777777" w:rsidTr="0096617B">
        <w:tc>
          <w:tcPr>
            <w:tcW w:w="1059" w:type="dxa"/>
          </w:tcPr>
          <w:p w14:paraId="30BB0771" w14:textId="77777777" w:rsidR="00C56BE9" w:rsidRPr="008A612E" w:rsidRDefault="00ED1459" w:rsidP="00C56BE9">
            <w:pPr>
              <w:jc w:val="center"/>
              <w:rPr>
                <w:rFonts w:cstheme="minorHAnsi"/>
                <w:sz w:val="22"/>
              </w:rPr>
            </w:pPr>
            <w:r w:rsidRPr="008A612E">
              <w:rPr>
                <w:rFonts w:cstheme="minorHAnsi"/>
                <w:sz w:val="22"/>
              </w:rPr>
              <w:t>F</w:t>
            </w:r>
          </w:p>
        </w:tc>
        <w:tc>
          <w:tcPr>
            <w:tcW w:w="1610" w:type="dxa"/>
          </w:tcPr>
          <w:p w14:paraId="121955FE" w14:textId="77777777" w:rsidR="00C56BE9" w:rsidRPr="008A612E" w:rsidRDefault="00ED1459" w:rsidP="00C56BE9">
            <w:pPr>
              <w:jc w:val="center"/>
              <w:rPr>
                <w:rFonts w:cstheme="minorHAnsi"/>
                <w:sz w:val="22"/>
              </w:rPr>
            </w:pPr>
            <w:r w:rsidRPr="008A612E">
              <w:rPr>
                <w:rFonts w:cstheme="minorHAnsi"/>
                <w:sz w:val="22"/>
              </w:rPr>
              <w:t>IKKE BESTÅTT</w:t>
            </w:r>
          </w:p>
        </w:tc>
        <w:tc>
          <w:tcPr>
            <w:tcW w:w="6965" w:type="dxa"/>
          </w:tcPr>
          <w:p w14:paraId="71049FE0" w14:textId="77777777" w:rsidR="00C56BE9" w:rsidRPr="008A612E" w:rsidRDefault="00ED1459" w:rsidP="00C56BE9">
            <w:pPr>
              <w:autoSpaceDE w:val="0"/>
              <w:autoSpaceDN w:val="0"/>
              <w:adjustRightInd w:val="0"/>
              <w:spacing w:line="360" w:lineRule="auto"/>
              <w:rPr>
                <w:rFonts w:cstheme="minorHAnsi"/>
                <w:color w:val="000000"/>
                <w:sz w:val="22"/>
              </w:rPr>
            </w:pPr>
            <w:r w:rsidRPr="008A612E">
              <w:rPr>
                <w:rFonts w:cstheme="minorHAnsi"/>
                <w:color w:val="000000"/>
                <w:sz w:val="22"/>
              </w:rPr>
              <w:t>Presentasjon som ikke tilfredsstiller de faglige minimumskravene. Studenten viser både manglende vurderingsevne og selvstendighet.</w:t>
            </w:r>
          </w:p>
          <w:p w14:paraId="597653D4" w14:textId="77777777" w:rsidR="00C56BE9" w:rsidRPr="008A612E" w:rsidRDefault="00ED1459" w:rsidP="00C56BE9">
            <w:pPr>
              <w:spacing w:line="360" w:lineRule="auto"/>
              <w:rPr>
                <w:rFonts w:cstheme="minorHAnsi"/>
                <w:sz w:val="22"/>
              </w:rPr>
            </w:pPr>
            <w:r w:rsidRPr="008A612E">
              <w:rPr>
                <w:rFonts w:cstheme="minorHAnsi"/>
                <w:sz w:val="22"/>
              </w:rPr>
              <w:t xml:space="preserve"> </w:t>
            </w:r>
          </w:p>
        </w:tc>
      </w:tr>
    </w:tbl>
    <w:p w14:paraId="1FDCF60B" w14:textId="77777777" w:rsidR="00C56BE9" w:rsidRPr="008A612E" w:rsidRDefault="00C56BE9" w:rsidP="00C56BE9">
      <w:pPr>
        <w:tabs>
          <w:tab w:val="left" w:pos="735"/>
        </w:tabs>
        <w:rPr>
          <w:rFonts w:asciiTheme="minorHAnsi" w:hAnsiTheme="minorHAnsi" w:cstheme="minorHAnsi"/>
          <w:sz w:val="22"/>
          <w:szCs w:val="22"/>
        </w:rPr>
      </w:pPr>
    </w:p>
    <w:p w14:paraId="7AD7CA5A" w14:textId="77777777" w:rsidR="00C56BE9" w:rsidRPr="008A612E" w:rsidRDefault="00ED1459" w:rsidP="00C56BE9">
      <w:pPr>
        <w:spacing w:line="360"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 xml:space="preserve">Vurdering skal organiseres og gjennomføres i tråd med reglementet ved utdanningstilbudet og regel I/6 i STCW-konvensjonen. </w:t>
      </w:r>
    </w:p>
    <w:p w14:paraId="437ACE0A" w14:textId="77777777" w:rsidR="00C56BE9" w:rsidRPr="008A612E" w:rsidRDefault="00ED1459" w:rsidP="00C56BE9">
      <w:pPr>
        <w:spacing w:line="360"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Vurderinger skal ta utgangspunkt i helheten og speile kompetansen til studenten sett i forhold til de målene og kriterier som er gitt.</w:t>
      </w:r>
    </w:p>
    <w:p w14:paraId="593F2C79" w14:textId="11883A4D" w:rsidR="00902E75" w:rsidRDefault="00902E75">
      <w:pPr>
        <w:rPr>
          <w:b/>
        </w:rPr>
      </w:pPr>
      <w:bookmarkStart w:id="96" w:name="_Toc33089941"/>
    </w:p>
    <w:p w14:paraId="32315E49" w14:textId="77777777" w:rsidR="00723743" w:rsidRDefault="00723743">
      <w:pPr>
        <w:rPr>
          <w:b/>
        </w:rPr>
      </w:pPr>
    </w:p>
    <w:p w14:paraId="679A0BCD" w14:textId="77777777" w:rsidR="00C56BE9" w:rsidRDefault="00ED1459" w:rsidP="008A612E">
      <w:pPr>
        <w:pStyle w:val="Overskrift3"/>
      </w:pPr>
      <w:bookmarkStart w:id="97" w:name="_Toc256000038"/>
      <w:r w:rsidRPr="008A612E">
        <w:lastRenderedPageBreak/>
        <w:t>1.9.2 Emnekarakter</w:t>
      </w:r>
      <w:bookmarkEnd w:id="96"/>
      <w:bookmarkEnd w:id="97"/>
    </w:p>
    <w:p w14:paraId="1BC39C41" w14:textId="77777777" w:rsidR="00E9503C" w:rsidRPr="00E9503C" w:rsidRDefault="00E9503C" w:rsidP="00E9503C"/>
    <w:p w14:paraId="3D67AF44" w14:textId="77777777" w:rsidR="00902E75" w:rsidRPr="00723743" w:rsidRDefault="00902E75" w:rsidP="00B430A3">
      <w:pPr>
        <w:spacing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Emnekarakteren skal settes på grunnlag av arbeidskravenes resultater som beskrevet i dette kapittelet. Emnene har ulikt beregningsgrunnlag for emnekarakterer, men baserer seg på følgende modeller:</w:t>
      </w:r>
    </w:p>
    <w:p w14:paraId="4DBB9FA4" w14:textId="77777777" w:rsidR="00902E75" w:rsidRPr="00723743" w:rsidRDefault="00902E75" w:rsidP="00B430A3">
      <w:pPr>
        <w:spacing w:line="360" w:lineRule="auto"/>
        <w:rPr>
          <w:rFonts w:ascii="Calibri" w:eastAsia="Calibri" w:hAnsi="Calibri" w:cs="Calibri"/>
          <w:color w:val="000000" w:themeColor="text1"/>
          <w:sz w:val="22"/>
          <w:szCs w:val="22"/>
          <w:lang w:eastAsia="en-US"/>
        </w:rPr>
      </w:pP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68480" behindDoc="0" locked="0" layoutInCell="1" allowOverlap="1" wp14:anchorId="66683411" wp14:editId="46A25F25">
                <wp:simplePos x="0" y="0"/>
                <wp:positionH relativeFrom="margin">
                  <wp:posOffset>-635</wp:posOffset>
                </wp:positionH>
                <wp:positionV relativeFrom="paragraph">
                  <wp:posOffset>356870</wp:posOffset>
                </wp:positionV>
                <wp:extent cx="2604135" cy="1882140"/>
                <wp:effectExtent l="0" t="0" r="24765" b="22860"/>
                <wp:wrapTopAndBottom/>
                <wp:docPr id="14" name="Rektangel 6"/>
                <wp:cNvGraphicFramePr/>
                <a:graphic xmlns:a="http://schemas.openxmlformats.org/drawingml/2006/main">
                  <a:graphicData uri="http://schemas.microsoft.com/office/word/2010/wordprocessingShape">
                    <wps:wsp>
                      <wps:cNvSpPr/>
                      <wps:spPr>
                        <a:xfrm>
                          <a:off x="0" y="0"/>
                          <a:ext cx="2604135" cy="1882140"/>
                        </a:xfrm>
                        <a:prstGeom prst="rect">
                          <a:avLst/>
                        </a:prstGeom>
                        <a:noFill/>
                        <a:ln w="12700" cap="flat" cmpd="sng" algn="ctr">
                          <a:solidFill>
                            <a:sysClr val="windowText" lastClr="000000"/>
                          </a:solidFill>
                          <a:prstDash val="solid"/>
                          <a:miter lim="800000"/>
                        </a:ln>
                        <a:effectLst/>
                      </wps:spPr>
                      <wps:txbx>
                        <w:txbxContent>
                          <w:p w14:paraId="07C725AA"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A</w:t>
                            </w:r>
                          </w:p>
                          <w:p w14:paraId="7DFC9A8F"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5EC25BCE" w14:textId="77777777" w:rsidR="00902E75" w:rsidRPr="00902E75" w:rsidRDefault="00902E75" w:rsidP="00902E75">
                            <w:pPr>
                              <w:rPr>
                                <w:rFonts w:ascii="Calibri" w:eastAsia="Calibri" w:hAnsi="Calibri" w:cs="Calibri"/>
                                <w:sz w:val="20"/>
                              </w:rPr>
                            </w:pPr>
                          </w:p>
                          <w:p w14:paraId="6148D16A"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Vurderes bestått/ikke bestått.</w:t>
                            </w:r>
                          </w:p>
                          <w:p w14:paraId="4196B8B5"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Skriftlig tilbakemelding fra faglærer.</w:t>
                            </w:r>
                          </w:p>
                          <w:p w14:paraId="4E38D27E" w14:textId="77777777" w:rsidR="00902E75" w:rsidRPr="00902E75" w:rsidRDefault="00902E75" w:rsidP="00902E75">
                            <w:pPr>
                              <w:rPr>
                                <w:rFonts w:ascii="Calibri" w:eastAsia="Calibri" w:hAnsi="Calibri" w:cs="Calibri"/>
                                <w:sz w:val="20"/>
                              </w:rPr>
                            </w:pPr>
                          </w:p>
                          <w:p w14:paraId="74F00456"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Del A må være bestått for at studenten kan gjennomføre del B.</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66683411" id="Rektangel 6" o:spid="_x0000_s1028" style="position:absolute;margin-left:-.05pt;margin-top:28.1pt;width:205.05pt;height:14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" filled="f" strokecolor="windowText" strokeweight="1pt">
                <v:textbox>
                  <w:txbxContent>
                    <w:p w14:paraId="07C725AA"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A</w:t>
                      </w:r>
                    </w:p>
                    <w:p w14:paraId="7DFC9A8F"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5EC25BCE" w14:textId="77777777" w:rsidR="00902E75" w:rsidRPr="00902E75" w:rsidRDefault="00902E75" w:rsidP="00902E75">
                      <w:pPr>
                        <w:rPr>
                          <w:rFonts w:ascii="Calibri" w:eastAsia="Calibri" w:hAnsi="Calibri" w:cs="Calibri"/>
                          <w:sz w:val="20"/>
                        </w:rPr>
                      </w:pPr>
                    </w:p>
                    <w:p w14:paraId="6148D16A"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Vurderes bestått/ikke bestått.</w:t>
                      </w:r>
                    </w:p>
                    <w:p w14:paraId="4196B8B5"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Skriftlig tilbakemelding fra faglærer.</w:t>
                      </w:r>
                    </w:p>
                    <w:p w14:paraId="4E38D27E" w14:textId="77777777" w:rsidR="00902E75" w:rsidRPr="00902E75" w:rsidRDefault="00902E75" w:rsidP="00902E75">
                      <w:pPr>
                        <w:rPr>
                          <w:rFonts w:ascii="Calibri" w:eastAsia="Calibri" w:hAnsi="Calibri" w:cs="Calibri"/>
                          <w:sz w:val="20"/>
                        </w:rPr>
                      </w:pPr>
                    </w:p>
                    <w:p w14:paraId="74F00456"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Del A må være bestått for at studenten kan gjennomføre del B.</w:t>
                      </w:r>
                    </w:p>
                  </w:txbxContent>
                </v:textbox>
                <w10:wrap type="topAndBottom" anchorx="margin"/>
              </v:rect>
            </w:pict>
          </mc:Fallback>
        </mc:AlternateContent>
      </w: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69504" behindDoc="0" locked="0" layoutInCell="1" allowOverlap="1" wp14:anchorId="5E28E8A7" wp14:editId="6272432E">
                <wp:simplePos x="0" y="0"/>
                <wp:positionH relativeFrom="column">
                  <wp:posOffset>3069590</wp:posOffset>
                </wp:positionH>
                <wp:positionV relativeFrom="paragraph">
                  <wp:posOffset>359410</wp:posOffset>
                </wp:positionV>
                <wp:extent cx="2428875" cy="1891665"/>
                <wp:effectExtent l="0" t="0" r="28575" b="13335"/>
                <wp:wrapTopAndBottom/>
                <wp:docPr id="13" name="Rektangel 8"/>
                <wp:cNvGraphicFramePr/>
                <a:graphic xmlns:a="http://schemas.openxmlformats.org/drawingml/2006/main">
                  <a:graphicData uri="http://schemas.microsoft.com/office/word/2010/wordprocessingShape">
                    <wps:wsp>
                      <wps:cNvSpPr/>
                      <wps:spPr>
                        <a:xfrm>
                          <a:off x="0" y="0"/>
                          <a:ext cx="2428875" cy="1891665"/>
                        </a:xfrm>
                        <a:prstGeom prst="rect">
                          <a:avLst/>
                        </a:prstGeom>
                        <a:noFill/>
                        <a:ln w="12700" cap="flat" cmpd="sng" algn="ctr">
                          <a:solidFill>
                            <a:sysClr val="windowText" lastClr="000000"/>
                          </a:solidFill>
                          <a:prstDash val="solid"/>
                          <a:miter lim="800000"/>
                        </a:ln>
                        <a:effectLst/>
                      </wps:spPr>
                      <wps:txbx>
                        <w:txbxContent>
                          <w:p w14:paraId="48E3D614"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B</w:t>
                            </w:r>
                          </w:p>
                          <w:p w14:paraId="67988C17"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2432B7D"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Bevarelsen vurderes med karakter A-F. Karakteren utgjør 100% av vurderingen</w:t>
                            </w:r>
                          </w:p>
                          <w:p w14:paraId="45E85225"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28E8A7" id="Rektangel 8" o:spid="_x0000_s1029" style="position:absolute;margin-left:241.7pt;margin-top:28.3pt;width:191.25pt;height:14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" filled="f" strokecolor="windowText" strokeweight="1pt">
                <v:textbox>
                  <w:txbxContent>
                    <w:p w14:paraId="48E3D614"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B</w:t>
                      </w:r>
                    </w:p>
                    <w:p w14:paraId="67988C17"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2432B7D"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Bevarelsen vurderes med karakter A-F. Karakteren utgjør 100% av vurderingen</w:t>
                      </w:r>
                    </w:p>
                    <w:p w14:paraId="45E85225"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v:textbox>
                <w10:wrap type="topAndBottom"/>
              </v:rect>
            </w:pict>
          </mc:Fallback>
        </mc:AlternateContent>
      </w: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70528" behindDoc="0" locked="0" layoutInCell="1" allowOverlap="1" wp14:anchorId="548826DC" wp14:editId="06479606">
                <wp:simplePos x="0" y="0"/>
                <wp:positionH relativeFrom="column">
                  <wp:posOffset>2611120</wp:posOffset>
                </wp:positionH>
                <wp:positionV relativeFrom="paragraph">
                  <wp:posOffset>1339215</wp:posOffset>
                </wp:positionV>
                <wp:extent cx="411480" cy="0"/>
                <wp:effectExtent l="0" t="95250" r="0" b="95250"/>
                <wp:wrapTopAndBottom/>
                <wp:docPr id="6" name="Rett pilkobling 6"/>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86EFB9F" id="_x0000_t32" coordsize="21600,21600" o:spt="32" o:oned="t" path="m,l21600,21600e" filled="f">
                <v:path arrowok="t" fillok="f" o:connecttype="none"/>
                <o:lock v:ext="edit" shapetype="t"/>
              </v:shapetype>
              <v:shape id="Rett pilkobling 6" o:spid="_x0000_s1026" type="#_x0000_t32" style="position:absolute;margin-left:205.6pt;margin-top:105.45pt;width:32.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" strokecolor="windowText" strokeweight="3pt">
                <v:stroke endarrow="block" joinstyle="miter"/>
                <w10:wrap type="topAndBottom"/>
              </v:shape>
            </w:pict>
          </mc:Fallback>
        </mc:AlternateContent>
      </w:r>
      <w:r w:rsidRPr="00723743">
        <w:rPr>
          <w:rFonts w:ascii="Calibri" w:eastAsia="Calibri" w:hAnsi="Calibri" w:cs="Calibri"/>
          <w:b/>
          <w:bCs/>
          <w:color w:val="000000" w:themeColor="text1"/>
          <w:sz w:val="22"/>
          <w:szCs w:val="22"/>
          <w:lang w:eastAsia="en-US"/>
        </w:rPr>
        <w:t>Modell 1:</w:t>
      </w:r>
      <w:r w:rsidRPr="00723743">
        <w:rPr>
          <w:rFonts w:ascii="Calibri" w:eastAsia="Calibri" w:hAnsi="Calibri" w:cs="Calibri"/>
          <w:color w:val="000000" w:themeColor="text1"/>
          <w:sz w:val="22"/>
          <w:szCs w:val="22"/>
          <w:lang w:eastAsia="en-US"/>
        </w:rPr>
        <w:t xml:space="preserve"> Et arbeidskrav i to deler, A og B, der karakteren gitt i del B utgjør karakteren i temaet.</w:t>
      </w:r>
    </w:p>
    <w:p w14:paraId="31E82B8C" w14:textId="77777777" w:rsidR="00902E75" w:rsidRPr="00723743" w:rsidRDefault="00902E75" w:rsidP="00902E75">
      <w:pPr>
        <w:spacing w:after="160" w:line="360" w:lineRule="auto"/>
        <w:rPr>
          <w:rFonts w:ascii="Calibri" w:eastAsia="Calibri" w:hAnsi="Calibri" w:cs="Calibri"/>
          <w:color w:val="000000" w:themeColor="text1"/>
          <w:sz w:val="22"/>
          <w:szCs w:val="22"/>
          <w:lang w:eastAsia="en-US"/>
        </w:rPr>
      </w:pPr>
    </w:p>
    <w:p w14:paraId="32DB72F3" w14:textId="77777777" w:rsidR="00902E75" w:rsidRPr="00723743" w:rsidRDefault="00902E75" w:rsidP="00902E75">
      <w:pPr>
        <w:spacing w:after="160" w:line="360" w:lineRule="auto"/>
        <w:rPr>
          <w:rFonts w:ascii="Calibri" w:eastAsia="Calibri" w:hAnsi="Calibri" w:cs="Calibri"/>
          <w:color w:val="000000" w:themeColor="text1"/>
          <w:sz w:val="22"/>
          <w:szCs w:val="22"/>
          <w:lang w:eastAsia="en-US"/>
        </w:rPr>
      </w:pP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71552" behindDoc="0" locked="0" layoutInCell="1" allowOverlap="1" wp14:anchorId="03531E54" wp14:editId="26BF2E32">
                <wp:simplePos x="0" y="0"/>
                <wp:positionH relativeFrom="margin">
                  <wp:posOffset>-635</wp:posOffset>
                </wp:positionH>
                <wp:positionV relativeFrom="paragraph">
                  <wp:posOffset>360680</wp:posOffset>
                </wp:positionV>
                <wp:extent cx="2625725" cy="1882140"/>
                <wp:effectExtent l="0" t="0" r="22225" b="22860"/>
                <wp:wrapTopAndBottom/>
                <wp:docPr id="7" name="Rektangel 6"/>
                <wp:cNvGraphicFramePr/>
                <a:graphic xmlns:a="http://schemas.openxmlformats.org/drawingml/2006/main">
                  <a:graphicData uri="http://schemas.microsoft.com/office/word/2010/wordprocessingShape">
                    <wps:wsp>
                      <wps:cNvSpPr/>
                      <wps:spPr>
                        <a:xfrm>
                          <a:off x="0" y="0"/>
                          <a:ext cx="2625725" cy="1882140"/>
                        </a:xfrm>
                        <a:prstGeom prst="rect">
                          <a:avLst/>
                        </a:prstGeom>
                        <a:noFill/>
                        <a:ln w="12700" cap="flat" cmpd="sng" algn="ctr">
                          <a:solidFill>
                            <a:sysClr val="windowText" lastClr="000000"/>
                          </a:solidFill>
                          <a:prstDash val="solid"/>
                          <a:miter lim="800000"/>
                        </a:ln>
                        <a:effectLst/>
                      </wps:spPr>
                      <wps:txbx>
                        <w:txbxContent>
                          <w:p w14:paraId="4337DD80"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A</w:t>
                            </w:r>
                          </w:p>
                          <w:p w14:paraId="513941C1"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1C9C632E" w14:textId="77777777" w:rsidR="00902E75" w:rsidRPr="00902E75" w:rsidRDefault="00902E75" w:rsidP="00902E75">
                            <w:pPr>
                              <w:rPr>
                                <w:rFonts w:ascii="Calibri" w:eastAsia="Calibri" w:hAnsi="Calibri" w:cs="Calibri"/>
                                <w:sz w:val="20"/>
                              </w:rPr>
                            </w:pPr>
                          </w:p>
                          <w:p w14:paraId="36959BED"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Vurderes med karakter A-F og en skriftlig tilbakemelding fra faglærer. Karakteren utgjør 60% av vurderingen</w:t>
                            </w:r>
                          </w:p>
                          <w:p w14:paraId="248BA020" w14:textId="77777777" w:rsidR="00902E75" w:rsidRPr="00902E75" w:rsidRDefault="00902E75" w:rsidP="00902E75">
                            <w:pPr>
                              <w:rPr>
                                <w:rFonts w:ascii="Calibri" w:eastAsia="Verdana" w:hAnsi="Calibri" w:cs="Calibri"/>
                                <w:color w:val="000000"/>
                                <w:kern w:val="24"/>
                                <w:sz w:val="20"/>
                              </w:rPr>
                            </w:pPr>
                          </w:p>
                          <w:p w14:paraId="1B8ABAFA"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Del A må være bestått for at studenten kan gjennomføre del B.</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03531E54" id="_x0000_s1030" style="position:absolute;margin-left:-.05pt;margin-top:28.4pt;width:206.75pt;height:14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" filled="f" strokecolor="windowText" strokeweight="1pt">
                <v:textbox>
                  <w:txbxContent>
                    <w:p w14:paraId="4337DD80"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A</w:t>
                      </w:r>
                    </w:p>
                    <w:p w14:paraId="513941C1"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Obligatorisk studentarbeid</w:t>
                      </w:r>
                    </w:p>
                    <w:p w14:paraId="1C9C632E" w14:textId="77777777" w:rsidR="00902E75" w:rsidRPr="00902E75" w:rsidRDefault="00902E75" w:rsidP="00902E75">
                      <w:pPr>
                        <w:rPr>
                          <w:rFonts w:ascii="Calibri" w:eastAsia="Calibri" w:hAnsi="Calibri" w:cs="Calibri"/>
                          <w:sz w:val="20"/>
                        </w:rPr>
                      </w:pPr>
                    </w:p>
                    <w:p w14:paraId="36959BED"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Vurderes med karakter A-F og en skriftlig tilbakemelding fra faglærer. Karakteren utgjør 60% av vurderingen</w:t>
                      </w:r>
                    </w:p>
                    <w:p w14:paraId="248BA020" w14:textId="77777777" w:rsidR="00902E75" w:rsidRPr="00902E75" w:rsidRDefault="00902E75" w:rsidP="00902E75">
                      <w:pPr>
                        <w:rPr>
                          <w:rFonts w:ascii="Calibri" w:eastAsia="Verdana" w:hAnsi="Calibri" w:cs="Calibri"/>
                          <w:color w:val="000000"/>
                          <w:kern w:val="24"/>
                          <w:sz w:val="20"/>
                        </w:rPr>
                      </w:pPr>
                    </w:p>
                    <w:p w14:paraId="1B8ABAFA"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Del A må være bestått for at studenten kan gjennomføre del B.</w:t>
                      </w:r>
                    </w:p>
                  </w:txbxContent>
                </v:textbox>
                <w10:wrap type="topAndBottom" anchorx="margin"/>
              </v:rect>
            </w:pict>
          </mc:Fallback>
        </mc:AlternateContent>
      </w: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72576" behindDoc="0" locked="0" layoutInCell="1" allowOverlap="1" wp14:anchorId="0F5BF80E" wp14:editId="5647EAEE">
                <wp:simplePos x="0" y="0"/>
                <wp:positionH relativeFrom="column">
                  <wp:posOffset>3048000</wp:posOffset>
                </wp:positionH>
                <wp:positionV relativeFrom="paragraph">
                  <wp:posOffset>363855</wp:posOffset>
                </wp:positionV>
                <wp:extent cx="2413635" cy="1886585"/>
                <wp:effectExtent l="0" t="0" r="24765" b="18415"/>
                <wp:wrapTopAndBottom/>
                <wp:docPr id="9" name="Rektangel 9"/>
                <wp:cNvGraphicFramePr/>
                <a:graphic xmlns:a="http://schemas.openxmlformats.org/drawingml/2006/main">
                  <a:graphicData uri="http://schemas.microsoft.com/office/word/2010/wordprocessingShape">
                    <wps:wsp>
                      <wps:cNvSpPr/>
                      <wps:spPr>
                        <a:xfrm>
                          <a:off x="0" y="0"/>
                          <a:ext cx="2413635" cy="1886585"/>
                        </a:xfrm>
                        <a:prstGeom prst="rect">
                          <a:avLst/>
                        </a:prstGeom>
                        <a:noFill/>
                        <a:ln w="12700" cap="flat" cmpd="sng" algn="ctr">
                          <a:solidFill>
                            <a:sysClr val="windowText" lastClr="000000"/>
                          </a:solidFill>
                          <a:prstDash val="solid"/>
                          <a:miter lim="800000"/>
                        </a:ln>
                        <a:effectLst/>
                      </wps:spPr>
                      <wps:txbx>
                        <w:txbxContent>
                          <w:p w14:paraId="41D9899D"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B</w:t>
                            </w:r>
                          </w:p>
                          <w:p w14:paraId="51813289"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47C9E30"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Bevarelsen vurderes med karakter A-F. Karakteren utgjør 40% av vurderingen</w:t>
                            </w:r>
                          </w:p>
                          <w:p w14:paraId="1BCD9146"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5BF80E" id="Rektangel 9" o:spid="_x0000_s1031" style="position:absolute;margin-left:240pt;margin-top:28.65pt;width:190.05pt;height:14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" filled="f" strokecolor="windowText" strokeweight="1pt">
                <v:textbox>
                  <w:txbxContent>
                    <w:p w14:paraId="41D9899D"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Arbeidskrav del B</w:t>
                      </w:r>
                    </w:p>
                    <w:p w14:paraId="51813289"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Oppfølgende individuell prøve på bakgrunn av del A.</w:t>
                      </w:r>
                    </w:p>
                    <w:p w14:paraId="647C9E30"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Bevarelsen vurderes med karakter A-F. Karakteren utgjør 40% av vurderingen</w:t>
                      </w:r>
                    </w:p>
                    <w:p w14:paraId="1BCD9146"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Del B må være bestått for at studenten skal få sluttvurdering i emnet.</w:t>
                      </w:r>
                    </w:p>
                  </w:txbxContent>
                </v:textbox>
                <w10:wrap type="topAndBottom"/>
              </v:rect>
            </w:pict>
          </mc:Fallback>
        </mc:AlternateContent>
      </w: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74624" behindDoc="0" locked="0" layoutInCell="1" allowOverlap="1" wp14:anchorId="200C8EFE" wp14:editId="1CD67AA5">
                <wp:simplePos x="0" y="0"/>
                <wp:positionH relativeFrom="column">
                  <wp:posOffset>2635885</wp:posOffset>
                </wp:positionH>
                <wp:positionV relativeFrom="paragraph">
                  <wp:posOffset>1310640</wp:posOffset>
                </wp:positionV>
                <wp:extent cx="411480" cy="0"/>
                <wp:effectExtent l="0" t="95250" r="0" b="95250"/>
                <wp:wrapTopAndBottom/>
                <wp:docPr id="15" name="Rett pilkobling 11"/>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B1AB65" id="Rett pilkobling 11" o:spid="_x0000_s1026" type="#_x0000_t32" style="position:absolute;margin-left:207.55pt;margin-top:103.2pt;width:3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" strokecolor="windowText" strokeweight="3pt">
                <v:stroke endarrow="block" joinstyle="miter"/>
                <w10:wrap type="topAndBottom"/>
              </v:shape>
            </w:pict>
          </mc:Fallback>
        </mc:AlternateContent>
      </w:r>
      <w:r w:rsidRPr="00723743">
        <w:rPr>
          <w:rFonts w:ascii="Calibri" w:eastAsia="Calibri" w:hAnsi="Calibri" w:cs="Calibri"/>
          <w:b/>
          <w:bCs/>
          <w:color w:val="000000" w:themeColor="text1"/>
          <w:sz w:val="22"/>
          <w:szCs w:val="22"/>
          <w:lang w:eastAsia="en-US"/>
        </w:rPr>
        <w:t>Modell 2:</w:t>
      </w:r>
      <w:r w:rsidRPr="00723743">
        <w:rPr>
          <w:rFonts w:ascii="Calibri" w:eastAsia="Calibri" w:hAnsi="Calibri" w:cs="Calibri"/>
          <w:color w:val="000000" w:themeColor="text1"/>
          <w:sz w:val="22"/>
          <w:szCs w:val="22"/>
          <w:lang w:eastAsia="en-US"/>
        </w:rPr>
        <w:t xml:space="preserve"> Et arbeidskrav i to deler, A og B, der del A utgjør 60% og del B 40% av karakteren i temaet.</w:t>
      </w:r>
    </w:p>
    <w:p w14:paraId="27D5ACFF" w14:textId="77777777" w:rsidR="00902E75" w:rsidRPr="00723743" w:rsidRDefault="00902E75" w:rsidP="00902E75">
      <w:pPr>
        <w:spacing w:after="160" w:line="360" w:lineRule="auto"/>
        <w:rPr>
          <w:rFonts w:ascii="Calibri" w:eastAsia="Calibri" w:hAnsi="Calibri" w:cs="Calibri"/>
          <w:color w:val="000000" w:themeColor="text1"/>
          <w:sz w:val="22"/>
          <w:szCs w:val="22"/>
          <w:lang w:eastAsia="en-US"/>
        </w:rPr>
      </w:pPr>
    </w:p>
    <w:p w14:paraId="4B5A6883" w14:textId="77777777" w:rsidR="00902E75" w:rsidRPr="00723743" w:rsidRDefault="00902E75" w:rsidP="00902E75">
      <w:pPr>
        <w:spacing w:after="160" w:line="360" w:lineRule="auto"/>
        <w:rPr>
          <w:rFonts w:ascii="Calibri" w:eastAsia="Calibri" w:hAnsi="Calibri" w:cs="Calibri"/>
          <w:color w:val="000000" w:themeColor="text1"/>
          <w:sz w:val="22"/>
          <w:szCs w:val="22"/>
          <w:lang w:eastAsia="en-US"/>
        </w:rPr>
      </w:pPr>
      <w:r w:rsidRPr="00723743">
        <w:rPr>
          <w:rFonts w:ascii="Verdana" w:eastAsia="Calibri" w:hAnsi="Verdana"/>
          <w:noProof/>
          <w:color w:val="000000" w:themeColor="text1"/>
          <w:szCs w:val="22"/>
          <w:lang w:eastAsia="en-US"/>
        </w:rPr>
        <mc:AlternateContent>
          <mc:Choice Requires="wps">
            <w:drawing>
              <wp:anchor distT="0" distB="0" distL="114300" distR="114300" simplePos="0" relativeHeight="251673600" behindDoc="0" locked="0" layoutInCell="1" allowOverlap="1" wp14:anchorId="6B2BD3A5" wp14:editId="0B635AA1">
                <wp:simplePos x="0" y="0"/>
                <wp:positionH relativeFrom="margin">
                  <wp:align>left</wp:align>
                </wp:positionH>
                <wp:positionV relativeFrom="paragraph">
                  <wp:posOffset>447675</wp:posOffset>
                </wp:positionV>
                <wp:extent cx="2625725" cy="1882140"/>
                <wp:effectExtent l="0" t="0" r="22225" b="22860"/>
                <wp:wrapTopAndBottom/>
                <wp:docPr id="16" name="Rektangel 9"/>
                <wp:cNvGraphicFramePr/>
                <a:graphic xmlns:a="http://schemas.openxmlformats.org/drawingml/2006/main">
                  <a:graphicData uri="http://schemas.microsoft.com/office/word/2010/wordprocessingShape">
                    <wps:wsp>
                      <wps:cNvSpPr/>
                      <wps:spPr>
                        <a:xfrm>
                          <a:off x="0" y="0"/>
                          <a:ext cx="2625725" cy="1882140"/>
                        </a:xfrm>
                        <a:prstGeom prst="rect">
                          <a:avLst/>
                        </a:prstGeom>
                        <a:noFill/>
                        <a:ln w="12700" cap="flat" cmpd="sng" algn="ctr">
                          <a:solidFill>
                            <a:sysClr val="windowText" lastClr="000000"/>
                          </a:solidFill>
                          <a:prstDash val="solid"/>
                          <a:miter lim="800000"/>
                        </a:ln>
                        <a:effectLst/>
                      </wps:spPr>
                      <wps:txbx>
                        <w:txbxContent>
                          <w:p w14:paraId="2D2F87EF"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 xml:space="preserve">Arbeidskrav </w:t>
                            </w:r>
                          </w:p>
                          <w:p w14:paraId="137EB092"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Obligatorisk studentarbeid</w:t>
                            </w:r>
                          </w:p>
                          <w:p w14:paraId="7E489538"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Dette kan være skriftlig fremstilling, presentasjoner, og lignende.</w:t>
                            </w:r>
                          </w:p>
                          <w:p w14:paraId="419190C9"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 xml:space="preserve"> Arbeidskravet vurderes med karakter A-F, samt skriftlig, eller muntlig tilbakemelding fra faglærer.</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ect w14:anchorId="6B2BD3A5" id="_x0000_s1032" style="position:absolute;margin-left:0;margin-top:35.25pt;width:206.75pt;height:148.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" filled="f" strokecolor="windowText" strokeweight="1pt">
                <v:textbox>
                  <w:txbxContent>
                    <w:p w14:paraId="2D2F87EF" w14:textId="77777777" w:rsidR="00902E75" w:rsidRPr="00902E75" w:rsidRDefault="00902E75" w:rsidP="00902E75">
                      <w:pPr>
                        <w:jc w:val="center"/>
                        <w:rPr>
                          <w:rFonts w:ascii="Calibri" w:hAnsi="Calibri" w:cs="Calibri"/>
                          <w:b/>
                          <w:sz w:val="20"/>
                        </w:rPr>
                      </w:pPr>
                      <w:r w:rsidRPr="00902E75">
                        <w:rPr>
                          <w:rFonts w:ascii="Calibri" w:eastAsia="Verdana" w:hAnsi="Calibri" w:cs="Calibri"/>
                          <w:b/>
                          <w:color w:val="000000"/>
                          <w:kern w:val="24"/>
                          <w:sz w:val="20"/>
                        </w:rPr>
                        <w:t xml:space="preserve">Arbeidskrav </w:t>
                      </w:r>
                    </w:p>
                    <w:p w14:paraId="137EB092" w14:textId="77777777" w:rsidR="00902E75" w:rsidRPr="00902E75" w:rsidRDefault="00902E75" w:rsidP="00902E75">
                      <w:pPr>
                        <w:rPr>
                          <w:rFonts w:ascii="Calibri" w:hAnsi="Calibri" w:cs="Calibri"/>
                          <w:sz w:val="20"/>
                        </w:rPr>
                      </w:pPr>
                      <w:r w:rsidRPr="00902E75">
                        <w:rPr>
                          <w:rFonts w:ascii="Calibri" w:eastAsia="Verdana" w:hAnsi="Calibri" w:cs="Calibri"/>
                          <w:color w:val="000000"/>
                          <w:kern w:val="24"/>
                          <w:sz w:val="20"/>
                        </w:rPr>
                        <w:t>Obligatorisk studentarbeid</w:t>
                      </w:r>
                    </w:p>
                    <w:p w14:paraId="7E489538" w14:textId="77777777" w:rsidR="00902E75" w:rsidRPr="00902E75" w:rsidRDefault="00902E75" w:rsidP="00902E75">
                      <w:pPr>
                        <w:rPr>
                          <w:rFonts w:ascii="Calibri" w:eastAsia="Verdana" w:hAnsi="Calibri" w:cs="Calibri"/>
                          <w:color w:val="000000"/>
                          <w:kern w:val="24"/>
                          <w:sz w:val="20"/>
                        </w:rPr>
                      </w:pPr>
                      <w:r w:rsidRPr="00902E75">
                        <w:rPr>
                          <w:rFonts w:ascii="Calibri" w:eastAsia="Verdana" w:hAnsi="Calibri" w:cs="Calibri"/>
                          <w:color w:val="000000"/>
                          <w:kern w:val="24"/>
                          <w:sz w:val="20"/>
                        </w:rPr>
                        <w:t>Dette kan være skriftlig fremstilling, presentasjoner, og lignende.</w:t>
                      </w:r>
                    </w:p>
                    <w:p w14:paraId="419190C9" w14:textId="77777777" w:rsidR="00902E75" w:rsidRPr="00902E75" w:rsidRDefault="00902E75" w:rsidP="00902E75">
                      <w:pPr>
                        <w:rPr>
                          <w:rFonts w:ascii="Calibri" w:eastAsia="Calibri" w:hAnsi="Calibri" w:cs="Calibri"/>
                          <w:sz w:val="20"/>
                        </w:rPr>
                      </w:pPr>
                      <w:r w:rsidRPr="00902E75">
                        <w:rPr>
                          <w:rFonts w:ascii="Calibri" w:eastAsia="Verdana" w:hAnsi="Calibri" w:cs="Calibri"/>
                          <w:color w:val="000000"/>
                          <w:kern w:val="24"/>
                          <w:sz w:val="20"/>
                        </w:rPr>
                        <w:t xml:space="preserve"> Arbeidskravet vurderes med karakter A-F, samt skriftlig, eller muntlig tilbakemelding fra faglærer.</w:t>
                      </w:r>
                    </w:p>
                  </w:txbxContent>
                </v:textbox>
                <w10:wrap type="topAndBottom" anchorx="margin"/>
              </v:rect>
            </w:pict>
          </mc:Fallback>
        </mc:AlternateContent>
      </w:r>
      <w:r w:rsidRPr="00723743">
        <w:rPr>
          <w:rFonts w:ascii="Calibri" w:eastAsia="Calibri" w:hAnsi="Calibri" w:cs="Calibri"/>
          <w:b/>
          <w:bCs/>
          <w:color w:val="000000" w:themeColor="text1"/>
          <w:sz w:val="22"/>
          <w:szCs w:val="22"/>
          <w:lang w:eastAsia="en-US"/>
        </w:rPr>
        <w:t>Modell 3:</w:t>
      </w:r>
      <w:r w:rsidRPr="00723743">
        <w:rPr>
          <w:rFonts w:ascii="Calibri" w:eastAsia="Calibri" w:hAnsi="Calibri" w:cs="Calibri"/>
          <w:color w:val="000000" w:themeColor="text1"/>
          <w:sz w:val="22"/>
          <w:szCs w:val="22"/>
          <w:lang w:eastAsia="en-US"/>
        </w:rPr>
        <w:t xml:space="preserve"> Et arbeidskrav som dekker et eller flere tema fra emneplanen. Karakteren fra arbeidskravet utgjør vurderingen for de respektive temaer.</w:t>
      </w:r>
    </w:p>
    <w:p w14:paraId="4D4D0E71" w14:textId="77777777" w:rsidR="008E6640" w:rsidRPr="00723743" w:rsidRDefault="008E6640" w:rsidP="008E6640">
      <w:pPr>
        <w:spacing w:after="160" w:line="360" w:lineRule="auto"/>
        <w:rPr>
          <w:rFonts w:ascii="Calibri" w:eastAsia="Calibri" w:hAnsi="Calibri" w:cs="Calibri"/>
          <w:b/>
          <w:bCs/>
          <w:color w:val="000000" w:themeColor="text1"/>
          <w:sz w:val="22"/>
          <w:szCs w:val="22"/>
          <w:lang w:eastAsia="en-US"/>
        </w:rPr>
      </w:pPr>
      <w:r w:rsidRPr="00723743">
        <w:rPr>
          <w:rFonts w:ascii="Calibri" w:eastAsia="Calibri" w:hAnsi="Calibri" w:cs="Calibri"/>
          <w:b/>
          <w:bCs/>
          <w:color w:val="000000" w:themeColor="text1"/>
          <w:sz w:val="22"/>
          <w:szCs w:val="22"/>
          <w:lang w:eastAsia="en-US"/>
        </w:rPr>
        <w:lastRenderedPageBreak/>
        <w:t>Summativ vurdering</w:t>
      </w:r>
    </w:p>
    <w:p w14:paraId="5166EBB1"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Vurdering ved endt utdanning skal informere om studentens samlede kompetanse i et emne. De fleste emner i utdanningen inneholder flere ulike tema. I disse tilfellende vurderes temaene hver for seg, for å så oppsummeres til en karakter ved endt studieløp.</w:t>
      </w:r>
    </w:p>
    <w:p w14:paraId="746CD0D2"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 xml:space="preserve">Summen av karakterene fra arbeidskravene i de enkelte tema, vektes mot studiepoengene som står i emnets innledende tabell og vil utgjøre den endelige emnekarakteren. </w:t>
      </w:r>
    </w:p>
    <w:p w14:paraId="0D93FB3C" w14:textId="3E9010B1"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 xml:space="preserve">Eksempel: Emnet Navigasjon har åtte </w:t>
      </w:r>
      <w:r w:rsidR="0078571E" w:rsidRPr="00723743">
        <w:rPr>
          <w:rFonts w:ascii="Calibri" w:eastAsia="Calibri" w:hAnsi="Calibri" w:cs="Calibri"/>
          <w:color w:val="000000" w:themeColor="text1"/>
          <w:sz w:val="22"/>
          <w:szCs w:val="22"/>
          <w:lang w:eastAsia="en-US"/>
        </w:rPr>
        <w:t xml:space="preserve">fag </w:t>
      </w:r>
      <w:r w:rsidRPr="00723743">
        <w:rPr>
          <w:rFonts w:ascii="Calibri" w:eastAsia="Calibri" w:hAnsi="Calibri" w:cs="Calibri"/>
          <w:color w:val="000000" w:themeColor="text1"/>
          <w:sz w:val="22"/>
          <w:szCs w:val="22"/>
          <w:lang w:eastAsia="en-US"/>
        </w:rPr>
        <w:t>som til sammen utgjør 42 studiepoeng over 2 år. Temaet Meteorologi &amp; oseanografi utgjør 4 studiepoeng. Karakteren fra dette temaet vil dermed utgjøre 4 av 42 stp, evt 9,5% av emnekarakteren.</w:t>
      </w:r>
    </w:p>
    <w:p w14:paraId="0119D27D"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 xml:space="preserve">Vurdering gjennomføres slik at studentens kunnskaper, ferdigheter og generelle kompetanse blir prøvd og vurdert på upartisk og faglig betryggende måte. Studenten skal ha tilbakemelding på arbeidskrav del A senest fem (5) virkedager før arbeidskrav del B. </w:t>
      </w:r>
    </w:p>
    <w:p w14:paraId="56ACC6E5"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 xml:space="preserve">Resultatene fra arbeidskravene utgjør til sammen en løpende vurdering i emnet, og studenten kan ikke klage på enkeltvurderinger. Klage kan først gjennomføres når emnekarakteren er kunngjort, i henhold til Lov om høyere yrkesfaglig utdanning §22. </w:t>
      </w:r>
    </w:p>
    <w:p w14:paraId="3D5735F4"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Arbeidskravene er beskrevet under de enkelte emner og tema i studieplanen og skal til sammen dekke emnenes læringsutbyttebeskrivelser, samt kravene i forskrift om kvalifikasjoner mv. for sjøfolk.</w:t>
      </w:r>
    </w:p>
    <w:p w14:paraId="55BDB31F"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 xml:space="preserve">Studenten har to forsøk på å få et arbeidskrav godkjent. I særlige tilfeller kan rektor gi </w:t>
      </w:r>
    </w:p>
    <w:p w14:paraId="698D9229"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 xml:space="preserve">dispensasjon for et tredje og siste forsøk. </w:t>
      </w:r>
    </w:p>
    <w:p w14:paraId="772D304B" w14:textId="77777777" w:rsidR="007860D4" w:rsidRPr="00723743" w:rsidRDefault="007860D4" w:rsidP="007860D4">
      <w:pPr>
        <w:spacing w:after="160" w:line="360" w:lineRule="auto"/>
        <w:rPr>
          <w:rFonts w:ascii="Calibri" w:eastAsia="Calibri" w:hAnsi="Calibri" w:cs="Calibri"/>
          <w:color w:val="000000" w:themeColor="text1"/>
          <w:sz w:val="22"/>
          <w:szCs w:val="22"/>
          <w:lang w:eastAsia="en-US"/>
        </w:rPr>
      </w:pPr>
      <w:r w:rsidRPr="00723743">
        <w:rPr>
          <w:rFonts w:ascii="Calibri" w:eastAsia="Calibri" w:hAnsi="Calibri" w:cs="Calibri"/>
          <w:color w:val="000000" w:themeColor="text1"/>
          <w:sz w:val="22"/>
          <w:szCs w:val="22"/>
          <w:lang w:eastAsia="en-US"/>
        </w:rPr>
        <w:t>Alle arbeidskrav må være bestått for å få en emnekarakter og rett til å avlegge eksamen.</w:t>
      </w:r>
    </w:p>
    <w:p w14:paraId="1BA2A1B0"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 xml:space="preserve">Dersom man ikke består et, eller deler av et arbeidskrav, har man fem (5) virkedager til andregangs innlevering etter at sensur foreligger. </w:t>
      </w:r>
    </w:p>
    <w:p w14:paraId="49219AE7"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Arbeidskrav som ikke innleveres innen gitt tidsfrist, regnes som ikke bestått.</w:t>
      </w:r>
    </w:p>
    <w:p w14:paraId="29407213" w14:textId="77777777" w:rsidR="007860D4" w:rsidRPr="00723743" w:rsidRDefault="007860D4" w:rsidP="007860D4">
      <w:pPr>
        <w:spacing w:line="360" w:lineRule="auto"/>
        <w:rPr>
          <w:rFonts w:ascii="Calibri" w:hAnsi="Calibri" w:cs="Calibri"/>
          <w:color w:val="000000" w:themeColor="text1"/>
          <w:sz w:val="22"/>
          <w:szCs w:val="22"/>
        </w:rPr>
      </w:pPr>
    </w:p>
    <w:p w14:paraId="28651ACC"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For del B av et arbeidskrav gjelder de samme regler, men tid for ny og utsatt prøve fastsettes av faglærer og avholdes innen 15 virkedager fra opprinnelig prøve.</w:t>
      </w:r>
    </w:p>
    <w:p w14:paraId="49C1BA0F"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 xml:space="preserve">I særskilte tilfeller kan rektor gi utsatt innleveringsfrist etter skriftlig søknad. Søknaden må </w:t>
      </w:r>
    </w:p>
    <w:p w14:paraId="280BA2E6" w14:textId="77777777" w:rsidR="007860D4" w:rsidRPr="00723743" w:rsidRDefault="007860D4" w:rsidP="007860D4">
      <w:pPr>
        <w:spacing w:line="360" w:lineRule="auto"/>
        <w:rPr>
          <w:rFonts w:ascii="Calibri" w:hAnsi="Calibri" w:cs="Calibri"/>
          <w:color w:val="000000" w:themeColor="text1"/>
          <w:sz w:val="22"/>
          <w:szCs w:val="22"/>
        </w:rPr>
      </w:pPr>
      <w:r w:rsidRPr="00723743">
        <w:rPr>
          <w:rFonts w:ascii="Calibri" w:hAnsi="Calibri" w:cs="Calibri"/>
          <w:color w:val="000000" w:themeColor="text1"/>
          <w:sz w:val="22"/>
          <w:szCs w:val="22"/>
        </w:rPr>
        <w:t>framstilles minimum tre virkedager før utløpet av innleveringsfristen.</w:t>
      </w:r>
    </w:p>
    <w:p w14:paraId="2F288219" w14:textId="6643FF9E" w:rsidR="00E74DDC" w:rsidRDefault="00E74DDC" w:rsidP="00C56BE9">
      <w:pPr>
        <w:spacing w:line="360" w:lineRule="auto"/>
        <w:rPr>
          <w:rFonts w:asciiTheme="minorHAnsi" w:hAnsiTheme="minorHAnsi" w:cstheme="minorHAnsi"/>
          <w:sz w:val="22"/>
          <w:szCs w:val="22"/>
        </w:rPr>
      </w:pPr>
    </w:p>
    <w:p w14:paraId="59B23B78" w14:textId="77777777" w:rsidR="007860D4" w:rsidRPr="008A612E" w:rsidRDefault="007860D4" w:rsidP="00C56BE9">
      <w:pPr>
        <w:spacing w:line="360" w:lineRule="auto"/>
        <w:rPr>
          <w:rFonts w:asciiTheme="minorHAnsi" w:hAnsiTheme="minorHAnsi" w:cstheme="minorHAnsi"/>
          <w:sz w:val="22"/>
          <w:szCs w:val="22"/>
        </w:rPr>
      </w:pPr>
    </w:p>
    <w:p w14:paraId="4013C4D6" w14:textId="77777777" w:rsidR="00C56BE9" w:rsidRPr="00E9503C" w:rsidRDefault="00ED1459" w:rsidP="00E9503C">
      <w:pPr>
        <w:pStyle w:val="Overskrift3"/>
      </w:pPr>
      <w:bookmarkStart w:id="98" w:name="_Toc256000039"/>
      <w:bookmarkStart w:id="99" w:name="_Toc33089942"/>
      <w:bookmarkStart w:id="100" w:name="_Hlk33305744"/>
      <w:bookmarkEnd w:id="80"/>
      <w:r w:rsidRPr="00E9503C">
        <w:lastRenderedPageBreak/>
        <w:t>1.9.3 Eksamen</w:t>
      </w:r>
      <w:bookmarkEnd w:id="98"/>
      <w:bookmarkEnd w:id="99"/>
    </w:p>
    <w:p w14:paraId="517311B8" w14:textId="77777777" w:rsidR="00E9503C" w:rsidRPr="00E9503C" w:rsidRDefault="00E9503C" w:rsidP="00E9503C"/>
    <w:p w14:paraId="72427080" w14:textId="77777777" w:rsidR="00A87CC1" w:rsidRDefault="00ED1459" w:rsidP="00C56BE9">
      <w:pPr>
        <w:spacing w:line="276"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 xml:space="preserve">Studenter som skal gå opp til eksamen i et emne må ha bestått emnet i form av emnekarakter. Eksamen er nærmere beskrevet i skolen sitt eksamensreglement. Alle eksamener er felles for alle </w:t>
      </w:r>
    </w:p>
    <w:p w14:paraId="467BA0BA" w14:textId="606A8A24" w:rsidR="00C56BE9" w:rsidRPr="008A612E" w:rsidRDefault="00ED1459" w:rsidP="00C56BE9">
      <w:pPr>
        <w:spacing w:line="276"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fagskolene som tilbyr studiet.</w:t>
      </w:r>
    </w:p>
    <w:bookmarkEnd w:id="100"/>
    <w:p w14:paraId="0FD1D418" w14:textId="77777777" w:rsidR="00C56BE9" w:rsidRPr="008A612E" w:rsidRDefault="00C56BE9" w:rsidP="00C56BE9">
      <w:pPr>
        <w:spacing w:line="276" w:lineRule="auto"/>
        <w:rPr>
          <w:rFonts w:asciiTheme="minorHAnsi" w:eastAsiaTheme="minorHAnsi" w:hAnsiTheme="minorHAnsi" w:cstheme="minorHAnsi"/>
          <w:sz w:val="22"/>
          <w:szCs w:val="22"/>
          <w:lang w:eastAsia="en-US"/>
        </w:rPr>
      </w:pPr>
    </w:p>
    <w:tbl>
      <w:tblPr>
        <w:tblStyle w:val="Tabellrutenett3"/>
        <w:tblW w:w="9072" w:type="dxa"/>
        <w:tblLook w:val="04A0" w:firstRow="1" w:lastRow="0" w:firstColumn="1" w:lastColumn="0" w:noHBand="0" w:noVBand="1"/>
      </w:tblPr>
      <w:tblGrid>
        <w:gridCol w:w="1214"/>
        <w:gridCol w:w="2142"/>
        <w:gridCol w:w="2856"/>
        <w:gridCol w:w="2860"/>
      </w:tblGrid>
      <w:tr w:rsidR="000E00C5" w14:paraId="54D99CA2" w14:textId="77777777" w:rsidTr="00461E3B">
        <w:tc>
          <w:tcPr>
            <w:tcW w:w="1225" w:type="dxa"/>
            <w:shd w:val="clear" w:color="auto" w:fill="C6D9F1" w:themeFill="text2" w:themeFillTint="33"/>
          </w:tcPr>
          <w:p w14:paraId="7FC24BFF" w14:textId="77777777" w:rsidR="00C56BE9" w:rsidRPr="008A612E" w:rsidRDefault="00ED1459" w:rsidP="00C56BE9">
            <w:pPr>
              <w:spacing w:line="276" w:lineRule="auto"/>
              <w:rPr>
                <w:rFonts w:cstheme="minorHAnsi"/>
                <w:b/>
                <w:sz w:val="22"/>
              </w:rPr>
            </w:pPr>
            <w:bookmarkStart w:id="101" w:name="_Hlk33305785"/>
            <w:r w:rsidRPr="008A612E">
              <w:rPr>
                <w:rFonts w:cstheme="minorHAnsi"/>
                <w:b/>
                <w:color w:val="000000"/>
                <w:sz w:val="22"/>
              </w:rPr>
              <w:t xml:space="preserve">Emnekode </w:t>
            </w:r>
          </w:p>
        </w:tc>
        <w:tc>
          <w:tcPr>
            <w:tcW w:w="2327" w:type="dxa"/>
            <w:shd w:val="clear" w:color="auto" w:fill="C6D9F1" w:themeFill="text2" w:themeFillTint="33"/>
          </w:tcPr>
          <w:p w14:paraId="5BEA6714" w14:textId="77777777" w:rsidR="00C56BE9" w:rsidRPr="008A612E" w:rsidRDefault="00ED1459" w:rsidP="00C56BE9">
            <w:pPr>
              <w:spacing w:line="276" w:lineRule="auto"/>
              <w:rPr>
                <w:rFonts w:cstheme="minorHAnsi"/>
                <w:b/>
                <w:sz w:val="22"/>
              </w:rPr>
            </w:pPr>
            <w:r w:rsidRPr="008A612E">
              <w:rPr>
                <w:rFonts w:cstheme="minorHAnsi"/>
                <w:b/>
                <w:color w:val="000000"/>
                <w:sz w:val="22"/>
              </w:rPr>
              <w:t xml:space="preserve">Emnenavn            </w:t>
            </w:r>
          </w:p>
        </w:tc>
        <w:tc>
          <w:tcPr>
            <w:tcW w:w="2856" w:type="dxa"/>
            <w:shd w:val="clear" w:color="auto" w:fill="C6D9F1" w:themeFill="text2" w:themeFillTint="33"/>
          </w:tcPr>
          <w:p w14:paraId="4A814467" w14:textId="77777777" w:rsidR="00C56BE9" w:rsidRPr="008A612E" w:rsidRDefault="00ED1459" w:rsidP="00C56BE9">
            <w:pPr>
              <w:spacing w:line="276" w:lineRule="auto"/>
              <w:rPr>
                <w:rFonts w:cstheme="minorHAnsi"/>
                <w:b/>
                <w:sz w:val="22"/>
              </w:rPr>
            </w:pPr>
            <w:r w:rsidRPr="008A612E">
              <w:rPr>
                <w:rFonts w:cstheme="minorHAnsi"/>
                <w:b/>
                <w:sz w:val="22"/>
              </w:rPr>
              <w:t>Forberedelse/gjennomføring</w:t>
            </w:r>
          </w:p>
        </w:tc>
        <w:tc>
          <w:tcPr>
            <w:tcW w:w="3226" w:type="dxa"/>
            <w:shd w:val="clear" w:color="auto" w:fill="C6D9F1" w:themeFill="text2" w:themeFillTint="33"/>
          </w:tcPr>
          <w:p w14:paraId="5C2A10F6" w14:textId="77777777" w:rsidR="00C56BE9" w:rsidRPr="008A612E" w:rsidRDefault="00ED1459" w:rsidP="00C56BE9">
            <w:pPr>
              <w:spacing w:line="276" w:lineRule="auto"/>
              <w:rPr>
                <w:rFonts w:cstheme="minorHAnsi"/>
                <w:b/>
                <w:color w:val="000000"/>
                <w:sz w:val="22"/>
              </w:rPr>
            </w:pPr>
            <w:r w:rsidRPr="008A612E">
              <w:rPr>
                <w:rFonts w:cstheme="minorHAnsi"/>
                <w:b/>
                <w:color w:val="000000"/>
                <w:sz w:val="22"/>
              </w:rPr>
              <w:t>Eksamensform</w:t>
            </w:r>
          </w:p>
        </w:tc>
      </w:tr>
      <w:tr w:rsidR="000E00C5" w14:paraId="1B087E55" w14:textId="77777777" w:rsidTr="00461E3B">
        <w:tc>
          <w:tcPr>
            <w:tcW w:w="1225" w:type="dxa"/>
            <w:shd w:val="clear" w:color="auto" w:fill="C6D9F1" w:themeFill="text2" w:themeFillTint="33"/>
          </w:tcPr>
          <w:p w14:paraId="3B5AE8F0" w14:textId="77777777" w:rsidR="00C56BE9" w:rsidRPr="008A612E" w:rsidRDefault="00ED1459" w:rsidP="00C56BE9">
            <w:pPr>
              <w:spacing w:line="276" w:lineRule="auto"/>
              <w:rPr>
                <w:rFonts w:cstheme="minorHAnsi"/>
                <w:sz w:val="22"/>
              </w:rPr>
            </w:pPr>
            <w:r w:rsidRPr="008A612E">
              <w:rPr>
                <w:rFonts w:cstheme="minorHAnsi"/>
                <w:color w:val="000000"/>
                <w:sz w:val="22"/>
              </w:rPr>
              <w:t xml:space="preserve">00TM05A </w:t>
            </w:r>
          </w:p>
        </w:tc>
        <w:tc>
          <w:tcPr>
            <w:tcW w:w="2327" w:type="dxa"/>
          </w:tcPr>
          <w:p w14:paraId="29A72338" w14:textId="3FE88670" w:rsidR="00C56BE9" w:rsidRPr="00723743" w:rsidRDefault="00ED1459" w:rsidP="00C56BE9">
            <w:pPr>
              <w:spacing w:line="360" w:lineRule="auto"/>
              <w:rPr>
                <w:rFonts w:cstheme="minorHAnsi"/>
                <w:color w:val="000000" w:themeColor="text1"/>
                <w:sz w:val="22"/>
              </w:rPr>
            </w:pPr>
            <w:r w:rsidRPr="00723743">
              <w:rPr>
                <w:rFonts w:cstheme="minorHAnsi"/>
                <w:color w:val="000000" w:themeColor="text1"/>
                <w:sz w:val="22"/>
              </w:rPr>
              <w:t>Naviger</w:t>
            </w:r>
            <w:r w:rsidR="00747CFA" w:rsidRPr="00723743">
              <w:rPr>
                <w:rFonts w:cstheme="minorHAnsi"/>
                <w:color w:val="000000" w:themeColor="text1"/>
                <w:sz w:val="22"/>
              </w:rPr>
              <w:t>ing</w:t>
            </w:r>
          </w:p>
        </w:tc>
        <w:tc>
          <w:tcPr>
            <w:tcW w:w="2856" w:type="dxa"/>
            <w:vMerge w:val="restart"/>
          </w:tcPr>
          <w:p w14:paraId="0BFEE1A1" w14:textId="6D99C2FE" w:rsidR="00C56BE9" w:rsidRPr="00723743" w:rsidRDefault="00394E78" w:rsidP="00C56BE9">
            <w:pPr>
              <w:spacing w:line="360" w:lineRule="auto"/>
              <w:textAlignment w:val="baseline"/>
              <w:rPr>
                <w:rFonts w:cstheme="minorHAnsi"/>
                <w:color w:val="000000" w:themeColor="text1"/>
                <w:sz w:val="22"/>
                <w:lang w:eastAsia="nn-NO"/>
              </w:rPr>
            </w:pPr>
            <w:r w:rsidRPr="00723743">
              <w:rPr>
                <w:rFonts w:cstheme="minorHAnsi"/>
                <w:color w:val="000000" w:themeColor="text1"/>
                <w:sz w:val="22"/>
                <w:lang w:eastAsia="nn-NO"/>
              </w:rPr>
              <w:t>2</w:t>
            </w:r>
            <w:r w:rsidR="00ED1459" w:rsidRPr="00723743">
              <w:rPr>
                <w:rFonts w:cstheme="minorHAnsi"/>
                <w:color w:val="000000" w:themeColor="text1"/>
                <w:sz w:val="22"/>
                <w:lang w:eastAsia="nn-NO"/>
              </w:rPr>
              <w:t xml:space="preserve"> uker fra oppgave utleveres til innlevering av svar.  </w:t>
            </w:r>
          </w:p>
          <w:p w14:paraId="4C229F80" w14:textId="77777777" w:rsidR="00C56BE9" w:rsidRPr="00723743" w:rsidRDefault="00ED1459" w:rsidP="00C56BE9">
            <w:pPr>
              <w:spacing w:line="360" w:lineRule="auto"/>
              <w:textAlignment w:val="baseline"/>
              <w:rPr>
                <w:rFonts w:cstheme="minorHAnsi"/>
                <w:color w:val="000000" w:themeColor="text1"/>
                <w:sz w:val="22"/>
                <w:lang w:eastAsia="nn-NO"/>
              </w:rPr>
            </w:pPr>
            <w:r w:rsidRPr="00723743">
              <w:rPr>
                <w:rFonts w:cstheme="minorHAnsi"/>
                <w:color w:val="000000" w:themeColor="text1"/>
                <w:sz w:val="22"/>
                <w:lang w:eastAsia="nn-NO"/>
              </w:rPr>
              <w:t xml:space="preserve">Sentralt gitt oppgave utarbeidet av nasjonal oppgavenemnd  </w:t>
            </w:r>
          </w:p>
        </w:tc>
        <w:tc>
          <w:tcPr>
            <w:tcW w:w="3226" w:type="dxa"/>
            <w:vMerge w:val="restart"/>
          </w:tcPr>
          <w:p w14:paraId="674DCC50"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Prosjekteksamen</w:t>
            </w:r>
          </w:p>
          <w:p w14:paraId="2EA3F899"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To kandidater med refleksjonsnotat,  </w:t>
            </w:r>
          </w:p>
          <w:p w14:paraId="6384CFC2"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simulatoreksamen og muntlig høring </w:t>
            </w:r>
          </w:p>
          <w:p w14:paraId="79233EEF"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45 min totalt for hver eksaminand.  </w:t>
            </w:r>
          </w:p>
          <w:p w14:paraId="58324185"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Ekstern sensor  </w:t>
            </w:r>
          </w:p>
        </w:tc>
      </w:tr>
      <w:tr w:rsidR="000E00C5" w14:paraId="7DD2CB99" w14:textId="77777777" w:rsidTr="00461E3B">
        <w:tc>
          <w:tcPr>
            <w:tcW w:w="1225" w:type="dxa"/>
            <w:shd w:val="clear" w:color="auto" w:fill="C6D9F1" w:themeFill="text2" w:themeFillTint="33"/>
          </w:tcPr>
          <w:p w14:paraId="2FE355C0" w14:textId="77777777" w:rsidR="00C56BE9" w:rsidRPr="008A612E" w:rsidRDefault="00ED1459" w:rsidP="00C56BE9">
            <w:pPr>
              <w:spacing w:line="276" w:lineRule="auto"/>
              <w:rPr>
                <w:rFonts w:cstheme="minorHAnsi"/>
                <w:sz w:val="22"/>
              </w:rPr>
            </w:pPr>
            <w:r w:rsidRPr="008A612E">
              <w:rPr>
                <w:rFonts w:cstheme="minorHAnsi"/>
                <w:color w:val="000000"/>
                <w:sz w:val="22"/>
              </w:rPr>
              <w:t xml:space="preserve">00TM05B </w:t>
            </w:r>
          </w:p>
        </w:tc>
        <w:tc>
          <w:tcPr>
            <w:tcW w:w="2327" w:type="dxa"/>
          </w:tcPr>
          <w:p w14:paraId="3F5D7C8B" w14:textId="6480CD02" w:rsidR="00C56BE9" w:rsidRPr="00747CFA" w:rsidRDefault="00ED1459" w:rsidP="00C56BE9">
            <w:pPr>
              <w:spacing w:line="360" w:lineRule="auto"/>
              <w:rPr>
                <w:rFonts w:cstheme="minorHAnsi"/>
                <w:color w:val="FF0000"/>
                <w:sz w:val="22"/>
              </w:rPr>
            </w:pPr>
            <w:r w:rsidRPr="00723743">
              <w:rPr>
                <w:rFonts w:cstheme="minorHAnsi"/>
                <w:color w:val="000000" w:themeColor="text1"/>
                <w:sz w:val="22"/>
              </w:rPr>
              <w:t>Last</w:t>
            </w:r>
            <w:r w:rsidR="00747CFA" w:rsidRPr="00723743">
              <w:rPr>
                <w:rFonts w:cstheme="minorHAnsi"/>
                <w:color w:val="000000" w:themeColor="text1"/>
                <w:sz w:val="22"/>
              </w:rPr>
              <w:t>håndtering. Stuing og skipsteknikk</w:t>
            </w:r>
            <w:r w:rsidRPr="00723743">
              <w:rPr>
                <w:rFonts w:cstheme="minorHAnsi"/>
                <w:color w:val="000000" w:themeColor="text1"/>
                <w:sz w:val="22"/>
              </w:rPr>
              <w:t xml:space="preserve"> </w:t>
            </w:r>
          </w:p>
        </w:tc>
        <w:tc>
          <w:tcPr>
            <w:tcW w:w="2856" w:type="dxa"/>
            <w:vMerge/>
          </w:tcPr>
          <w:p w14:paraId="007FB984" w14:textId="77777777" w:rsidR="00C56BE9" w:rsidRPr="008A612E" w:rsidRDefault="00C56BE9" w:rsidP="00C56BE9">
            <w:pPr>
              <w:spacing w:line="360" w:lineRule="auto"/>
              <w:rPr>
                <w:rFonts w:cstheme="minorHAnsi"/>
                <w:sz w:val="22"/>
              </w:rPr>
            </w:pPr>
          </w:p>
        </w:tc>
        <w:tc>
          <w:tcPr>
            <w:tcW w:w="3226" w:type="dxa"/>
            <w:vMerge/>
          </w:tcPr>
          <w:p w14:paraId="3EFCA856" w14:textId="77777777" w:rsidR="00C56BE9" w:rsidRPr="008A612E" w:rsidRDefault="00C56BE9" w:rsidP="00C56BE9">
            <w:pPr>
              <w:spacing w:line="360" w:lineRule="auto"/>
              <w:rPr>
                <w:rFonts w:cstheme="minorHAnsi"/>
                <w:color w:val="000000"/>
                <w:sz w:val="22"/>
              </w:rPr>
            </w:pPr>
          </w:p>
        </w:tc>
      </w:tr>
      <w:tr w:rsidR="000E00C5" w14:paraId="7BDF5027" w14:textId="77777777" w:rsidTr="00461E3B">
        <w:tc>
          <w:tcPr>
            <w:tcW w:w="1225" w:type="dxa"/>
            <w:shd w:val="clear" w:color="auto" w:fill="C6D9F1" w:themeFill="text2" w:themeFillTint="33"/>
          </w:tcPr>
          <w:p w14:paraId="1AD9A884" w14:textId="77777777" w:rsidR="00C56BE9" w:rsidRPr="008A612E" w:rsidRDefault="00ED1459" w:rsidP="00C56BE9">
            <w:pPr>
              <w:spacing w:line="276" w:lineRule="auto"/>
              <w:rPr>
                <w:rFonts w:cstheme="minorHAnsi"/>
                <w:sz w:val="22"/>
              </w:rPr>
            </w:pPr>
            <w:r w:rsidRPr="008A612E">
              <w:rPr>
                <w:rFonts w:cstheme="minorHAnsi"/>
                <w:color w:val="000000"/>
                <w:sz w:val="22"/>
              </w:rPr>
              <w:t xml:space="preserve">00TM05C </w:t>
            </w:r>
          </w:p>
        </w:tc>
        <w:tc>
          <w:tcPr>
            <w:tcW w:w="2327" w:type="dxa"/>
          </w:tcPr>
          <w:p w14:paraId="2B229437" w14:textId="77777777" w:rsidR="00C56BE9" w:rsidRPr="008A612E" w:rsidRDefault="00ED1459" w:rsidP="00C56BE9">
            <w:pPr>
              <w:spacing w:line="360" w:lineRule="auto"/>
              <w:rPr>
                <w:rFonts w:cstheme="minorHAnsi"/>
                <w:sz w:val="22"/>
              </w:rPr>
            </w:pPr>
            <w:r w:rsidRPr="008A612E">
              <w:rPr>
                <w:rFonts w:cstheme="minorHAnsi"/>
                <w:color w:val="000000"/>
                <w:sz w:val="22"/>
              </w:rPr>
              <w:t xml:space="preserve">Kontroll av skipets drift og omsorg for personer om bord </w:t>
            </w:r>
          </w:p>
        </w:tc>
        <w:tc>
          <w:tcPr>
            <w:tcW w:w="2856" w:type="dxa"/>
          </w:tcPr>
          <w:p w14:paraId="689CC7A9"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2 dager (0900 – 1500)  </w:t>
            </w:r>
          </w:p>
          <w:p w14:paraId="61A49BBF"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Sentralt gitt oppgave utarbeidet av nasjonal oppgavenemnd </w:t>
            </w:r>
          </w:p>
        </w:tc>
        <w:tc>
          <w:tcPr>
            <w:tcW w:w="3226" w:type="dxa"/>
          </w:tcPr>
          <w:p w14:paraId="02F7EA2C" w14:textId="77777777" w:rsidR="00C56BE9" w:rsidRPr="008A612E" w:rsidRDefault="00ED1459" w:rsidP="00C56BE9">
            <w:pPr>
              <w:spacing w:line="360" w:lineRule="auto"/>
              <w:rPr>
                <w:rFonts w:cstheme="minorHAnsi"/>
                <w:color w:val="000000"/>
                <w:sz w:val="22"/>
              </w:rPr>
            </w:pPr>
            <w:r w:rsidRPr="008A612E">
              <w:rPr>
                <w:rFonts w:cstheme="minorHAnsi"/>
                <w:color w:val="000000"/>
                <w:sz w:val="22"/>
                <w:shd w:val="clear" w:color="auto" w:fill="FFFFFF"/>
              </w:rPr>
              <w:t xml:space="preserve">Hjemmeeksamen med muntlig høring på 30 min </w:t>
            </w:r>
            <w:r w:rsidRPr="008A612E">
              <w:rPr>
                <w:rFonts w:cstheme="minorHAnsi"/>
                <w:color w:val="000000"/>
                <w:sz w:val="22"/>
                <w:shd w:val="clear" w:color="auto" w:fill="FFFFFF"/>
              </w:rPr>
              <w:br/>
              <w:t xml:space="preserve">Ekstern sensor på Skype  </w:t>
            </w:r>
          </w:p>
        </w:tc>
      </w:tr>
      <w:tr w:rsidR="000E00C5" w14:paraId="424D9BFB" w14:textId="77777777" w:rsidTr="00461E3B">
        <w:tc>
          <w:tcPr>
            <w:tcW w:w="1225" w:type="dxa"/>
            <w:shd w:val="clear" w:color="auto" w:fill="C6D9F1" w:themeFill="text2" w:themeFillTint="33"/>
          </w:tcPr>
          <w:p w14:paraId="4112F4E3" w14:textId="77777777" w:rsidR="00C56BE9" w:rsidRPr="008A612E" w:rsidRDefault="00ED1459" w:rsidP="00C56BE9">
            <w:pPr>
              <w:spacing w:line="276" w:lineRule="auto"/>
              <w:rPr>
                <w:rFonts w:cstheme="minorHAnsi"/>
                <w:sz w:val="22"/>
              </w:rPr>
            </w:pPr>
            <w:r w:rsidRPr="008A612E">
              <w:rPr>
                <w:rFonts w:cstheme="minorHAnsi"/>
                <w:color w:val="000000"/>
                <w:sz w:val="22"/>
              </w:rPr>
              <w:t xml:space="preserve">00TM05D </w:t>
            </w:r>
          </w:p>
        </w:tc>
        <w:tc>
          <w:tcPr>
            <w:tcW w:w="2327" w:type="dxa"/>
          </w:tcPr>
          <w:p w14:paraId="0F4977AB" w14:textId="77777777" w:rsidR="00C56BE9" w:rsidRPr="008A612E" w:rsidRDefault="00ED1459" w:rsidP="00C56BE9">
            <w:pPr>
              <w:spacing w:line="360" w:lineRule="auto"/>
              <w:rPr>
                <w:rFonts w:cstheme="minorHAnsi"/>
                <w:sz w:val="22"/>
              </w:rPr>
            </w:pPr>
            <w:r w:rsidRPr="008A612E">
              <w:rPr>
                <w:rFonts w:cstheme="minorHAnsi"/>
                <w:sz w:val="22"/>
              </w:rPr>
              <w:t>GMDSS</w:t>
            </w:r>
          </w:p>
        </w:tc>
        <w:tc>
          <w:tcPr>
            <w:tcW w:w="2856" w:type="dxa"/>
          </w:tcPr>
          <w:p w14:paraId="10808E60" w14:textId="77777777" w:rsidR="00C56BE9" w:rsidRPr="008A612E" w:rsidRDefault="00C56BE9" w:rsidP="00C56BE9">
            <w:pPr>
              <w:spacing w:line="360" w:lineRule="auto"/>
              <w:rPr>
                <w:rFonts w:cstheme="minorHAnsi"/>
                <w:sz w:val="22"/>
              </w:rPr>
            </w:pPr>
          </w:p>
        </w:tc>
        <w:tc>
          <w:tcPr>
            <w:tcW w:w="3226" w:type="dxa"/>
          </w:tcPr>
          <w:p w14:paraId="2EE2B5A5" w14:textId="77777777" w:rsidR="00C56BE9" w:rsidRPr="008A612E" w:rsidRDefault="00ED1459" w:rsidP="00C56BE9">
            <w:pPr>
              <w:spacing w:line="360" w:lineRule="auto"/>
              <w:rPr>
                <w:rFonts w:cstheme="minorHAnsi"/>
                <w:sz w:val="22"/>
              </w:rPr>
            </w:pPr>
            <w:r w:rsidRPr="008A612E">
              <w:rPr>
                <w:rFonts w:cstheme="minorHAnsi"/>
                <w:sz w:val="22"/>
              </w:rPr>
              <w:t xml:space="preserve">3 timer skriftlig prøve og muntlig/praktisk prøve à 55 min. </w:t>
            </w:r>
          </w:p>
          <w:p w14:paraId="4A5F3A55" w14:textId="77777777" w:rsidR="00C56BE9" w:rsidRPr="008A612E" w:rsidRDefault="00ED1459" w:rsidP="00C56BE9">
            <w:pPr>
              <w:spacing w:line="360" w:lineRule="auto"/>
              <w:rPr>
                <w:rFonts w:cstheme="minorHAnsi"/>
                <w:sz w:val="22"/>
              </w:rPr>
            </w:pPr>
            <w:r w:rsidRPr="008A612E">
              <w:rPr>
                <w:rFonts w:cstheme="minorHAnsi"/>
                <w:sz w:val="22"/>
              </w:rPr>
              <w:t>*/** (Telenor)</w:t>
            </w:r>
          </w:p>
        </w:tc>
      </w:tr>
      <w:tr w:rsidR="000E00C5" w14:paraId="26DB3BBD" w14:textId="77777777" w:rsidTr="00461E3B">
        <w:tc>
          <w:tcPr>
            <w:tcW w:w="1225" w:type="dxa"/>
            <w:shd w:val="clear" w:color="auto" w:fill="C6D9F1" w:themeFill="text2" w:themeFillTint="33"/>
          </w:tcPr>
          <w:p w14:paraId="3665C280" w14:textId="77777777" w:rsidR="00C56BE9" w:rsidRPr="008A612E" w:rsidRDefault="00ED1459" w:rsidP="00C56BE9">
            <w:pPr>
              <w:spacing w:line="276" w:lineRule="auto"/>
              <w:rPr>
                <w:rFonts w:cstheme="minorHAnsi"/>
                <w:sz w:val="22"/>
              </w:rPr>
            </w:pPr>
            <w:r w:rsidRPr="008A612E">
              <w:rPr>
                <w:rFonts w:cstheme="minorHAnsi"/>
                <w:color w:val="000000"/>
                <w:sz w:val="22"/>
              </w:rPr>
              <w:t>00TM05F</w:t>
            </w:r>
          </w:p>
        </w:tc>
        <w:tc>
          <w:tcPr>
            <w:tcW w:w="2327" w:type="dxa"/>
          </w:tcPr>
          <w:p w14:paraId="78E38BED" w14:textId="77777777" w:rsidR="00C56BE9" w:rsidRPr="008A612E" w:rsidRDefault="00ED1459" w:rsidP="00C56BE9">
            <w:pPr>
              <w:spacing w:line="360" w:lineRule="auto"/>
              <w:rPr>
                <w:rFonts w:cstheme="minorHAnsi"/>
                <w:sz w:val="22"/>
              </w:rPr>
            </w:pPr>
            <w:r w:rsidRPr="008A612E">
              <w:rPr>
                <w:rFonts w:cstheme="minorHAnsi"/>
                <w:color w:val="000000"/>
                <w:sz w:val="22"/>
              </w:rPr>
              <w:t xml:space="preserve">Maritim engelsk </w:t>
            </w:r>
          </w:p>
        </w:tc>
        <w:tc>
          <w:tcPr>
            <w:tcW w:w="2856" w:type="dxa"/>
          </w:tcPr>
          <w:p w14:paraId="4C7C04B9" w14:textId="77777777" w:rsidR="00C56BE9" w:rsidRPr="008A612E" w:rsidRDefault="00C56BE9" w:rsidP="00C56BE9">
            <w:pPr>
              <w:spacing w:line="360" w:lineRule="auto"/>
              <w:rPr>
                <w:rFonts w:cstheme="minorHAnsi"/>
                <w:sz w:val="22"/>
              </w:rPr>
            </w:pPr>
          </w:p>
        </w:tc>
        <w:tc>
          <w:tcPr>
            <w:tcW w:w="3226" w:type="dxa"/>
          </w:tcPr>
          <w:p w14:paraId="4CCE1056" w14:textId="77777777" w:rsidR="00C56BE9" w:rsidRPr="008A612E" w:rsidRDefault="00ED1459" w:rsidP="00C56BE9">
            <w:pPr>
              <w:spacing w:line="360" w:lineRule="auto"/>
              <w:rPr>
                <w:rFonts w:cstheme="minorHAnsi"/>
                <w:color w:val="000000"/>
                <w:sz w:val="22"/>
                <w:shd w:val="clear" w:color="auto" w:fill="FFFFFF"/>
              </w:rPr>
            </w:pPr>
            <w:r w:rsidRPr="008A612E">
              <w:rPr>
                <w:rFonts w:cstheme="minorHAnsi"/>
                <w:color w:val="000000"/>
                <w:sz w:val="22"/>
                <w:shd w:val="clear" w:color="auto" w:fill="FFFFFF"/>
              </w:rPr>
              <w:t>Sammenslått med 00TM05</w:t>
            </w:r>
            <w:r w:rsidR="003C136F" w:rsidRPr="008A612E">
              <w:rPr>
                <w:rFonts w:cstheme="minorHAnsi"/>
                <w:color w:val="000000"/>
                <w:sz w:val="22"/>
                <w:shd w:val="clear" w:color="auto" w:fill="FFFFFF"/>
              </w:rPr>
              <w:t>A og 00TM05B.</w:t>
            </w:r>
            <w:r w:rsidRPr="008A612E">
              <w:rPr>
                <w:rFonts w:cstheme="minorHAnsi"/>
                <w:color w:val="000000"/>
                <w:sz w:val="22"/>
                <w:shd w:val="clear" w:color="auto" w:fill="FFFFFF"/>
              </w:rPr>
              <w:t xml:space="preserve"> </w:t>
            </w:r>
          </w:p>
          <w:p w14:paraId="185598FF" w14:textId="77777777" w:rsidR="00C56BE9" w:rsidRPr="008A612E" w:rsidRDefault="00ED1459" w:rsidP="00C56BE9">
            <w:pPr>
              <w:spacing w:line="360" w:lineRule="auto"/>
              <w:rPr>
                <w:rFonts w:cstheme="minorHAnsi"/>
                <w:color w:val="000000"/>
                <w:sz w:val="22"/>
              </w:rPr>
            </w:pPr>
            <w:r w:rsidRPr="008A612E">
              <w:rPr>
                <w:rFonts w:cstheme="minorHAnsi"/>
                <w:color w:val="000000"/>
                <w:sz w:val="22"/>
                <w:shd w:val="clear" w:color="auto" w:fill="FFFFFF"/>
              </w:rPr>
              <w:t xml:space="preserve">Engelsklærer deltar som sensor  </w:t>
            </w:r>
          </w:p>
        </w:tc>
      </w:tr>
      <w:tr w:rsidR="000E00C5" w14:paraId="224775AF" w14:textId="77777777" w:rsidTr="00461E3B">
        <w:tc>
          <w:tcPr>
            <w:tcW w:w="1225" w:type="dxa"/>
            <w:shd w:val="clear" w:color="auto" w:fill="C6D9F1" w:themeFill="text2" w:themeFillTint="33"/>
          </w:tcPr>
          <w:p w14:paraId="438F97FA" w14:textId="77777777" w:rsidR="00C56BE9" w:rsidRPr="008A612E" w:rsidRDefault="00ED1459" w:rsidP="00C56BE9">
            <w:pPr>
              <w:spacing w:line="276" w:lineRule="auto"/>
              <w:rPr>
                <w:rFonts w:cstheme="minorHAnsi"/>
                <w:sz w:val="22"/>
              </w:rPr>
            </w:pPr>
            <w:r w:rsidRPr="008A612E">
              <w:rPr>
                <w:rFonts w:cstheme="minorHAnsi"/>
                <w:color w:val="000000"/>
                <w:sz w:val="22"/>
              </w:rPr>
              <w:t xml:space="preserve">00TM05G </w:t>
            </w:r>
          </w:p>
        </w:tc>
        <w:tc>
          <w:tcPr>
            <w:tcW w:w="2327" w:type="dxa"/>
          </w:tcPr>
          <w:p w14:paraId="76C6353F" w14:textId="77777777" w:rsidR="00C56BE9" w:rsidRPr="008A612E" w:rsidRDefault="00ED1459" w:rsidP="00C56BE9">
            <w:pPr>
              <w:spacing w:line="360" w:lineRule="auto"/>
              <w:rPr>
                <w:rFonts w:cstheme="minorHAnsi"/>
                <w:sz w:val="22"/>
              </w:rPr>
            </w:pPr>
            <w:r w:rsidRPr="008A612E">
              <w:rPr>
                <w:rFonts w:cstheme="minorHAnsi"/>
                <w:color w:val="000000"/>
                <w:sz w:val="22"/>
              </w:rPr>
              <w:t xml:space="preserve">Fysikk </w:t>
            </w:r>
          </w:p>
        </w:tc>
        <w:tc>
          <w:tcPr>
            <w:tcW w:w="2856" w:type="dxa"/>
          </w:tcPr>
          <w:p w14:paraId="2CF5B384" w14:textId="77777777" w:rsidR="00C56BE9" w:rsidRPr="008A612E" w:rsidRDefault="00C56BE9" w:rsidP="00C56BE9">
            <w:pPr>
              <w:spacing w:line="360" w:lineRule="auto"/>
              <w:rPr>
                <w:rFonts w:cstheme="minorHAnsi"/>
                <w:sz w:val="22"/>
              </w:rPr>
            </w:pPr>
          </w:p>
        </w:tc>
        <w:tc>
          <w:tcPr>
            <w:tcW w:w="3226" w:type="dxa"/>
            <w:vMerge w:val="restart"/>
          </w:tcPr>
          <w:p w14:paraId="68F48BB8"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4 timer skriftlig eksamen </w:t>
            </w:r>
          </w:p>
          <w:p w14:paraId="08A0F79A" w14:textId="77777777" w:rsidR="00C56BE9" w:rsidRPr="008A612E" w:rsidRDefault="00ED1459" w:rsidP="00C56BE9">
            <w:pPr>
              <w:spacing w:line="360" w:lineRule="auto"/>
              <w:textAlignment w:val="baseline"/>
              <w:rPr>
                <w:rFonts w:cstheme="minorHAnsi"/>
                <w:sz w:val="22"/>
                <w:lang w:eastAsia="nn-NO"/>
              </w:rPr>
            </w:pPr>
            <w:r w:rsidRPr="008A612E">
              <w:rPr>
                <w:rFonts w:cstheme="minorHAnsi"/>
                <w:sz w:val="22"/>
                <w:lang w:eastAsia="nn-NO"/>
              </w:rPr>
              <w:t xml:space="preserve">Sentralgitt trekkfag med sentral sensur   </w:t>
            </w:r>
          </w:p>
        </w:tc>
      </w:tr>
      <w:tr w:rsidR="000E00C5" w14:paraId="1AD694E6" w14:textId="77777777" w:rsidTr="00461E3B">
        <w:tc>
          <w:tcPr>
            <w:tcW w:w="1225" w:type="dxa"/>
            <w:shd w:val="clear" w:color="auto" w:fill="C6D9F1" w:themeFill="text2" w:themeFillTint="33"/>
          </w:tcPr>
          <w:p w14:paraId="2A7A90E5" w14:textId="77777777" w:rsidR="00C56BE9" w:rsidRPr="008A612E" w:rsidRDefault="00ED1459" w:rsidP="00C56BE9">
            <w:pPr>
              <w:spacing w:line="276" w:lineRule="auto"/>
              <w:rPr>
                <w:rFonts w:cstheme="minorHAnsi"/>
                <w:sz w:val="22"/>
              </w:rPr>
            </w:pPr>
            <w:r w:rsidRPr="008A612E">
              <w:rPr>
                <w:rFonts w:cstheme="minorHAnsi"/>
                <w:color w:val="000000"/>
                <w:sz w:val="22"/>
              </w:rPr>
              <w:t>00TM05H</w:t>
            </w:r>
          </w:p>
        </w:tc>
        <w:tc>
          <w:tcPr>
            <w:tcW w:w="2327" w:type="dxa"/>
          </w:tcPr>
          <w:p w14:paraId="3B155E42" w14:textId="77777777" w:rsidR="00C56BE9" w:rsidRPr="008A612E" w:rsidRDefault="00ED1459" w:rsidP="00C56BE9">
            <w:pPr>
              <w:spacing w:line="360" w:lineRule="auto"/>
              <w:rPr>
                <w:rFonts w:cstheme="minorHAnsi"/>
                <w:sz w:val="22"/>
              </w:rPr>
            </w:pPr>
            <w:r w:rsidRPr="008A612E">
              <w:rPr>
                <w:rFonts w:cstheme="minorHAnsi"/>
                <w:color w:val="000000"/>
                <w:sz w:val="22"/>
              </w:rPr>
              <w:t xml:space="preserve">Matematikk </w:t>
            </w:r>
          </w:p>
        </w:tc>
        <w:tc>
          <w:tcPr>
            <w:tcW w:w="2856" w:type="dxa"/>
          </w:tcPr>
          <w:p w14:paraId="3DCDE53D" w14:textId="77777777" w:rsidR="00C56BE9" w:rsidRPr="008A612E" w:rsidRDefault="00C56BE9" w:rsidP="00C56BE9">
            <w:pPr>
              <w:spacing w:line="360" w:lineRule="auto"/>
              <w:rPr>
                <w:rFonts w:cstheme="minorHAnsi"/>
                <w:sz w:val="22"/>
              </w:rPr>
            </w:pPr>
          </w:p>
        </w:tc>
        <w:tc>
          <w:tcPr>
            <w:tcW w:w="3226" w:type="dxa"/>
            <w:vMerge/>
          </w:tcPr>
          <w:p w14:paraId="1EE03825" w14:textId="77777777" w:rsidR="00C56BE9" w:rsidRPr="008A612E" w:rsidRDefault="00C56BE9" w:rsidP="00C56BE9">
            <w:pPr>
              <w:spacing w:line="360" w:lineRule="auto"/>
              <w:rPr>
                <w:rFonts w:cstheme="minorHAnsi"/>
                <w:sz w:val="22"/>
              </w:rPr>
            </w:pPr>
          </w:p>
        </w:tc>
      </w:tr>
      <w:tr w:rsidR="000E00C5" w14:paraId="564D7106" w14:textId="77777777" w:rsidTr="00461E3B">
        <w:tc>
          <w:tcPr>
            <w:tcW w:w="1225" w:type="dxa"/>
            <w:shd w:val="clear" w:color="auto" w:fill="C6D9F1" w:themeFill="text2" w:themeFillTint="33"/>
          </w:tcPr>
          <w:p w14:paraId="351AEA89" w14:textId="77777777" w:rsidR="00C56BE9" w:rsidRPr="008A612E" w:rsidRDefault="00ED1459" w:rsidP="00C56BE9">
            <w:pPr>
              <w:spacing w:line="276" w:lineRule="auto"/>
              <w:rPr>
                <w:rFonts w:cstheme="minorHAnsi"/>
                <w:sz w:val="22"/>
              </w:rPr>
            </w:pPr>
            <w:r w:rsidRPr="008A612E">
              <w:rPr>
                <w:rFonts w:cstheme="minorHAnsi"/>
                <w:color w:val="000000"/>
                <w:sz w:val="22"/>
              </w:rPr>
              <w:t>00TM05I</w:t>
            </w:r>
          </w:p>
        </w:tc>
        <w:tc>
          <w:tcPr>
            <w:tcW w:w="2327" w:type="dxa"/>
          </w:tcPr>
          <w:p w14:paraId="64A45F56" w14:textId="77777777" w:rsidR="00C56BE9" w:rsidRPr="008A612E" w:rsidRDefault="00ED1459" w:rsidP="00C56BE9">
            <w:pPr>
              <w:spacing w:line="360" w:lineRule="auto"/>
              <w:rPr>
                <w:rFonts w:cstheme="minorHAnsi"/>
                <w:sz w:val="22"/>
              </w:rPr>
            </w:pPr>
            <w:r w:rsidRPr="008A612E">
              <w:rPr>
                <w:rFonts w:cstheme="minorHAnsi"/>
                <w:color w:val="000000"/>
                <w:sz w:val="22"/>
              </w:rPr>
              <w:t xml:space="preserve">Norsk kommunikasjon </w:t>
            </w:r>
          </w:p>
        </w:tc>
        <w:tc>
          <w:tcPr>
            <w:tcW w:w="2856" w:type="dxa"/>
          </w:tcPr>
          <w:p w14:paraId="10EA50B8" w14:textId="77777777" w:rsidR="00C56BE9" w:rsidRPr="008A612E" w:rsidRDefault="00C56BE9" w:rsidP="00C56BE9">
            <w:pPr>
              <w:spacing w:line="360" w:lineRule="auto"/>
              <w:rPr>
                <w:rFonts w:cstheme="minorHAnsi"/>
                <w:sz w:val="22"/>
              </w:rPr>
            </w:pPr>
          </w:p>
        </w:tc>
        <w:tc>
          <w:tcPr>
            <w:tcW w:w="3226" w:type="dxa"/>
          </w:tcPr>
          <w:p w14:paraId="08275A98" w14:textId="77777777" w:rsidR="00C56BE9" w:rsidRPr="008A612E" w:rsidRDefault="00ED1459" w:rsidP="00C56BE9">
            <w:pPr>
              <w:spacing w:line="360" w:lineRule="auto"/>
              <w:rPr>
                <w:rFonts w:cstheme="minorHAnsi"/>
                <w:color w:val="000000"/>
                <w:sz w:val="22"/>
                <w:shd w:val="clear" w:color="auto" w:fill="FFFFFF"/>
              </w:rPr>
            </w:pPr>
            <w:r w:rsidRPr="008A612E">
              <w:rPr>
                <w:rFonts w:cstheme="minorHAnsi"/>
                <w:color w:val="000000"/>
                <w:sz w:val="22"/>
                <w:shd w:val="clear" w:color="auto" w:fill="FFFFFF"/>
              </w:rPr>
              <w:t>Sammenslått med 00TM05C</w:t>
            </w:r>
          </w:p>
          <w:p w14:paraId="68CB3216" w14:textId="77777777" w:rsidR="00C56BE9" w:rsidRPr="008A612E" w:rsidRDefault="00ED1459" w:rsidP="00C56BE9">
            <w:pPr>
              <w:spacing w:line="360" w:lineRule="auto"/>
              <w:rPr>
                <w:rFonts w:cstheme="minorHAnsi"/>
                <w:color w:val="000000"/>
                <w:sz w:val="22"/>
                <w:shd w:val="clear" w:color="auto" w:fill="FFFFFF"/>
              </w:rPr>
            </w:pPr>
            <w:r w:rsidRPr="008A612E">
              <w:rPr>
                <w:rFonts w:cstheme="minorHAnsi"/>
                <w:color w:val="000000"/>
                <w:sz w:val="22"/>
                <w:shd w:val="clear" w:color="auto" w:fill="FFFFFF"/>
              </w:rPr>
              <w:t xml:space="preserve">Norsklærer deltar som sensor  </w:t>
            </w:r>
          </w:p>
        </w:tc>
      </w:tr>
      <w:bookmarkEnd w:id="101"/>
    </w:tbl>
    <w:p w14:paraId="73F5D6C2" w14:textId="77777777" w:rsidR="00C56BE9" w:rsidRPr="008A612E" w:rsidRDefault="00C56BE9" w:rsidP="00C56BE9">
      <w:pPr>
        <w:spacing w:line="276" w:lineRule="auto"/>
        <w:rPr>
          <w:rFonts w:asciiTheme="minorHAnsi" w:eastAsiaTheme="minorHAnsi" w:hAnsiTheme="minorHAnsi" w:cstheme="minorHAnsi"/>
          <w:sz w:val="22"/>
          <w:szCs w:val="22"/>
          <w:lang w:eastAsia="en-US"/>
        </w:rPr>
      </w:pPr>
    </w:p>
    <w:p w14:paraId="393CB9AD" w14:textId="77777777" w:rsidR="00C56BE9" w:rsidRPr="008A612E" w:rsidRDefault="00ED1459" w:rsidP="00C56BE9">
      <w:pPr>
        <w:spacing w:line="360"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*GOC eksamen er en sertifikatprøve som vurderes til bestått/ikke bestått i henhold til retningslinjene i FOR 1992 -12-14 nr. 1258: Forskrift om sertifikat for radiooperatører i GMDSS-systemet.</w:t>
      </w:r>
    </w:p>
    <w:p w14:paraId="69ABFC95" w14:textId="77777777" w:rsidR="00E74DDC" w:rsidRPr="008A612E" w:rsidRDefault="00ED1459" w:rsidP="00C56BE9">
      <w:pPr>
        <w:spacing w:line="360"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lastRenderedPageBreak/>
        <w:t>** Eksamensformen er under revisjon.</w:t>
      </w:r>
    </w:p>
    <w:p w14:paraId="0605DF10" w14:textId="77777777" w:rsidR="00C56BE9" w:rsidRPr="008A612E" w:rsidRDefault="00ED1459" w:rsidP="00C56BE9">
      <w:pPr>
        <w:spacing w:line="360" w:lineRule="auto"/>
        <w:rPr>
          <w:rFonts w:asciiTheme="minorHAnsi" w:eastAsiaTheme="minorHAnsi" w:hAnsiTheme="minorHAnsi" w:cstheme="minorHAnsi"/>
          <w:sz w:val="22"/>
          <w:szCs w:val="22"/>
          <w:lang w:eastAsia="en-US"/>
        </w:rPr>
      </w:pPr>
      <w:r w:rsidRPr="008A612E">
        <w:rPr>
          <w:rFonts w:asciiTheme="minorHAnsi" w:eastAsiaTheme="minorHAnsi" w:hAnsiTheme="minorHAnsi" w:cstheme="minorHAnsi"/>
          <w:sz w:val="22"/>
          <w:szCs w:val="22"/>
          <w:lang w:eastAsia="en-US"/>
        </w:rPr>
        <w:t xml:space="preserve"> </w:t>
      </w:r>
    </w:p>
    <w:p w14:paraId="2A4B10C0" w14:textId="77777777" w:rsidR="00C56BE9" w:rsidRPr="00E9503C" w:rsidRDefault="00ED1459" w:rsidP="00E9503C">
      <w:pPr>
        <w:pStyle w:val="Overskrift3"/>
      </w:pPr>
      <w:bookmarkStart w:id="102" w:name="_Toc256000040"/>
      <w:bookmarkStart w:id="103" w:name="_Toc33089943"/>
      <w:bookmarkStart w:id="104" w:name="_Hlk33350389"/>
      <w:r w:rsidRPr="00E9503C">
        <w:t>1.9.4 Utvikling av oppgaver til eksamen</w:t>
      </w:r>
      <w:bookmarkEnd w:id="102"/>
      <w:bookmarkEnd w:id="103"/>
    </w:p>
    <w:p w14:paraId="1CCE6879" w14:textId="77777777" w:rsidR="00E9503C" w:rsidRPr="00E9503C" w:rsidRDefault="00E9503C" w:rsidP="00E9503C">
      <w:pPr>
        <w:rPr>
          <w:rFonts w:eastAsiaTheme="minorEastAsia"/>
        </w:rPr>
      </w:pPr>
    </w:p>
    <w:p w14:paraId="23092B2C" w14:textId="77777777" w:rsidR="00B430A3" w:rsidRPr="00B430A3" w:rsidRDefault="00B430A3" w:rsidP="00B430A3">
      <w:pPr>
        <w:spacing w:line="360" w:lineRule="auto"/>
        <w:rPr>
          <w:rFonts w:asciiTheme="minorHAnsi" w:eastAsiaTheme="minorHAnsi" w:hAnsiTheme="minorHAnsi" w:cstheme="minorHAnsi"/>
          <w:sz w:val="22"/>
          <w:szCs w:val="22"/>
          <w:lang w:eastAsia="en-US"/>
        </w:rPr>
      </w:pPr>
      <w:r w:rsidRPr="00B430A3">
        <w:rPr>
          <w:rFonts w:asciiTheme="minorHAnsi" w:eastAsiaTheme="minorHAnsi" w:hAnsiTheme="minorHAnsi" w:cstheme="minorHAnsi"/>
          <w:sz w:val="22"/>
          <w:szCs w:val="22"/>
          <w:lang w:eastAsia="en-US"/>
        </w:rPr>
        <w:t xml:space="preserve">STCW-konvensjonene og Forskrift om kvalifikasjoner og sertifikat for sjøfolk legger sterke </w:t>
      </w:r>
    </w:p>
    <w:p w14:paraId="31C9F64D" w14:textId="77777777" w:rsidR="00B430A3" w:rsidRPr="00B430A3" w:rsidRDefault="00B430A3" w:rsidP="00B430A3">
      <w:pPr>
        <w:spacing w:line="360" w:lineRule="auto"/>
        <w:rPr>
          <w:rFonts w:asciiTheme="minorHAnsi" w:eastAsiaTheme="minorHAnsi" w:hAnsiTheme="minorHAnsi" w:cstheme="minorHAnsi"/>
          <w:sz w:val="22"/>
          <w:szCs w:val="22"/>
          <w:lang w:eastAsia="en-US"/>
        </w:rPr>
      </w:pPr>
      <w:r w:rsidRPr="00B430A3">
        <w:rPr>
          <w:rFonts w:asciiTheme="minorHAnsi" w:eastAsiaTheme="minorHAnsi" w:hAnsiTheme="minorHAnsi" w:cstheme="minorHAnsi"/>
          <w:sz w:val="22"/>
          <w:szCs w:val="22"/>
          <w:lang w:eastAsia="en-US"/>
        </w:rPr>
        <w:t xml:space="preserve">føringer for hvordan kompetanse skal vurderes og hvilke kriterier som skal legges til </w:t>
      </w:r>
    </w:p>
    <w:p w14:paraId="2BFAAE1B" w14:textId="77777777" w:rsidR="00B430A3" w:rsidRPr="00B430A3" w:rsidRDefault="00B430A3" w:rsidP="00B430A3">
      <w:pPr>
        <w:spacing w:line="360" w:lineRule="auto"/>
        <w:rPr>
          <w:rFonts w:asciiTheme="minorHAnsi" w:eastAsiaTheme="minorHAnsi" w:hAnsiTheme="minorHAnsi" w:cstheme="minorHAnsi"/>
          <w:sz w:val="22"/>
          <w:szCs w:val="22"/>
          <w:lang w:eastAsia="en-US"/>
        </w:rPr>
      </w:pPr>
      <w:r w:rsidRPr="00B430A3">
        <w:rPr>
          <w:rFonts w:asciiTheme="minorHAnsi" w:eastAsiaTheme="minorHAnsi" w:hAnsiTheme="minorHAnsi" w:cstheme="minorHAnsi"/>
          <w:sz w:val="22"/>
          <w:szCs w:val="22"/>
          <w:lang w:eastAsia="en-US"/>
        </w:rPr>
        <w:t xml:space="preserve">grunn for vurderingen. Sjøfartsdirektoratet krever at det som et minimum skal være etablert et </w:t>
      </w:r>
    </w:p>
    <w:p w14:paraId="4AF61C3F" w14:textId="77777777" w:rsidR="00B430A3" w:rsidRPr="00B430A3" w:rsidRDefault="00B430A3" w:rsidP="00B430A3">
      <w:pPr>
        <w:spacing w:line="360" w:lineRule="auto"/>
        <w:rPr>
          <w:rFonts w:asciiTheme="minorHAnsi" w:eastAsiaTheme="minorHAnsi" w:hAnsiTheme="minorHAnsi" w:cstheme="minorHAnsi"/>
          <w:sz w:val="22"/>
          <w:szCs w:val="22"/>
          <w:lang w:eastAsia="en-US"/>
        </w:rPr>
      </w:pPr>
      <w:r w:rsidRPr="00B430A3">
        <w:rPr>
          <w:rFonts w:asciiTheme="minorHAnsi" w:eastAsiaTheme="minorHAnsi" w:hAnsiTheme="minorHAnsi" w:cstheme="minorHAnsi"/>
          <w:sz w:val="22"/>
          <w:szCs w:val="22"/>
          <w:lang w:eastAsia="en-US"/>
        </w:rPr>
        <w:t xml:space="preserve">formalisert eksamenssamarbeid mellom tre tilbydere/utdanningsinstitusjoner. Skolene har valgt å utvide dette samarbeidet til å gjelde alle tilbydere i landet. Dette betyr at studentene får lik eksamen i alle eksamensemnene uansett hvilken skole man studerer ved.  </w:t>
      </w:r>
    </w:p>
    <w:p w14:paraId="3EC9F777" w14:textId="77777777" w:rsidR="00B430A3" w:rsidRDefault="00B430A3" w:rsidP="00B430A3">
      <w:pPr>
        <w:spacing w:line="360" w:lineRule="auto"/>
        <w:rPr>
          <w:rFonts w:asciiTheme="minorHAnsi" w:eastAsiaTheme="minorHAnsi" w:hAnsiTheme="minorHAnsi" w:cstheme="minorHAnsi"/>
          <w:sz w:val="22"/>
          <w:szCs w:val="22"/>
          <w:lang w:eastAsia="en-US"/>
        </w:rPr>
      </w:pPr>
      <w:r w:rsidRPr="00B430A3">
        <w:rPr>
          <w:rFonts w:asciiTheme="minorHAnsi" w:eastAsiaTheme="minorHAnsi" w:hAnsiTheme="minorHAnsi" w:cstheme="minorHAnsi"/>
          <w:sz w:val="22"/>
          <w:szCs w:val="22"/>
          <w:lang w:eastAsia="en-US"/>
        </w:rPr>
        <w:t>Samarbeidet mellom tilbydere omfatter også sensur og klagesensur.</w:t>
      </w:r>
    </w:p>
    <w:p w14:paraId="33878CF0" w14:textId="77777777" w:rsidR="00B430A3" w:rsidRDefault="00B430A3" w:rsidP="00B430A3">
      <w:pPr>
        <w:spacing w:line="360" w:lineRule="auto"/>
        <w:rPr>
          <w:rFonts w:asciiTheme="minorHAnsi" w:eastAsiaTheme="minorHAnsi" w:hAnsiTheme="minorHAnsi" w:cstheme="minorHAnsi"/>
          <w:sz w:val="22"/>
          <w:szCs w:val="22"/>
          <w:lang w:eastAsia="en-US"/>
        </w:rPr>
      </w:pPr>
    </w:p>
    <w:p w14:paraId="02ECA86F" w14:textId="77777777" w:rsidR="00E74DDC" w:rsidRPr="008A612E" w:rsidRDefault="00E74DDC">
      <w:pPr>
        <w:rPr>
          <w:rFonts w:asciiTheme="minorHAnsi" w:hAnsiTheme="minorHAnsi" w:cstheme="minorHAnsi"/>
          <w:b/>
          <w:sz w:val="22"/>
          <w:szCs w:val="22"/>
        </w:rPr>
      </w:pPr>
      <w:bookmarkStart w:id="105" w:name="h.26in1rg" w:colFirst="0" w:colLast="0"/>
      <w:bookmarkStart w:id="106" w:name="_Toc33089944"/>
      <w:bookmarkEnd w:id="105"/>
    </w:p>
    <w:p w14:paraId="4C0655DB" w14:textId="77777777" w:rsidR="00C56BE9" w:rsidRPr="00E9503C" w:rsidRDefault="00ED1459" w:rsidP="00E9503C">
      <w:pPr>
        <w:pStyle w:val="Overskrift3"/>
      </w:pPr>
      <w:bookmarkStart w:id="107" w:name="_Toc256000041"/>
      <w:r w:rsidRPr="00E9503C">
        <w:t>1.9.5 Spesielle krav til sertifisering</w:t>
      </w:r>
      <w:bookmarkEnd w:id="106"/>
      <w:bookmarkEnd w:id="107"/>
      <w:r w:rsidRPr="00E9503C">
        <w:t xml:space="preserve"> </w:t>
      </w:r>
    </w:p>
    <w:p w14:paraId="2A18A0DB" w14:textId="77777777" w:rsidR="00E9503C" w:rsidRPr="00E9503C" w:rsidRDefault="00E9503C" w:rsidP="00E9503C"/>
    <w:p w14:paraId="0DDFCA6D" w14:textId="77777777" w:rsidR="00C56BE9" w:rsidRPr="008A612E" w:rsidRDefault="00ED1459" w:rsidP="00C56BE9">
      <w:pPr>
        <w:spacing w:line="360" w:lineRule="auto"/>
        <w:ind w:right="133"/>
        <w:rPr>
          <w:rFonts w:asciiTheme="minorHAnsi" w:hAnsiTheme="minorHAnsi" w:cstheme="minorHAnsi"/>
          <w:sz w:val="22"/>
          <w:szCs w:val="22"/>
        </w:rPr>
      </w:pPr>
      <w:r w:rsidRPr="008A612E">
        <w:rPr>
          <w:rFonts w:asciiTheme="minorHAnsi" w:eastAsia="Calibri" w:hAnsiTheme="minorHAnsi" w:cstheme="minorHAnsi"/>
          <w:sz w:val="22"/>
          <w:szCs w:val="22"/>
        </w:rPr>
        <w:t xml:space="preserve">Det foreligger helsekrav for offiserer og mannskap som skal tjenestegjøre på skip. Helsekravene er spesifisert i «Forskrift om helseundersøking av arbeidstakeren på skip» FOR 2001-10-19 nr. 1309. </w:t>
      </w:r>
    </w:p>
    <w:p w14:paraId="5D657B68" w14:textId="77777777" w:rsidR="00C56BE9" w:rsidRPr="008A612E" w:rsidRDefault="00ED1459" w:rsidP="00C56BE9">
      <w:pPr>
        <w:spacing w:line="360" w:lineRule="auto"/>
        <w:ind w:right="130"/>
        <w:rPr>
          <w:rFonts w:asciiTheme="minorHAnsi" w:eastAsia="Calibri" w:hAnsiTheme="minorHAnsi" w:cstheme="minorHAnsi"/>
          <w:sz w:val="22"/>
          <w:szCs w:val="22"/>
        </w:rPr>
      </w:pPr>
      <w:r w:rsidRPr="008A612E">
        <w:rPr>
          <w:rFonts w:asciiTheme="minorHAnsi" w:eastAsia="Calibri" w:hAnsiTheme="minorHAnsi" w:cstheme="minorHAnsi"/>
          <w:sz w:val="22"/>
          <w:szCs w:val="22"/>
        </w:rPr>
        <w:t xml:space="preserve">Denne fagskoleutdanningen tilfredsstiller både STCW A-II/1 (og B-II/1) og STCW A-II/2 (og B-II/2) og vil sammen med nødvendig fartstid gi grunnlag for kompetansesertifikat for dekksoffiser klasse 4, 3, 2 og 1. </w:t>
      </w:r>
      <w:r w:rsidRPr="008A612E">
        <w:rPr>
          <w:rFonts w:asciiTheme="minorHAnsi" w:hAnsiTheme="minorHAnsi" w:cstheme="minorHAnsi"/>
          <w:sz w:val="22"/>
          <w:szCs w:val="22"/>
        </w:rPr>
        <w:t xml:space="preserve"> </w:t>
      </w:r>
      <w:r w:rsidRPr="008A612E">
        <w:rPr>
          <w:rFonts w:asciiTheme="minorHAnsi" w:eastAsia="Calibri" w:hAnsiTheme="minorHAnsi" w:cstheme="minorHAnsi"/>
          <w:sz w:val="22"/>
          <w:szCs w:val="22"/>
        </w:rPr>
        <w:t xml:space="preserve">All undervisning og vurdering er i tråd med STCW-konvensjonen sin regel I/6 og </w:t>
      </w:r>
    </w:p>
    <w:p w14:paraId="193C2D62" w14:textId="77777777" w:rsidR="00C56BE9" w:rsidRPr="008A612E" w:rsidRDefault="00ED1459" w:rsidP="00C56BE9">
      <w:pPr>
        <w:spacing w:line="360" w:lineRule="auto"/>
        <w:ind w:right="130"/>
        <w:rPr>
          <w:rFonts w:asciiTheme="minorHAnsi" w:eastAsia="Calibri" w:hAnsiTheme="minorHAnsi" w:cstheme="minorHAnsi"/>
          <w:sz w:val="22"/>
          <w:szCs w:val="22"/>
        </w:rPr>
      </w:pPr>
      <w:r w:rsidRPr="008A612E">
        <w:rPr>
          <w:rFonts w:asciiTheme="minorHAnsi" w:eastAsia="Calibri" w:hAnsiTheme="minorHAnsi" w:cstheme="minorHAnsi"/>
          <w:sz w:val="22"/>
          <w:szCs w:val="22"/>
        </w:rPr>
        <w:t>avsnitta A-I/6 og B-I/6 og FOR-2011-12-22-1523 «Forskrift om kvalifikasjoner og sertifikater for sjøfolk».</w:t>
      </w:r>
      <w:bookmarkStart w:id="108" w:name="_Toc495568967"/>
      <w:bookmarkStart w:id="109" w:name="_Toc530137681"/>
      <w:bookmarkStart w:id="110" w:name="_Toc33089945"/>
      <w:r w:rsidRPr="008A612E">
        <w:rPr>
          <w:rFonts w:asciiTheme="minorHAnsi" w:eastAsiaTheme="majorEastAsia" w:hAnsiTheme="minorHAnsi" w:cstheme="minorHAnsi"/>
          <w:color w:val="244061" w:themeColor="accent1" w:themeShade="80"/>
          <w:sz w:val="22"/>
          <w:szCs w:val="22"/>
        </w:rPr>
        <w:br w:type="page"/>
      </w:r>
    </w:p>
    <w:p w14:paraId="34A5D1F5" w14:textId="77777777" w:rsidR="00C56BE9" w:rsidRPr="00E9503C" w:rsidRDefault="00ED1459" w:rsidP="00E9503C">
      <w:pPr>
        <w:pStyle w:val="Overskrift1"/>
        <w:rPr>
          <w:rFonts w:eastAsiaTheme="majorEastAsia"/>
        </w:rPr>
      </w:pPr>
      <w:bookmarkStart w:id="111" w:name="_Toc256000042"/>
      <w:r w:rsidRPr="00E9503C">
        <w:rPr>
          <w:rFonts w:eastAsiaTheme="majorEastAsia"/>
        </w:rPr>
        <w:lastRenderedPageBreak/>
        <w:t>Del II EMNE OG LÆRINGSUTBYTTE</w:t>
      </w:r>
      <w:bookmarkEnd w:id="108"/>
      <w:bookmarkEnd w:id="109"/>
      <w:bookmarkEnd w:id="110"/>
      <w:bookmarkEnd w:id="111"/>
    </w:p>
    <w:p w14:paraId="5874772C" w14:textId="77777777" w:rsidR="00C56BE9" w:rsidRPr="008A612E" w:rsidRDefault="00C56BE9" w:rsidP="00C56BE9">
      <w:pPr>
        <w:keepNext/>
        <w:keepLines/>
        <w:spacing w:line="276" w:lineRule="auto"/>
        <w:outlineLvl w:val="0"/>
        <w:rPr>
          <w:rFonts w:asciiTheme="minorHAnsi" w:eastAsiaTheme="majorEastAsia" w:hAnsiTheme="minorHAnsi" w:cstheme="minorHAnsi"/>
          <w:color w:val="244061" w:themeColor="accent1" w:themeShade="80"/>
          <w:sz w:val="22"/>
          <w:szCs w:val="22"/>
        </w:rPr>
      </w:pPr>
    </w:p>
    <w:p w14:paraId="070CC4A8"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Del II beskriver de ulike emnene i utdanningen og læringsutbytte som skal nås i hvert emne. Det er oppgitt studiepoeng for emnet og studiepoeng (sp.) for de tema hvor denne inndelingen er hensiktsmessig.</w:t>
      </w:r>
    </w:p>
    <w:bookmarkEnd w:id="104"/>
    <w:p w14:paraId="0FE10334" w14:textId="77777777" w:rsidR="00C56BE9" w:rsidRPr="008A612E" w:rsidRDefault="00C56BE9" w:rsidP="00C56BE9">
      <w:pPr>
        <w:spacing w:before="120"/>
        <w:outlineLvl w:val="1"/>
        <w:rPr>
          <w:rFonts w:asciiTheme="minorHAnsi" w:hAnsiTheme="minorHAnsi" w:cstheme="minorHAnsi"/>
          <w:b/>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
        <w:gridCol w:w="1715"/>
        <w:gridCol w:w="6396"/>
      </w:tblGrid>
      <w:tr w:rsidR="000E00C5" w14:paraId="4F261433" w14:textId="77777777" w:rsidTr="00461E3B">
        <w:trPr>
          <w:trHeight w:val="769"/>
        </w:trPr>
        <w:tc>
          <w:tcPr>
            <w:tcW w:w="5000" w:type="pct"/>
            <w:gridSpan w:val="3"/>
            <w:tcBorders>
              <w:top w:val="single" w:sz="6" w:space="0" w:color="auto"/>
              <w:left w:val="single" w:sz="6" w:space="0" w:color="auto"/>
              <w:bottom w:val="single" w:sz="4" w:space="0" w:color="4BACC6" w:themeColor="accent5"/>
              <w:right w:val="single" w:sz="6" w:space="0" w:color="auto"/>
            </w:tcBorders>
            <w:shd w:val="clear" w:color="auto" w:fill="C6D9F1" w:themeFill="text2" w:themeFillTint="33"/>
          </w:tcPr>
          <w:p w14:paraId="46448EC6" w14:textId="77777777" w:rsidR="00C56BE9" w:rsidRPr="00E9503C" w:rsidRDefault="00ED1459" w:rsidP="00E9503C">
            <w:pPr>
              <w:pStyle w:val="Overskrift2"/>
            </w:pPr>
            <w:bookmarkStart w:id="112" w:name="_Toc256000045"/>
            <w:r w:rsidRPr="00E9503C">
              <w:t>Emnekode 00TM05A Navigasjon 42 studiepoeng</w:t>
            </w:r>
            <w:bookmarkEnd w:id="112"/>
          </w:p>
        </w:tc>
      </w:tr>
      <w:tr w:rsidR="000E00C5" w14:paraId="49485C44" w14:textId="77777777" w:rsidTr="00461E3B">
        <w:tc>
          <w:tcPr>
            <w:tcW w:w="521" w:type="pct"/>
            <w:tcBorders>
              <w:top w:val="single" w:sz="4" w:space="0" w:color="4BACC6" w:themeColor="accent5"/>
              <w:left w:val="single" w:sz="6" w:space="0" w:color="auto"/>
              <w:bottom w:val="single" w:sz="6" w:space="0" w:color="auto"/>
              <w:right w:val="single" w:sz="6" w:space="0" w:color="auto"/>
            </w:tcBorders>
            <w:shd w:val="clear" w:color="auto" w:fill="C6D9F1" w:themeFill="text2" w:themeFillTint="33"/>
            <w:hideMark/>
          </w:tcPr>
          <w:p w14:paraId="02E1D34E"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b/>
                <w:bCs/>
                <w:color w:val="000000"/>
                <w:sz w:val="22"/>
                <w:szCs w:val="22"/>
                <w:lang w:eastAsia="nn-NO"/>
              </w:rPr>
              <w:t>Ref nr:</w:t>
            </w:r>
            <w:r w:rsidRPr="008A612E">
              <w:rPr>
                <w:rFonts w:asciiTheme="minorHAnsi" w:hAnsiTheme="minorHAnsi" w:cstheme="minorHAnsi"/>
                <w:sz w:val="22"/>
                <w:szCs w:val="22"/>
                <w:lang w:eastAsia="nn-NO"/>
              </w:rPr>
              <w:t xml:space="preserve"> </w:t>
            </w:r>
          </w:p>
        </w:tc>
        <w:tc>
          <w:tcPr>
            <w:tcW w:w="947" w:type="pct"/>
            <w:tcBorders>
              <w:top w:val="single" w:sz="4" w:space="0" w:color="4BACC6" w:themeColor="accent5"/>
              <w:left w:val="nil"/>
              <w:bottom w:val="single" w:sz="6" w:space="0" w:color="auto"/>
              <w:right w:val="single" w:sz="6" w:space="0" w:color="auto"/>
            </w:tcBorders>
            <w:shd w:val="clear" w:color="auto" w:fill="C6D9F1" w:themeFill="text2" w:themeFillTint="33"/>
            <w:hideMark/>
          </w:tcPr>
          <w:p w14:paraId="2C740498"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b/>
                <w:bCs/>
                <w:color w:val="000000"/>
                <w:sz w:val="22"/>
                <w:szCs w:val="22"/>
                <w:lang w:eastAsia="nn-NO"/>
              </w:rPr>
              <w:t>Studiepoeng</w:t>
            </w:r>
            <w:r w:rsidRPr="008A612E">
              <w:rPr>
                <w:rFonts w:asciiTheme="minorHAnsi" w:hAnsiTheme="minorHAnsi" w:cstheme="minorHAnsi"/>
                <w:sz w:val="22"/>
                <w:szCs w:val="22"/>
                <w:lang w:eastAsia="nn-NO"/>
              </w:rPr>
              <w:t xml:space="preserve"> </w:t>
            </w:r>
          </w:p>
        </w:tc>
        <w:tc>
          <w:tcPr>
            <w:tcW w:w="3532" w:type="pct"/>
            <w:tcBorders>
              <w:top w:val="single" w:sz="4" w:space="0" w:color="4BACC6" w:themeColor="accent5"/>
              <w:left w:val="nil"/>
              <w:bottom w:val="single" w:sz="6" w:space="0" w:color="auto"/>
              <w:right w:val="single" w:sz="6" w:space="0" w:color="auto"/>
            </w:tcBorders>
            <w:shd w:val="clear" w:color="auto" w:fill="C6D9F1" w:themeFill="text2" w:themeFillTint="33"/>
            <w:hideMark/>
          </w:tcPr>
          <w:p w14:paraId="79E109F8"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b/>
                <w:bCs/>
                <w:color w:val="000000"/>
                <w:sz w:val="22"/>
                <w:szCs w:val="22"/>
                <w:lang w:eastAsia="nn-NO"/>
              </w:rPr>
              <w:t>Tema</w:t>
            </w:r>
            <w:r w:rsidRPr="008A612E">
              <w:rPr>
                <w:rFonts w:asciiTheme="minorHAnsi" w:hAnsiTheme="minorHAnsi" w:cstheme="minorHAnsi"/>
                <w:b/>
                <w:bCs/>
                <w:sz w:val="22"/>
                <w:szCs w:val="22"/>
                <w:lang w:eastAsia="nn-NO"/>
              </w:rPr>
              <w:t xml:space="preserve"> og hovedpunkt i emneplanen</w:t>
            </w:r>
          </w:p>
        </w:tc>
      </w:tr>
      <w:tr w:rsidR="000E00C5" w14:paraId="3875604C"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78086934"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1</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75B8DB2F"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16 </w:t>
            </w:r>
          </w:p>
        </w:tc>
        <w:tc>
          <w:tcPr>
            <w:tcW w:w="3532" w:type="pct"/>
            <w:tcBorders>
              <w:top w:val="nil"/>
              <w:left w:val="nil"/>
              <w:bottom w:val="single" w:sz="6" w:space="0" w:color="auto"/>
              <w:right w:val="single" w:sz="6" w:space="0" w:color="auto"/>
            </w:tcBorders>
            <w:vAlign w:val="center"/>
            <w:hideMark/>
          </w:tcPr>
          <w:p w14:paraId="4FBD9E79"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Planlegge en seilas med posisjonsbestemmelse under alle forhold  </w:t>
            </w:r>
          </w:p>
        </w:tc>
      </w:tr>
      <w:tr w:rsidR="000E00C5" w14:paraId="2D7166DE"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09FC235F"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2</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28E5AC3C"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6 </w:t>
            </w:r>
          </w:p>
        </w:tc>
        <w:tc>
          <w:tcPr>
            <w:tcW w:w="3532" w:type="pct"/>
            <w:tcBorders>
              <w:top w:val="nil"/>
              <w:left w:val="nil"/>
              <w:bottom w:val="single" w:sz="6" w:space="0" w:color="auto"/>
              <w:right w:val="single" w:sz="6" w:space="0" w:color="auto"/>
            </w:tcBorders>
            <w:vAlign w:val="center"/>
            <w:hideMark/>
          </w:tcPr>
          <w:p w14:paraId="0E0D4088"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Instrumentlære </w:t>
            </w:r>
          </w:p>
        </w:tc>
      </w:tr>
      <w:tr w:rsidR="000E00C5" w14:paraId="470E51A3"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728414BC"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3</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501C5214"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3 </w:t>
            </w:r>
          </w:p>
        </w:tc>
        <w:tc>
          <w:tcPr>
            <w:tcW w:w="3532" w:type="pct"/>
            <w:tcBorders>
              <w:top w:val="nil"/>
              <w:left w:val="nil"/>
              <w:bottom w:val="single" w:sz="6" w:space="0" w:color="auto"/>
              <w:right w:val="single" w:sz="6" w:space="0" w:color="auto"/>
            </w:tcBorders>
            <w:vAlign w:val="center"/>
            <w:hideMark/>
          </w:tcPr>
          <w:p w14:paraId="6985A4C0"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Vakthold og ledelse på broen </w:t>
            </w:r>
          </w:p>
        </w:tc>
      </w:tr>
      <w:tr w:rsidR="000E00C5" w14:paraId="21FF88F2"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0B5EA5AC"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4</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49066797"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 </w:t>
            </w:r>
          </w:p>
        </w:tc>
        <w:tc>
          <w:tcPr>
            <w:tcW w:w="3532" w:type="pct"/>
            <w:tcBorders>
              <w:top w:val="nil"/>
              <w:left w:val="nil"/>
              <w:bottom w:val="single" w:sz="6" w:space="0" w:color="auto"/>
              <w:right w:val="single" w:sz="6" w:space="0" w:color="auto"/>
            </w:tcBorders>
            <w:vAlign w:val="center"/>
            <w:hideMark/>
          </w:tcPr>
          <w:p w14:paraId="15C0D6DD"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Meteorologi og oseanografi </w:t>
            </w:r>
          </w:p>
        </w:tc>
      </w:tr>
      <w:tr w:rsidR="000E00C5" w14:paraId="7B839351"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63356947"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5</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1314BFEF"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3 </w:t>
            </w:r>
          </w:p>
        </w:tc>
        <w:tc>
          <w:tcPr>
            <w:tcW w:w="3532" w:type="pct"/>
            <w:tcBorders>
              <w:top w:val="nil"/>
              <w:left w:val="nil"/>
              <w:bottom w:val="single" w:sz="6" w:space="0" w:color="auto"/>
              <w:right w:val="single" w:sz="6" w:space="0" w:color="auto"/>
            </w:tcBorders>
            <w:vAlign w:val="center"/>
            <w:hideMark/>
          </w:tcPr>
          <w:p w14:paraId="1E13DFF6"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Manøvrering og behandling av skipet under alle forhold </w:t>
            </w:r>
          </w:p>
        </w:tc>
      </w:tr>
      <w:tr w:rsidR="000E00C5" w14:paraId="4E1C876D"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01B7780D"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6</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7685344E"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 </w:t>
            </w:r>
          </w:p>
        </w:tc>
        <w:tc>
          <w:tcPr>
            <w:tcW w:w="3532" w:type="pct"/>
            <w:tcBorders>
              <w:top w:val="nil"/>
              <w:left w:val="nil"/>
              <w:bottom w:val="single" w:sz="6" w:space="0" w:color="auto"/>
              <w:right w:val="single" w:sz="6" w:space="0" w:color="auto"/>
            </w:tcBorders>
            <w:vAlign w:val="center"/>
            <w:hideMark/>
          </w:tcPr>
          <w:p w14:paraId="6F348D45"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Hjelpemaskineri, styringssystemer og fjernkontroll av maskineri  </w:t>
            </w:r>
          </w:p>
        </w:tc>
      </w:tr>
      <w:tr w:rsidR="000E00C5" w14:paraId="7BFAE4B0"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37844813"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7</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68CDD4D2"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4 </w:t>
            </w:r>
          </w:p>
        </w:tc>
        <w:tc>
          <w:tcPr>
            <w:tcW w:w="3532" w:type="pct"/>
            <w:tcBorders>
              <w:top w:val="nil"/>
              <w:left w:val="nil"/>
              <w:bottom w:val="single" w:sz="6" w:space="0" w:color="auto"/>
              <w:right w:val="single" w:sz="6" w:space="0" w:color="auto"/>
            </w:tcBorders>
            <w:vAlign w:val="center"/>
            <w:hideMark/>
          </w:tcPr>
          <w:p w14:paraId="3B6A66EA"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Nye tema i STCW (fremtidige) </w:t>
            </w:r>
          </w:p>
        </w:tc>
      </w:tr>
      <w:tr w:rsidR="000E00C5" w14:paraId="293CE27E" w14:textId="77777777" w:rsidTr="0096617B">
        <w:trPr>
          <w:trHeight w:val="555"/>
        </w:trPr>
        <w:tc>
          <w:tcPr>
            <w:tcW w:w="521" w:type="pct"/>
            <w:tcBorders>
              <w:top w:val="nil"/>
              <w:left w:val="single" w:sz="6" w:space="0" w:color="auto"/>
              <w:bottom w:val="single" w:sz="6" w:space="0" w:color="auto"/>
              <w:right w:val="single" w:sz="6" w:space="0" w:color="auto"/>
            </w:tcBorders>
            <w:vAlign w:val="center"/>
            <w:hideMark/>
          </w:tcPr>
          <w:p w14:paraId="6324314A"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color w:val="000000"/>
                <w:sz w:val="22"/>
                <w:szCs w:val="22"/>
                <w:lang w:eastAsia="nn-NO"/>
              </w:rPr>
              <w:t>8</w:t>
            </w:r>
            <w:r w:rsidRPr="008A612E">
              <w:rPr>
                <w:rFonts w:asciiTheme="minorHAnsi" w:hAnsiTheme="minorHAnsi" w:cstheme="minorHAnsi"/>
                <w:sz w:val="22"/>
                <w:szCs w:val="22"/>
                <w:lang w:eastAsia="nn-NO"/>
              </w:rPr>
              <w:t xml:space="preserve"> </w:t>
            </w:r>
          </w:p>
        </w:tc>
        <w:tc>
          <w:tcPr>
            <w:tcW w:w="947" w:type="pct"/>
            <w:tcBorders>
              <w:top w:val="nil"/>
              <w:left w:val="nil"/>
              <w:bottom w:val="single" w:sz="6" w:space="0" w:color="auto"/>
              <w:right w:val="single" w:sz="6" w:space="0" w:color="auto"/>
            </w:tcBorders>
            <w:vAlign w:val="center"/>
            <w:hideMark/>
          </w:tcPr>
          <w:p w14:paraId="7E83DFBC" w14:textId="77777777" w:rsidR="00C56BE9" w:rsidRPr="008A612E" w:rsidRDefault="00ED1459" w:rsidP="00C56BE9">
            <w:pPr>
              <w:spacing w:line="276"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6 </w:t>
            </w:r>
          </w:p>
        </w:tc>
        <w:tc>
          <w:tcPr>
            <w:tcW w:w="3532" w:type="pct"/>
            <w:tcBorders>
              <w:top w:val="nil"/>
              <w:left w:val="nil"/>
              <w:bottom w:val="single" w:sz="6" w:space="0" w:color="auto"/>
              <w:right w:val="single" w:sz="6" w:space="0" w:color="auto"/>
            </w:tcBorders>
            <w:vAlign w:val="center"/>
            <w:hideMark/>
          </w:tcPr>
          <w:p w14:paraId="242B392B" w14:textId="77777777" w:rsidR="00C56BE9" w:rsidRPr="008A612E" w:rsidRDefault="00ED1459" w:rsidP="00C56BE9">
            <w:pPr>
              <w:spacing w:line="276" w:lineRule="auto"/>
              <w:ind w:left="137"/>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Simulatorkjøring innen emner fra ref. 1, 2, 3, 4, 5 </w:t>
            </w:r>
          </w:p>
        </w:tc>
      </w:tr>
    </w:tbl>
    <w:p w14:paraId="1FC9B446" w14:textId="77777777" w:rsidR="00C56BE9" w:rsidRPr="008A612E" w:rsidRDefault="00C56BE9" w:rsidP="00C56BE9">
      <w:pPr>
        <w:spacing w:line="276" w:lineRule="auto"/>
        <w:rPr>
          <w:rFonts w:asciiTheme="minorHAnsi" w:hAnsiTheme="minorHAnsi" w:cstheme="minorHAnsi"/>
          <w:sz w:val="22"/>
          <w:szCs w:val="22"/>
        </w:rPr>
      </w:pPr>
    </w:p>
    <w:p w14:paraId="18159343" w14:textId="77777777" w:rsidR="00C56BE9" w:rsidRPr="008A612E" w:rsidRDefault="00C56BE9" w:rsidP="00C56BE9">
      <w:pPr>
        <w:rPr>
          <w:rFonts w:asciiTheme="minorHAnsi" w:hAnsiTheme="minorHAnsi" w:cstheme="minorHAnsi"/>
          <w:sz w:val="22"/>
          <w:szCs w:val="22"/>
        </w:rPr>
      </w:pPr>
    </w:p>
    <w:p w14:paraId="0EBF1CCD" w14:textId="77777777" w:rsidR="00E9503C" w:rsidRDefault="00ED1459">
      <w:pPr>
        <w:rPr>
          <w:b/>
        </w:rPr>
      </w:pPr>
      <w:r>
        <w:br w:type="page"/>
      </w:r>
    </w:p>
    <w:p w14:paraId="54C0A56F" w14:textId="77777777" w:rsidR="00C56BE9" w:rsidRDefault="00ED1459" w:rsidP="00E9503C">
      <w:pPr>
        <w:pStyle w:val="Overskrift3"/>
      </w:pPr>
      <w:bookmarkStart w:id="113" w:name="_Toc256000046"/>
      <w:r w:rsidRPr="00E9503C">
        <w:lastRenderedPageBreak/>
        <w:t>Læringsutbytte</w:t>
      </w:r>
      <w:bookmarkEnd w:id="113"/>
    </w:p>
    <w:p w14:paraId="7D977FAB" w14:textId="77777777" w:rsidR="00E9503C" w:rsidRPr="00E9503C" w:rsidRDefault="00E9503C" w:rsidP="00E9503C"/>
    <w:tbl>
      <w:tblPr>
        <w:tblStyle w:val="Tabellrutenett"/>
        <w:tblW w:w="9072" w:type="dxa"/>
        <w:tblLook w:val="04A0" w:firstRow="1" w:lastRow="0" w:firstColumn="1" w:lastColumn="0" w:noHBand="0" w:noVBand="1"/>
      </w:tblPr>
      <w:tblGrid>
        <w:gridCol w:w="1074"/>
        <w:gridCol w:w="7998"/>
      </w:tblGrid>
      <w:tr w:rsidR="000E00C5" w14:paraId="4D7C1A43" w14:textId="77777777" w:rsidTr="00461E3B">
        <w:trPr>
          <w:cantSplit/>
          <w:trHeight w:val="2269"/>
        </w:trPr>
        <w:tc>
          <w:tcPr>
            <w:tcW w:w="1129" w:type="dxa"/>
            <w:shd w:val="clear" w:color="auto" w:fill="C6D9F1" w:themeFill="text2" w:themeFillTint="33"/>
            <w:textDirection w:val="btLr"/>
          </w:tcPr>
          <w:p w14:paraId="3809B5FD" w14:textId="77777777" w:rsidR="00C56BE9" w:rsidRPr="008A612E" w:rsidRDefault="00ED1459" w:rsidP="00C56BE9">
            <w:pPr>
              <w:ind w:left="113" w:right="113"/>
              <w:jc w:val="center"/>
              <w:rPr>
                <w:rFonts w:cstheme="minorHAnsi"/>
                <w:sz w:val="22"/>
              </w:rPr>
            </w:pPr>
            <w:r w:rsidRPr="008A612E">
              <w:rPr>
                <w:rFonts w:cstheme="minorHAnsi"/>
                <w:sz w:val="22"/>
              </w:rPr>
              <w:t>Kunnskap</w:t>
            </w:r>
          </w:p>
        </w:tc>
        <w:tc>
          <w:tcPr>
            <w:tcW w:w="8505" w:type="dxa"/>
          </w:tcPr>
          <w:p w14:paraId="67976FEB" w14:textId="77777777" w:rsidR="00C56BE9" w:rsidRPr="008A612E" w:rsidRDefault="00ED1459" w:rsidP="00C56BE9">
            <w:pPr>
              <w:spacing w:line="360" w:lineRule="auto"/>
              <w:contextualSpacing/>
              <w:rPr>
                <w:rFonts w:cstheme="minorHAnsi"/>
                <w:sz w:val="22"/>
              </w:rPr>
            </w:pPr>
            <w:r w:rsidRPr="008A612E">
              <w:rPr>
                <w:rFonts w:cstheme="minorHAnsi"/>
                <w:sz w:val="22"/>
              </w:rPr>
              <w:t>Studenten</w:t>
            </w:r>
          </w:p>
          <w:p w14:paraId="37AD6F60" w14:textId="77777777" w:rsidR="00C56BE9" w:rsidRPr="008A612E" w:rsidRDefault="00ED1459" w:rsidP="0004125F">
            <w:pPr>
              <w:numPr>
                <w:ilvl w:val="0"/>
                <w:numId w:val="7"/>
              </w:numPr>
              <w:spacing w:line="360" w:lineRule="auto"/>
              <w:contextualSpacing/>
              <w:rPr>
                <w:rFonts w:cstheme="minorHAnsi"/>
                <w:sz w:val="22"/>
              </w:rPr>
            </w:pPr>
            <w:r w:rsidRPr="008A612E">
              <w:rPr>
                <w:rFonts w:cstheme="minorHAnsi"/>
                <w:sz w:val="22"/>
              </w:rPr>
              <w:t xml:space="preserve">Har kunnskap om å planlegge, vurdere og utføre en sikker reise ved bruk av anerkjente metoder, instrumenter, regelverk og publikasjoner </w:t>
            </w:r>
          </w:p>
          <w:p w14:paraId="13968A06" w14:textId="77777777" w:rsidR="00C56BE9" w:rsidRPr="008A612E" w:rsidRDefault="00ED1459" w:rsidP="0004125F">
            <w:pPr>
              <w:numPr>
                <w:ilvl w:val="0"/>
                <w:numId w:val="7"/>
              </w:numPr>
              <w:spacing w:line="360" w:lineRule="auto"/>
              <w:contextualSpacing/>
              <w:rPr>
                <w:rFonts w:cstheme="minorHAnsi"/>
                <w:sz w:val="22"/>
              </w:rPr>
            </w:pPr>
            <w:r w:rsidRPr="008A612E">
              <w:rPr>
                <w:rFonts w:cstheme="minorHAnsi"/>
                <w:sz w:val="22"/>
              </w:rPr>
              <w:t>Kandidaten har kunnskap om posisjonsbestemmelse med alle relevante verktøy og kan vurdere kvalitet og validitet</w:t>
            </w:r>
          </w:p>
          <w:p w14:paraId="1139BAFC" w14:textId="77777777" w:rsidR="00C56BE9" w:rsidRPr="008A612E" w:rsidRDefault="00ED1459" w:rsidP="0004125F">
            <w:pPr>
              <w:numPr>
                <w:ilvl w:val="0"/>
                <w:numId w:val="7"/>
              </w:numPr>
              <w:spacing w:line="360" w:lineRule="auto"/>
              <w:contextualSpacing/>
              <w:rPr>
                <w:rFonts w:cstheme="minorHAnsi"/>
                <w:sz w:val="22"/>
              </w:rPr>
            </w:pPr>
            <w:r w:rsidRPr="008A612E">
              <w:rPr>
                <w:rFonts w:cstheme="minorHAnsi"/>
                <w:sz w:val="22"/>
              </w:rPr>
              <w:t>Har grundig kunnskap til å handle i samsvar med IAMSAR vol 3</w:t>
            </w:r>
          </w:p>
          <w:p w14:paraId="6EC70EDD" w14:textId="77777777" w:rsidR="00C56BE9" w:rsidRPr="008A612E" w:rsidRDefault="00ED1459" w:rsidP="0004125F">
            <w:pPr>
              <w:numPr>
                <w:ilvl w:val="0"/>
                <w:numId w:val="7"/>
              </w:numPr>
              <w:spacing w:line="360" w:lineRule="auto"/>
              <w:contextualSpacing/>
              <w:rPr>
                <w:rFonts w:cstheme="minorHAnsi"/>
                <w:sz w:val="22"/>
              </w:rPr>
            </w:pPr>
            <w:r w:rsidRPr="008A612E">
              <w:rPr>
                <w:rFonts w:cstheme="minorHAnsi"/>
                <w:sz w:val="22"/>
              </w:rPr>
              <w:t xml:space="preserve">Har kunnskap i å forstå og tolke all meteorologisk og oseanografiske informasjon til å gjennomføre en sikker seilas </w:t>
            </w:r>
          </w:p>
          <w:p w14:paraId="659232C3" w14:textId="77777777" w:rsidR="00C56BE9" w:rsidRPr="008A612E" w:rsidRDefault="00ED1459" w:rsidP="0004125F">
            <w:pPr>
              <w:numPr>
                <w:ilvl w:val="0"/>
                <w:numId w:val="7"/>
              </w:numPr>
              <w:spacing w:line="360" w:lineRule="auto"/>
              <w:contextualSpacing/>
              <w:rPr>
                <w:rFonts w:cstheme="minorHAnsi"/>
                <w:sz w:val="22"/>
              </w:rPr>
            </w:pPr>
            <w:r w:rsidRPr="008A612E">
              <w:rPr>
                <w:rFonts w:cstheme="minorHAnsi"/>
                <w:sz w:val="22"/>
              </w:rPr>
              <w:t xml:space="preserve">Har kunnskap om å manøvrere og håndtere et skip under alle forhold, evne til å vurdere situasjonen og kommunisere med involverte </w:t>
            </w:r>
          </w:p>
          <w:p w14:paraId="34B2540F" w14:textId="77777777" w:rsidR="00C56BE9" w:rsidRPr="008A612E" w:rsidRDefault="00ED1459" w:rsidP="0004125F">
            <w:pPr>
              <w:numPr>
                <w:ilvl w:val="0"/>
                <w:numId w:val="7"/>
              </w:numPr>
              <w:spacing w:after="200" w:line="360" w:lineRule="auto"/>
              <w:contextualSpacing/>
              <w:rPr>
                <w:rFonts w:cstheme="minorHAnsi"/>
                <w:sz w:val="22"/>
              </w:rPr>
            </w:pPr>
            <w:r w:rsidRPr="008A612E">
              <w:rPr>
                <w:rFonts w:cstheme="minorHAnsi"/>
                <w:sz w:val="22"/>
              </w:rPr>
              <w:t xml:space="preserve">Kjenner til tekniske uttrykk </w:t>
            </w:r>
            <w:proofErr w:type="gramStart"/>
            <w:r w:rsidRPr="008A612E">
              <w:rPr>
                <w:rFonts w:cstheme="minorHAnsi"/>
                <w:sz w:val="22"/>
              </w:rPr>
              <w:t>vedrørende</w:t>
            </w:r>
            <w:proofErr w:type="gramEnd"/>
            <w:r w:rsidRPr="008A612E">
              <w:rPr>
                <w:rFonts w:cstheme="minorHAnsi"/>
                <w:sz w:val="22"/>
              </w:rPr>
              <w:t xml:space="preserve"> skipsmaskineri</w:t>
            </w:r>
          </w:p>
          <w:p w14:paraId="384F8889" w14:textId="77777777" w:rsidR="00C56BE9" w:rsidRPr="008A612E" w:rsidRDefault="00C56BE9" w:rsidP="00C56BE9">
            <w:pPr>
              <w:autoSpaceDE w:val="0"/>
              <w:autoSpaceDN w:val="0"/>
              <w:adjustRightInd w:val="0"/>
              <w:spacing w:line="360" w:lineRule="auto"/>
              <w:rPr>
                <w:rFonts w:cstheme="minorHAnsi"/>
                <w:sz w:val="22"/>
              </w:rPr>
            </w:pPr>
          </w:p>
          <w:p w14:paraId="5E35B560" w14:textId="77777777" w:rsidR="00C56BE9" w:rsidRPr="008A612E" w:rsidRDefault="00C56BE9" w:rsidP="00C56BE9">
            <w:pPr>
              <w:autoSpaceDE w:val="0"/>
              <w:autoSpaceDN w:val="0"/>
              <w:adjustRightInd w:val="0"/>
              <w:spacing w:line="360" w:lineRule="auto"/>
              <w:rPr>
                <w:rFonts w:cstheme="minorHAnsi"/>
                <w:color w:val="000000"/>
                <w:sz w:val="22"/>
              </w:rPr>
            </w:pPr>
          </w:p>
        </w:tc>
      </w:tr>
      <w:tr w:rsidR="000E00C5" w14:paraId="6F8A3029" w14:textId="77777777" w:rsidTr="00461E3B">
        <w:trPr>
          <w:cantSplit/>
          <w:trHeight w:val="2779"/>
        </w:trPr>
        <w:tc>
          <w:tcPr>
            <w:tcW w:w="1129" w:type="dxa"/>
            <w:shd w:val="clear" w:color="auto" w:fill="C6D9F1" w:themeFill="text2" w:themeFillTint="33"/>
            <w:textDirection w:val="btLr"/>
          </w:tcPr>
          <w:p w14:paraId="2D0855E1" w14:textId="77777777" w:rsidR="00C56BE9" w:rsidRPr="008A612E" w:rsidRDefault="00ED1459" w:rsidP="00C56BE9">
            <w:pPr>
              <w:ind w:left="113" w:right="113"/>
              <w:jc w:val="center"/>
              <w:rPr>
                <w:rFonts w:cstheme="minorHAnsi"/>
                <w:sz w:val="22"/>
              </w:rPr>
            </w:pPr>
            <w:r w:rsidRPr="008A612E">
              <w:rPr>
                <w:rFonts w:cstheme="minorHAnsi"/>
                <w:sz w:val="22"/>
              </w:rPr>
              <w:t>Ferdigheter</w:t>
            </w:r>
          </w:p>
        </w:tc>
        <w:tc>
          <w:tcPr>
            <w:tcW w:w="8505" w:type="dxa"/>
          </w:tcPr>
          <w:p w14:paraId="33D374E7" w14:textId="77777777" w:rsidR="00C56BE9" w:rsidRPr="008A612E" w:rsidRDefault="00ED1459" w:rsidP="00C56BE9">
            <w:pPr>
              <w:spacing w:line="360" w:lineRule="auto"/>
              <w:rPr>
                <w:rFonts w:cstheme="minorHAnsi"/>
                <w:sz w:val="22"/>
              </w:rPr>
            </w:pPr>
            <w:r w:rsidRPr="008A612E">
              <w:rPr>
                <w:rFonts w:cstheme="minorHAnsi"/>
                <w:sz w:val="22"/>
              </w:rPr>
              <w:t>Studenten</w:t>
            </w:r>
          </w:p>
          <w:p w14:paraId="5238856D" w14:textId="77777777" w:rsidR="00C56BE9" w:rsidRPr="008A612E" w:rsidRDefault="00ED1459" w:rsidP="0004125F">
            <w:pPr>
              <w:numPr>
                <w:ilvl w:val="0"/>
                <w:numId w:val="8"/>
              </w:numPr>
              <w:spacing w:line="360" w:lineRule="auto"/>
              <w:contextualSpacing/>
              <w:rPr>
                <w:rFonts w:cstheme="minorHAnsi"/>
                <w:sz w:val="22"/>
              </w:rPr>
            </w:pPr>
            <w:r w:rsidRPr="008A612E">
              <w:rPr>
                <w:rFonts w:cstheme="minorHAnsi"/>
                <w:sz w:val="22"/>
              </w:rPr>
              <w:t>Kan finne, planlegge, gjennomføre og evaluere en seilas under alle forhold</w:t>
            </w:r>
          </w:p>
          <w:p w14:paraId="5D6399B0" w14:textId="77777777" w:rsidR="00C56BE9" w:rsidRPr="008A612E" w:rsidRDefault="00ED1459" w:rsidP="0004125F">
            <w:pPr>
              <w:numPr>
                <w:ilvl w:val="0"/>
                <w:numId w:val="8"/>
              </w:numPr>
              <w:spacing w:line="360" w:lineRule="auto"/>
              <w:contextualSpacing/>
              <w:rPr>
                <w:rFonts w:cstheme="minorHAnsi"/>
                <w:sz w:val="22"/>
              </w:rPr>
            </w:pPr>
            <w:r w:rsidRPr="008A612E">
              <w:rPr>
                <w:rFonts w:cstheme="minorHAnsi"/>
                <w:sz w:val="22"/>
              </w:rPr>
              <w:t xml:space="preserve">Kan evaluere navigasjonsinformasjon fra alle kilder, herunder radar og ARPA, i den hensikt å ta og gjennomføre avgjørelser på broen </w:t>
            </w:r>
          </w:p>
          <w:p w14:paraId="510BCEC7" w14:textId="77777777" w:rsidR="00C56BE9" w:rsidRPr="008A612E" w:rsidRDefault="00ED1459" w:rsidP="0004125F">
            <w:pPr>
              <w:numPr>
                <w:ilvl w:val="0"/>
                <w:numId w:val="8"/>
              </w:numPr>
              <w:spacing w:line="360" w:lineRule="auto"/>
              <w:contextualSpacing/>
              <w:rPr>
                <w:rFonts w:cstheme="minorHAnsi"/>
                <w:sz w:val="22"/>
              </w:rPr>
            </w:pPr>
            <w:r w:rsidRPr="008A612E">
              <w:rPr>
                <w:rFonts w:cstheme="minorHAnsi"/>
                <w:sz w:val="22"/>
              </w:rPr>
              <w:t>Kan samordne en SAR-operasjon i henhold til IAMSAR vol. 3</w:t>
            </w:r>
          </w:p>
          <w:p w14:paraId="4D0879F7" w14:textId="77777777" w:rsidR="00C56BE9" w:rsidRPr="008A612E" w:rsidRDefault="00ED1459" w:rsidP="0004125F">
            <w:pPr>
              <w:numPr>
                <w:ilvl w:val="0"/>
                <w:numId w:val="8"/>
              </w:numPr>
              <w:spacing w:line="360" w:lineRule="auto"/>
              <w:contextualSpacing/>
              <w:rPr>
                <w:rFonts w:cstheme="minorHAnsi"/>
                <w:sz w:val="22"/>
              </w:rPr>
            </w:pPr>
            <w:r w:rsidRPr="008A612E">
              <w:rPr>
                <w:rFonts w:cstheme="minorHAnsi"/>
                <w:sz w:val="22"/>
              </w:rPr>
              <w:t>Kan vurdere å ta avgjørelser angående manøvrering og håndtering av skip under alle forhold</w:t>
            </w:r>
          </w:p>
          <w:p w14:paraId="593BD21E" w14:textId="77777777" w:rsidR="00C56BE9" w:rsidRPr="008A612E" w:rsidRDefault="00ED1459" w:rsidP="0004125F">
            <w:pPr>
              <w:numPr>
                <w:ilvl w:val="0"/>
                <w:numId w:val="8"/>
              </w:numPr>
              <w:autoSpaceDE w:val="0"/>
              <w:autoSpaceDN w:val="0"/>
              <w:adjustRightInd w:val="0"/>
              <w:spacing w:line="360" w:lineRule="auto"/>
              <w:rPr>
                <w:rFonts w:cstheme="minorHAnsi"/>
                <w:sz w:val="22"/>
              </w:rPr>
            </w:pPr>
            <w:r w:rsidRPr="008A612E">
              <w:rPr>
                <w:rFonts w:cstheme="minorHAnsi"/>
                <w:color w:val="000000"/>
                <w:sz w:val="22"/>
              </w:rPr>
              <w:t>Kan anvende fjernkontroller for fremdriftsanlegg og maskinsystemer og funksjoner så ikke driftsbegrensningene for sikker drift av skipets framdrifts-, styre- og kraftsystemer overskrider ved normale manøvrer</w:t>
            </w:r>
          </w:p>
          <w:p w14:paraId="66F8BD7C" w14:textId="77777777" w:rsidR="00C56BE9" w:rsidRPr="008A612E" w:rsidRDefault="00C56BE9" w:rsidP="00C56BE9">
            <w:pPr>
              <w:autoSpaceDE w:val="0"/>
              <w:autoSpaceDN w:val="0"/>
              <w:adjustRightInd w:val="0"/>
              <w:spacing w:line="360" w:lineRule="auto"/>
              <w:rPr>
                <w:rFonts w:cstheme="minorHAnsi"/>
                <w:color w:val="000000"/>
                <w:sz w:val="22"/>
              </w:rPr>
            </w:pPr>
          </w:p>
        </w:tc>
      </w:tr>
      <w:tr w:rsidR="000E00C5" w14:paraId="110E1441" w14:textId="77777777" w:rsidTr="00461E3B">
        <w:trPr>
          <w:cantSplit/>
          <w:trHeight w:val="1979"/>
        </w:trPr>
        <w:tc>
          <w:tcPr>
            <w:tcW w:w="1129" w:type="dxa"/>
            <w:shd w:val="clear" w:color="auto" w:fill="C6D9F1" w:themeFill="text2" w:themeFillTint="33"/>
            <w:textDirection w:val="btLr"/>
          </w:tcPr>
          <w:p w14:paraId="2366873D" w14:textId="77777777" w:rsidR="00C56BE9" w:rsidRPr="008A612E" w:rsidRDefault="00ED1459" w:rsidP="00C56BE9">
            <w:pPr>
              <w:ind w:left="113" w:right="113"/>
              <w:jc w:val="center"/>
              <w:rPr>
                <w:rFonts w:cstheme="minorHAnsi"/>
                <w:sz w:val="22"/>
              </w:rPr>
            </w:pPr>
            <w:r w:rsidRPr="008A612E">
              <w:rPr>
                <w:rFonts w:cstheme="minorHAnsi"/>
                <w:sz w:val="22"/>
              </w:rPr>
              <w:t>Generell kompetanse</w:t>
            </w:r>
          </w:p>
        </w:tc>
        <w:tc>
          <w:tcPr>
            <w:tcW w:w="8505" w:type="dxa"/>
          </w:tcPr>
          <w:p w14:paraId="2F5EE9D5" w14:textId="77777777" w:rsidR="00C56BE9" w:rsidRPr="008A612E" w:rsidRDefault="00ED1459" w:rsidP="00C56BE9">
            <w:pPr>
              <w:spacing w:line="360" w:lineRule="auto"/>
              <w:rPr>
                <w:rFonts w:cstheme="minorHAnsi"/>
                <w:sz w:val="22"/>
              </w:rPr>
            </w:pPr>
            <w:r w:rsidRPr="008A612E">
              <w:rPr>
                <w:rFonts w:cstheme="minorHAnsi"/>
                <w:sz w:val="22"/>
              </w:rPr>
              <w:t>Studenten</w:t>
            </w:r>
          </w:p>
          <w:p w14:paraId="673D4C78" w14:textId="77777777" w:rsidR="00C56BE9" w:rsidRPr="008A612E" w:rsidRDefault="00ED1459" w:rsidP="0004125F">
            <w:pPr>
              <w:numPr>
                <w:ilvl w:val="0"/>
                <w:numId w:val="9"/>
              </w:numPr>
              <w:spacing w:line="360" w:lineRule="auto"/>
              <w:contextualSpacing/>
              <w:rPr>
                <w:rFonts w:cstheme="minorHAnsi"/>
                <w:sz w:val="22"/>
              </w:rPr>
            </w:pPr>
            <w:r w:rsidRPr="008A612E">
              <w:rPr>
                <w:rFonts w:cstheme="minorHAnsi"/>
                <w:sz w:val="22"/>
              </w:rPr>
              <w:t>Kan organisere, planlegge, vurdere, gjennomføre og overvåke en seilas under alle forhold i alle farvann</w:t>
            </w:r>
          </w:p>
          <w:p w14:paraId="35AB8B5C" w14:textId="77777777" w:rsidR="00C56BE9" w:rsidRPr="008A612E" w:rsidRDefault="00C56BE9" w:rsidP="00C56BE9">
            <w:pPr>
              <w:autoSpaceDE w:val="0"/>
              <w:autoSpaceDN w:val="0"/>
              <w:adjustRightInd w:val="0"/>
              <w:spacing w:line="360" w:lineRule="auto"/>
              <w:rPr>
                <w:rFonts w:cstheme="minorHAnsi"/>
                <w:color w:val="000000"/>
                <w:sz w:val="22"/>
              </w:rPr>
            </w:pPr>
          </w:p>
        </w:tc>
      </w:tr>
    </w:tbl>
    <w:p w14:paraId="642BAE32" w14:textId="77777777" w:rsidR="00C56BE9" w:rsidRPr="008A612E" w:rsidRDefault="00C56BE9" w:rsidP="00C56BE9">
      <w:pPr>
        <w:spacing w:line="276" w:lineRule="auto"/>
        <w:rPr>
          <w:rFonts w:asciiTheme="minorHAnsi" w:hAnsiTheme="minorHAnsi" w:cstheme="minorHAnsi"/>
          <w:sz w:val="22"/>
          <w:szCs w:val="22"/>
        </w:rPr>
      </w:pPr>
    </w:p>
    <w:p w14:paraId="7AC690EC" w14:textId="77777777" w:rsidR="00E9503C" w:rsidRDefault="00ED1459">
      <w:pPr>
        <w:rPr>
          <w:rFonts w:asciiTheme="minorHAnsi" w:hAnsiTheme="minorHAnsi" w:cstheme="minorHAnsi"/>
          <w:b/>
          <w:sz w:val="22"/>
          <w:szCs w:val="22"/>
        </w:rPr>
      </w:pPr>
      <w:r>
        <w:rPr>
          <w:rFonts w:asciiTheme="minorHAnsi" w:hAnsiTheme="minorHAnsi" w:cstheme="minorHAnsi"/>
          <w:sz w:val="22"/>
          <w:szCs w:val="22"/>
        </w:rPr>
        <w:br w:type="page"/>
      </w:r>
    </w:p>
    <w:p w14:paraId="2EB2A8FE" w14:textId="77777777" w:rsidR="00C56BE9" w:rsidRPr="00E9503C" w:rsidRDefault="00ED1459" w:rsidP="00E9503C">
      <w:pPr>
        <w:pStyle w:val="Overskrift3"/>
      </w:pPr>
      <w:bookmarkStart w:id="114" w:name="_Toc256000047"/>
      <w:r w:rsidRPr="00E9503C">
        <w:lastRenderedPageBreak/>
        <w:t>Gjennomføring</w:t>
      </w:r>
      <w:bookmarkEnd w:id="114"/>
    </w:p>
    <w:p w14:paraId="1709EA79" w14:textId="77777777" w:rsidR="00E9503C" w:rsidRPr="00E9503C" w:rsidRDefault="00E9503C" w:rsidP="00E9503C"/>
    <w:tbl>
      <w:tblPr>
        <w:tblStyle w:val="Tabellrutenett"/>
        <w:tblW w:w="9072" w:type="dxa"/>
        <w:tblLook w:val="04A0" w:firstRow="1" w:lastRow="0" w:firstColumn="1" w:lastColumn="0" w:noHBand="0" w:noVBand="1"/>
      </w:tblPr>
      <w:tblGrid>
        <w:gridCol w:w="1207"/>
        <w:gridCol w:w="7865"/>
      </w:tblGrid>
      <w:tr w:rsidR="000E00C5" w14:paraId="2159EE00" w14:textId="77777777" w:rsidTr="00461E3B">
        <w:trPr>
          <w:cantSplit/>
          <w:trHeight w:val="2316"/>
        </w:trPr>
        <w:tc>
          <w:tcPr>
            <w:tcW w:w="1271" w:type="dxa"/>
            <w:shd w:val="clear" w:color="auto" w:fill="C6D9F1" w:themeFill="text2" w:themeFillTint="33"/>
            <w:textDirection w:val="btLr"/>
          </w:tcPr>
          <w:p w14:paraId="7274E165" w14:textId="77777777" w:rsidR="00C56BE9" w:rsidRPr="008A612E" w:rsidRDefault="00ED1459" w:rsidP="00C56BE9">
            <w:pPr>
              <w:ind w:left="113" w:right="113"/>
              <w:rPr>
                <w:rFonts w:cstheme="minorHAnsi"/>
                <w:sz w:val="22"/>
              </w:rPr>
            </w:pPr>
            <w:r w:rsidRPr="008A612E">
              <w:rPr>
                <w:rFonts w:cstheme="minorHAnsi"/>
                <w:sz w:val="22"/>
              </w:rPr>
              <w:t>Undervisningsformer og læringsaktiviteter</w:t>
            </w:r>
          </w:p>
        </w:tc>
        <w:tc>
          <w:tcPr>
            <w:tcW w:w="8363" w:type="dxa"/>
          </w:tcPr>
          <w:p w14:paraId="08F7DDCD" w14:textId="77777777" w:rsidR="00C56BE9" w:rsidRPr="008A612E" w:rsidRDefault="00ED1459" w:rsidP="00C56BE9">
            <w:pPr>
              <w:spacing w:line="360" w:lineRule="auto"/>
              <w:rPr>
                <w:rFonts w:cstheme="minorHAnsi"/>
                <w:sz w:val="22"/>
              </w:rPr>
            </w:pPr>
            <w:r w:rsidRPr="008A612E">
              <w:rPr>
                <w:rFonts w:cstheme="minorHAnsi"/>
                <w:sz w:val="22"/>
              </w:rPr>
              <w:t>Klasseromsundervisning</w:t>
            </w:r>
          </w:p>
          <w:p w14:paraId="2804A990" w14:textId="77777777" w:rsidR="00C56BE9" w:rsidRPr="008A612E" w:rsidRDefault="00ED1459" w:rsidP="00C56BE9">
            <w:pPr>
              <w:spacing w:line="360" w:lineRule="auto"/>
              <w:rPr>
                <w:rFonts w:cstheme="minorHAnsi"/>
                <w:sz w:val="22"/>
              </w:rPr>
            </w:pPr>
            <w:r w:rsidRPr="008A612E">
              <w:rPr>
                <w:rFonts w:cstheme="minorHAnsi"/>
                <w:sz w:val="22"/>
              </w:rPr>
              <w:t>Simulatorøvelser</w:t>
            </w:r>
          </w:p>
          <w:p w14:paraId="55E9B39B" w14:textId="77777777" w:rsidR="00C56BE9" w:rsidRPr="008A612E" w:rsidRDefault="00ED1459" w:rsidP="00C56BE9">
            <w:pPr>
              <w:spacing w:line="360" w:lineRule="auto"/>
              <w:rPr>
                <w:rFonts w:cstheme="minorHAnsi"/>
                <w:sz w:val="22"/>
              </w:rPr>
            </w:pPr>
            <w:r w:rsidRPr="008A612E">
              <w:rPr>
                <w:rFonts w:cstheme="minorHAnsi"/>
                <w:sz w:val="22"/>
              </w:rPr>
              <w:t>Gruppearbeid,</w:t>
            </w:r>
          </w:p>
          <w:p w14:paraId="019C274A" w14:textId="77777777" w:rsidR="00C56BE9" w:rsidRPr="008A612E" w:rsidRDefault="00ED1459" w:rsidP="00C56BE9">
            <w:pPr>
              <w:spacing w:line="360" w:lineRule="auto"/>
              <w:rPr>
                <w:rFonts w:cstheme="minorHAnsi"/>
                <w:sz w:val="22"/>
              </w:rPr>
            </w:pPr>
            <w:r w:rsidRPr="008A612E">
              <w:rPr>
                <w:rFonts w:cstheme="minorHAnsi"/>
                <w:sz w:val="22"/>
              </w:rPr>
              <w:t>Studentpresentasjoner</w:t>
            </w:r>
          </w:p>
          <w:p w14:paraId="5E9BFD86" w14:textId="77777777" w:rsidR="00C56BE9" w:rsidRPr="008A612E" w:rsidRDefault="00ED1459" w:rsidP="00C56BE9">
            <w:pPr>
              <w:spacing w:line="360" w:lineRule="auto"/>
              <w:rPr>
                <w:rFonts w:cstheme="minorHAnsi"/>
                <w:sz w:val="22"/>
              </w:rPr>
            </w:pPr>
            <w:r w:rsidRPr="008A612E">
              <w:rPr>
                <w:rFonts w:cstheme="minorHAnsi"/>
                <w:sz w:val="22"/>
              </w:rPr>
              <w:t>Veiledning, prosjektarbeid og individuelle innleveringer</w:t>
            </w:r>
          </w:p>
        </w:tc>
      </w:tr>
      <w:tr w:rsidR="000E00C5" w14:paraId="35A6321F" w14:textId="77777777" w:rsidTr="00461E3B">
        <w:trPr>
          <w:cantSplit/>
          <w:trHeight w:val="1134"/>
        </w:trPr>
        <w:tc>
          <w:tcPr>
            <w:tcW w:w="1271" w:type="dxa"/>
            <w:shd w:val="clear" w:color="auto" w:fill="C6D9F1" w:themeFill="text2" w:themeFillTint="33"/>
            <w:textDirection w:val="btLr"/>
          </w:tcPr>
          <w:p w14:paraId="120C3FA8" w14:textId="77777777" w:rsidR="00C56BE9" w:rsidRPr="008A612E" w:rsidRDefault="00ED1459" w:rsidP="00C56BE9">
            <w:pPr>
              <w:ind w:left="113" w:right="113"/>
              <w:rPr>
                <w:rFonts w:cstheme="minorHAnsi"/>
                <w:sz w:val="22"/>
              </w:rPr>
            </w:pPr>
            <w:r w:rsidRPr="008A612E">
              <w:rPr>
                <w:rFonts w:cstheme="minorHAnsi"/>
                <w:sz w:val="22"/>
              </w:rPr>
              <w:t>Eksamen</w:t>
            </w:r>
          </w:p>
        </w:tc>
        <w:tc>
          <w:tcPr>
            <w:tcW w:w="8363" w:type="dxa"/>
          </w:tcPr>
          <w:p w14:paraId="7AF2D8B5"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b/>
                <w:bCs/>
                <w:color w:val="000000" w:themeColor="text1"/>
                <w:sz w:val="22"/>
                <w:lang w:eastAsia="nn-NO"/>
              </w:rPr>
              <w:t>Forberedelse eksamen:</w:t>
            </w:r>
            <w:r w:rsidRPr="00B430A3">
              <w:rPr>
                <w:rFonts w:cstheme="minorHAnsi"/>
                <w:color w:val="000000" w:themeColor="text1"/>
                <w:sz w:val="22"/>
                <w:lang w:eastAsia="nn-NO"/>
              </w:rPr>
              <w:t xml:space="preserve"> </w:t>
            </w:r>
          </w:p>
          <w:p w14:paraId="51709F4C" w14:textId="18C73DF4" w:rsidR="00C56BE9" w:rsidRPr="00B430A3" w:rsidRDefault="00634976"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2 uker</w:t>
            </w:r>
            <w:r w:rsidR="00ED1459" w:rsidRPr="00B430A3">
              <w:rPr>
                <w:rFonts w:cstheme="minorHAnsi"/>
                <w:color w:val="000000" w:themeColor="text1"/>
                <w:sz w:val="22"/>
                <w:lang w:eastAsia="nn-NO"/>
              </w:rPr>
              <w:t xml:space="preserve"> fra oppgave utleveres til innlevering av svar  </w:t>
            </w:r>
          </w:p>
          <w:p w14:paraId="689C1713"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 xml:space="preserve">Sentralt gitt oppgave utarbeidet av nasjonal oppgavenemnd   </w:t>
            </w:r>
          </w:p>
          <w:p w14:paraId="472E2665" w14:textId="77777777" w:rsidR="00C56BE9" w:rsidRPr="008A612E" w:rsidRDefault="00ED1459" w:rsidP="00C56BE9">
            <w:pPr>
              <w:textAlignment w:val="baseline"/>
              <w:rPr>
                <w:rFonts w:cstheme="minorHAnsi"/>
                <w:sz w:val="22"/>
                <w:lang w:eastAsia="nn-NO"/>
              </w:rPr>
            </w:pPr>
            <w:r w:rsidRPr="008A612E">
              <w:rPr>
                <w:rFonts w:cstheme="minorHAnsi"/>
                <w:b/>
                <w:bCs/>
                <w:sz w:val="22"/>
                <w:lang w:eastAsia="nn-NO"/>
              </w:rPr>
              <w:t>Eksamen:</w:t>
            </w:r>
            <w:r w:rsidRPr="008A612E">
              <w:rPr>
                <w:rFonts w:cstheme="minorHAnsi"/>
                <w:sz w:val="22"/>
                <w:lang w:eastAsia="nn-NO"/>
              </w:rPr>
              <w:t xml:space="preserve"> </w:t>
            </w:r>
          </w:p>
          <w:p w14:paraId="5083B925" w14:textId="77777777" w:rsidR="00C56BE9" w:rsidRPr="008A612E" w:rsidRDefault="00ED1459" w:rsidP="00C56BE9">
            <w:pPr>
              <w:textAlignment w:val="baseline"/>
              <w:rPr>
                <w:rFonts w:cstheme="minorHAnsi"/>
                <w:sz w:val="22"/>
                <w:lang w:eastAsia="nn-NO"/>
              </w:rPr>
            </w:pPr>
            <w:r w:rsidRPr="008A612E">
              <w:rPr>
                <w:rFonts w:cstheme="minorHAnsi"/>
                <w:sz w:val="22"/>
                <w:lang w:eastAsia="nn-NO"/>
              </w:rPr>
              <w:t xml:space="preserve">Prosjekteksamen to kandidater med refleksjonsnotat,   </w:t>
            </w:r>
          </w:p>
          <w:p w14:paraId="6862B314" w14:textId="77777777" w:rsidR="00C56BE9" w:rsidRPr="008A612E" w:rsidRDefault="00ED1459" w:rsidP="00C56BE9">
            <w:pPr>
              <w:textAlignment w:val="baseline"/>
              <w:rPr>
                <w:rFonts w:cstheme="minorHAnsi"/>
                <w:sz w:val="22"/>
                <w:lang w:eastAsia="nn-NO"/>
              </w:rPr>
            </w:pPr>
            <w:r w:rsidRPr="008A612E">
              <w:rPr>
                <w:rFonts w:cstheme="minorHAnsi"/>
                <w:sz w:val="22"/>
                <w:lang w:eastAsia="nn-NO"/>
              </w:rPr>
              <w:t xml:space="preserve">simulatoreksamen og muntlig høring 45 min totalt for kvar eksaminand.   </w:t>
            </w:r>
          </w:p>
          <w:p w14:paraId="2D7D0306" w14:textId="77777777" w:rsidR="00C56BE9" w:rsidRPr="008A612E" w:rsidRDefault="00ED1459" w:rsidP="00C56BE9">
            <w:pPr>
              <w:textAlignment w:val="baseline"/>
              <w:rPr>
                <w:rFonts w:cstheme="minorHAnsi"/>
                <w:sz w:val="22"/>
                <w:lang w:eastAsia="nn-NO"/>
              </w:rPr>
            </w:pPr>
            <w:r w:rsidRPr="008A612E">
              <w:rPr>
                <w:rFonts w:cstheme="minorHAnsi"/>
                <w:sz w:val="22"/>
                <w:lang w:eastAsia="nn-NO"/>
              </w:rPr>
              <w:t xml:space="preserve">Ekstern sensor   </w:t>
            </w:r>
          </w:p>
          <w:p w14:paraId="2FE9C137" w14:textId="77777777" w:rsidR="00C56BE9" w:rsidRPr="008A612E" w:rsidRDefault="00C56BE9" w:rsidP="00C56BE9">
            <w:pPr>
              <w:spacing w:after="200" w:line="360" w:lineRule="auto"/>
              <w:ind w:left="720"/>
              <w:contextualSpacing/>
              <w:rPr>
                <w:rFonts w:cstheme="minorHAnsi"/>
                <w:sz w:val="22"/>
              </w:rPr>
            </w:pPr>
          </w:p>
        </w:tc>
      </w:tr>
    </w:tbl>
    <w:p w14:paraId="43DDB29E" w14:textId="77777777" w:rsidR="00C56BE9" w:rsidRPr="008A612E" w:rsidRDefault="00C56BE9" w:rsidP="00C56BE9">
      <w:pPr>
        <w:rPr>
          <w:rFonts w:asciiTheme="minorHAnsi" w:hAnsiTheme="minorHAnsi" w:cstheme="minorHAnsi"/>
          <w:b/>
          <w:bCs/>
          <w:sz w:val="22"/>
          <w:szCs w:val="22"/>
        </w:rPr>
      </w:pPr>
    </w:p>
    <w:p w14:paraId="2B1A2BB2" w14:textId="77777777" w:rsidR="00C56BE9" w:rsidRPr="008A612E" w:rsidRDefault="00ED1459" w:rsidP="00C56BE9">
      <w:pPr>
        <w:rPr>
          <w:rFonts w:asciiTheme="minorHAnsi" w:eastAsiaTheme="majorEastAsia" w:hAnsiTheme="minorHAnsi" w:cstheme="minorHAnsi"/>
          <w:b/>
          <w:sz w:val="22"/>
          <w:szCs w:val="22"/>
        </w:rPr>
      </w:pPr>
      <w:r w:rsidRPr="008A612E">
        <w:rPr>
          <w:rFonts w:asciiTheme="minorHAnsi" w:hAnsiTheme="minorHAnsi" w:cstheme="minorHAnsi"/>
          <w:sz w:val="22"/>
          <w:szCs w:val="22"/>
        </w:rPr>
        <w:br w:type="page"/>
      </w:r>
    </w:p>
    <w:p w14:paraId="260B0C67" w14:textId="77777777" w:rsidR="00C56BE9" w:rsidRPr="00E9503C" w:rsidRDefault="00ED1459" w:rsidP="00E9503C">
      <w:pPr>
        <w:pStyle w:val="Overskrift3"/>
      </w:pPr>
      <w:bookmarkStart w:id="115" w:name="_Toc256000048"/>
      <w:r w:rsidRPr="00E9503C">
        <w:lastRenderedPageBreak/>
        <w:t>Arbeidskrav</w:t>
      </w:r>
      <w:bookmarkEnd w:id="115"/>
    </w:p>
    <w:p w14:paraId="10E7A2DD" w14:textId="72F2A144" w:rsidR="00C56BE9" w:rsidRDefault="00C56BE9" w:rsidP="00C56BE9">
      <w:pPr>
        <w:spacing w:line="276" w:lineRule="auto"/>
        <w:ind w:right="130"/>
        <w:rPr>
          <w:rFonts w:asciiTheme="minorHAnsi" w:eastAsia="Calibri" w:hAnsiTheme="minorHAnsi" w:cstheme="minorHAnsi"/>
          <w:sz w:val="22"/>
          <w:szCs w:val="22"/>
        </w:rPr>
      </w:pPr>
    </w:p>
    <w:p w14:paraId="776B4818" w14:textId="77777777" w:rsidR="00E92393" w:rsidRPr="00E92393" w:rsidRDefault="00E92393" w:rsidP="00E92393">
      <w:pPr>
        <w:spacing w:line="276" w:lineRule="auto"/>
        <w:ind w:right="130"/>
        <w:rPr>
          <w:rFonts w:ascii="Calibri" w:eastAsia="Calibri" w:hAnsi="Calibri" w:cs="Calibri"/>
          <w:sz w:val="22"/>
          <w:szCs w:val="22"/>
          <w:lang w:eastAsia="en-US"/>
        </w:rPr>
      </w:pPr>
    </w:p>
    <w:tbl>
      <w:tblPr>
        <w:tblStyle w:val="Tabellrutenett7"/>
        <w:tblW w:w="9634" w:type="dxa"/>
        <w:tblInd w:w="0" w:type="dxa"/>
        <w:tblLook w:val="04A0" w:firstRow="1" w:lastRow="0" w:firstColumn="1" w:lastColumn="0" w:noHBand="0" w:noVBand="1"/>
      </w:tblPr>
      <w:tblGrid>
        <w:gridCol w:w="4390"/>
        <w:gridCol w:w="2820"/>
        <w:gridCol w:w="2424"/>
      </w:tblGrid>
      <w:tr w:rsidR="00E92393" w:rsidRPr="00E92393" w14:paraId="4B1E5F1D" w14:textId="77777777" w:rsidTr="00E92393">
        <w:tc>
          <w:tcPr>
            <w:tcW w:w="4390" w:type="dxa"/>
            <w:tcBorders>
              <w:top w:val="single" w:sz="4" w:space="0" w:color="auto"/>
              <w:left w:val="single" w:sz="4" w:space="0" w:color="auto"/>
              <w:bottom w:val="single" w:sz="4" w:space="0" w:color="auto"/>
              <w:right w:val="single" w:sz="4" w:space="0" w:color="auto"/>
            </w:tcBorders>
            <w:shd w:val="clear" w:color="auto" w:fill="9CC2E5"/>
            <w:hideMark/>
          </w:tcPr>
          <w:p w14:paraId="69B9B109" w14:textId="77777777" w:rsidR="00E92393" w:rsidRPr="00E92393" w:rsidRDefault="00E92393" w:rsidP="00E92393">
            <w:pPr>
              <w:rPr>
                <w:szCs w:val="24"/>
              </w:rPr>
            </w:pPr>
            <w:r w:rsidRPr="00E92393">
              <w:rPr>
                <w:szCs w:val="24"/>
              </w:rPr>
              <w:t>Obligatoriske arbeidskrav Navigasjon</w:t>
            </w:r>
          </w:p>
        </w:tc>
        <w:tc>
          <w:tcPr>
            <w:tcW w:w="2820" w:type="dxa"/>
            <w:tcBorders>
              <w:top w:val="single" w:sz="4" w:space="0" w:color="auto"/>
              <w:left w:val="single" w:sz="4" w:space="0" w:color="auto"/>
              <w:bottom w:val="single" w:sz="4" w:space="0" w:color="auto"/>
              <w:right w:val="single" w:sz="4" w:space="0" w:color="auto"/>
            </w:tcBorders>
            <w:shd w:val="clear" w:color="auto" w:fill="9CC2E5"/>
            <w:hideMark/>
          </w:tcPr>
          <w:p w14:paraId="13C98AE7" w14:textId="77777777" w:rsidR="00E92393" w:rsidRPr="00E92393" w:rsidRDefault="00E92393" w:rsidP="00E92393">
            <w:pPr>
              <w:rPr>
                <w:szCs w:val="24"/>
              </w:rPr>
            </w:pPr>
            <w:r w:rsidRPr="00E92393">
              <w:rPr>
                <w:szCs w:val="24"/>
              </w:rPr>
              <w:t>Vurderingsform</w:t>
            </w:r>
          </w:p>
        </w:tc>
        <w:tc>
          <w:tcPr>
            <w:tcW w:w="2424" w:type="dxa"/>
            <w:tcBorders>
              <w:top w:val="single" w:sz="4" w:space="0" w:color="auto"/>
              <w:left w:val="single" w:sz="4" w:space="0" w:color="auto"/>
              <w:bottom w:val="single" w:sz="4" w:space="0" w:color="auto"/>
              <w:right w:val="single" w:sz="4" w:space="0" w:color="auto"/>
            </w:tcBorders>
            <w:shd w:val="clear" w:color="auto" w:fill="9CC2E5"/>
            <w:hideMark/>
          </w:tcPr>
          <w:p w14:paraId="35E27139" w14:textId="77777777" w:rsidR="00E92393" w:rsidRPr="00E92393" w:rsidRDefault="00E92393" w:rsidP="00E92393">
            <w:pPr>
              <w:rPr>
                <w:szCs w:val="24"/>
              </w:rPr>
            </w:pPr>
            <w:r w:rsidRPr="00E92393">
              <w:rPr>
                <w:szCs w:val="24"/>
              </w:rPr>
              <w:t>Vekting</w:t>
            </w:r>
          </w:p>
        </w:tc>
      </w:tr>
      <w:tr w:rsidR="00E92393" w:rsidRPr="00E92393" w14:paraId="2648786A" w14:textId="77777777" w:rsidTr="00E92393">
        <w:tc>
          <w:tcPr>
            <w:tcW w:w="4390" w:type="dxa"/>
            <w:tcBorders>
              <w:top w:val="single" w:sz="4" w:space="0" w:color="auto"/>
              <w:left w:val="single" w:sz="4" w:space="0" w:color="auto"/>
              <w:bottom w:val="single" w:sz="4" w:space="0" w:color="auto"/>
              <w:right w:val="single" w:sz="4" w:space="0" w:color="auto"/>
            </w:tcBorders>
          </w:tcPr>
          <w:p w14:paraId="6733B958"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Totalt 14 todelte arbeidskrav.</w:t>
            </w:r>
          </w:p>
          <w:p w14:paraId="465A4EB1"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3 arbeidskrav i «Planlegge en seilas med posisjonsbestemmelse under alle forhold»</w:t>
            </w:r>
          </w:p>
          <w:p w14:paraId="1189C175"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2 arbeidskrav i «Instrumentlære»</w:t>
            </w:r>
          </w:p>
          <w:p w14:paraId="6CCF6138"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2 arbeidskrav i «Vakthold og ledelse på broen»</w:t>
            </w:r>
          </w:p>
          <w:p w14:paraId="6AD198A1"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1 arbeidskrav i «Meteorologi og oseanografi»</w:t>
            </w:r>
          </w:p>
          <w:p w14:paraId="05D938ED"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3 arbeidskrav i «Manøvrering og behandling av skipet under alle forhold»</w:t>
            </w:r>
          </w:p>
          <w:p w14:paraId="796986E1"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1 arbeidskrav i «Hjelpemaskineri, styringssystemer og fjernkontroll av maskineri»</w:t>
            </w:r>
          </w:p>
          <w:p w14:paraId="60685B13" w14:textId="77777777" w:rsidR="00E92393" w:rsidRPr="00B430A3" w:rsidRDefault="00E92393" w:rsidP="00E92393">
            <w:pPr>
              <w:numPr>
                <w:ilvl w:val="0"/>
                <w:numId w:val="30"/>
              </w:numPr>
              <w:spacing w:after="160" w:line="360" w:lineRule="auto"/>
              <w:contextualSpacing/>
              <w:rPr>
                <w:rFonts w:cs="Calibri"/>
                <w:color w:val="000000" w:themeColor="text1"/>
                <w:sz w:val="22"/>
              </w:rPr>
            </w:pPr>
            <w:r w:rsidRPr="00B430A3">
              <w:rPr>
                <w:rFonts w:cs="Calibri"/>
                <w:color w:val="000000" w:themeColor="text1"/>
                <w:sz w:val="22"/>
              </w:rPr>
              <w:t>2 arbeidskrav i simulator</w:t>
            </w:r>
          </w:p>
          <w:p w14:paraId="1E7AD321" w14:textId="77777777" w:rsidR="00E92393" w:rsidRPr="00B430A3" w:rsidRDefault="00E92393" w:rsidP="00E92393">
            <w:pPr>
              <w:spacing w:line="360" w:lineRule="auto"/>
              <w:ind w:left="720"/>
              <w:contextualSpacing/>
              <w:rPr>
                <w:rFonts w:cs="Calibri"/>
                <w:color w:val="000000" w:themeColor="text1"/>
                <w:sz w:val="22"/>
              </w:rPr>
            </w:pPr>
          </w:p>
          <w:p w14:paraId="690249B1" w14:textId="77777777" w:rsidR="00E92393" w:rsidRPr="00B430A3" w:rsidRDefault="00E92393" w:rsidP="00E92393">
            <w:pPr>
              <w:spacing w:line="360" w:lineRule="auto"/>
              <w:ind w:left="720"/>
              <w:contextualSpacing/>
              <w:rPr>
                <w:rFonts w:cs="Calibri"/>
                <w:color w:val="000000" w:themeColor="text1"/>
                <w:sz w:val="22"/>
              </w:rPr>
            </w:pPr>
            <w:r w:rsidRPr="00B430A3">
              <w:rPr>
                <w:rFonts w:cs="Calibri"/>
                <w:color w:val="000000" w:themeColor="text1"/>
                <w:sz w:val="22"/>
              </w:rPr>
              <w:t>Faglærer er tilgjengelig for veiledning.</w:t>
            </w:r>
          </w:p>
          <w:p w14:paraId="17D1E7B1" w14:textId="77777777" w:rsidR="00E92393" w:rsidRPr="00B430A3" w:rsidRDefault="00E92393" w:rsidP="00E92393">
            <w:pPr>
              <w:spacing w:line="360" w:lineRule="auto"/>
              <w:ind w:left="720"/>
              <w:contextualSpacing/>
              <w:rPr>
                <w:rFonts w:cs="Calibri"/>
                <w:color w:val="000000" w:themeColor="text1"/>
                <w:sz w:val="22"/>
              </w:rPr>
            </w:pPr>
          </w:p>
          <w:p w14:paraId="6AB2235A"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Hver innlevering omhandler sentrale emner i «Forskrift om kvalifikasjoner og sertifikater for sjøfolk»</w:t>
            </w:r>
          </w:p>
        </w:tc>
        <w:tc>
          <w:tcPr>
            <w:tcW w:w="2820" w:type="dxa"/>
            <w:tcBorders>
              <w:top w:val="single" w:sz="4" w:space="0" w:color="auto"/>
              <w:left w:val="single" w:sz="4" w:space="0" w:color="auto"/>
              <w:bottom w:val="single" w:sz="4" w:space="0" w:color="auto"/>
              <w:right w:val="single" w:sz="4" w:space="0" w:color="auto"/>
            </w:tcBorders>
          </w:tcPr>
          <w:p w14:paraId="4F031A6C"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Modell 1</w:t>
            </w:r>
          </w:p>
          <w:p w14:paraId="45197C33"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Arbeidskrav del A vurderes til bestått/ikke bestått</w:t>
            </w:r>
          </w:p>
          <w:p w14:paraId="7DBE77A1" w14:textId="77777777" w:rsidR="00E92393" w:rsidRPr="00B430A3" w:rsidRDefault="00E92393" w:rsidP="00E92393">
            <w:pPr>
              <w:spacing w:line="360" w:lineRule="auto"/>
              <w:rPr>
                <w:rFonts w:cs="Calibri"/>
                <w:color w:val="000000" w:themeColor="text1"/>
                <w:sz w:val="22"/>
              </w:rPr>
            </w:pPr>
          </w:p>
          <w:p w14:paraId="0F006A28"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Arbeidskrav del B vurderes til karakter A – F</w:t>
            </w:r>
          </w:p>
          <w:p w14:paraId="1DF52E04" w14:textId="77777777" w:rsidR="00E92393" w:rsidRPr="00B430A3" w:rsidRDefault="00E92393" w:rsidP="00E92393">
            <w:pPr>
              <w:spacing w:line="360" w:lineRule="auto"/>
              <w:rPr>
                <w:rFonts w:cs="Calibri"/>
                <w:color w:val="000000" w:themeColor="text1"/>
                <w:sz w:val="22"/>
              </w:rPr>
            </w:pPr>
          </w:p>
          <w:p w14:paraId="61F30CBE" w14:textId="77777777" w:rsidR="00E92393" w:rsidRPr="00B430A3" w:rsidRDefault="00E92393" w:rsidP="00E92393">
            <w:pPr>
              <w:spacing w:line="360" w:lineRule="auto"/>
              <w:rPr>
                <w:rFonts w:cs="Calibri"/>
                <w:color w:val="000000" w:themeColor="text1"/>
                <w:sz w:val="22"/>
              </w:rPr>
            </w:pPr>
          </w:p>
          <w:p w14:paraId="443CC531" w14:textId="77777777" w:rsidR="00E92393" w:rsidRPr="00B430A3" w:rsidRDefault="00E92393" w:rsidP="00E92393">
            <w:pPr>
              <w:spacing w:line="360" w:lineRule="auto"/>
              <w:rPr>
                <w:rFonts w:cs="Calibri"/>
                <w:color w:val="000000" w:themeColor="text1"/>
                <w:sz w:val="22"/>
              </w:rPr>
            </w:pPr>
          </w:p>
          <w:p w14:paraId="6A65BF6A" w14:textId="77777777" w:rsidR="00E92393" w:rsidRPr="00B430A3" w:rsidRDefault="00E92393" w:rsidP="00E92393">
            <w:pPr>
              <w:spacing w:line="360" w:lineRule="auto"/>
              <w:rPr>
                <w:rFonts w:cs="Calibri"/>
                <w:color w:val="000000" w:themeColor="text1"/>
                <w:sz w:val="22"/>
              </w:rPr>
            </w:pPr>
          </w:p>
          <w:p w14:paraId="5C6D44CF" w14:textId="77777777" w:rsidR="00E92393" w:rsidRPr="00B430A3" w:rsidRDefault="00E92393" w:rsidP="00E92393">
            <w:pPr>
              <w:spacing w:line="360" w:lineRule="auto"/>
              <w:rPr>
                <w:rFonts w:cs="Calibri"/>
                <w:color w:val="000000" w:themeColor="text1"/>
                <w:sz w:val="22"/>
              </w:rPr>
            </w:pPr>
          </w:p>
          <w:p w14:paraId="66F5AA57" w14:textId="77777777" w:rsidR="00E92393" w:rsidRPr="00B430A3" w:rsidRDefault="00E92393" w:rsidP="00E92393">
            <w:pPr>
              <w:spacing w:line="360" w:lineRule="auto"/>
              <w:rPr>
                <w:rFonts w:cs="Calibri"/>
                <w:color w:val="000000" w:themeColor="text1"/>
                <w:sz w:val="22"/>
              </w:rPr>
            </w:pPr>
          </w:p>
          <w:p w14:paraId="7994B015" w14:textId="77777777" w:rsidR="00E92393" w:rsidRPr="00B430A3" w:rsidRDefault="00E92393" w:rsidP="00E92393">
            <w:pPr>
              <w:spacing w:line="360" w:lineRule="auto"/>
              <w:rPr>
                <w:rFonts w:cs="Calibri"/>
                <w:color w:val="000000" w:themeColor="text1"/>
                <w:sz w:val="22"/>
              </w:rPr>
            </w:pPr>
          </w:p>
          <w:p w14:paraId="583405B8" w14:textId="77777777" w:rsidR="00E92393" w:rsidRPr="00B430A3" w:rsidRDefault="00E92393" w:rsidP="00E92393">
            <w:pPr>
              <w:spacing w:line="360" w:lineRule="auto"/>
              <w:rPr>
                <w:rFonts w:cs="Calibri"/>
                <w:color w:val="000000" w:themeColor="text1"/>
                <w:sz w:val="22"/>
              </w:rPr>
            </w:pPr>
          </w:p>
          <w:p w14:paraId="5ECC59DB" w14:textId="77777777" w:rsidR="00E92393" w:rsidRPr="00B430A3" w:rsidRDefault="00E92393" w:rsidP="00E92393">
            <w:pPr>
              <w:spacing w:line="360" w:lineRule="auto"/>
              <w:rPr>
                <w:rFonts w:cs="Calibri"/>
                <w:color w:val="000000" w:themeColor="text1"/>
                <w:sz w:val="22"/>
              </w:rPr>
            </w:pPr>
          </w:p>
          <w:p w14:paraId="60A0039E"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Simulator benytter modell 3</w:t>
            </w:r>
          </w:p>
        </w:tc>
        <w:tc>
          <w:tcPr>
            <w:tcW w:w="2424" w:type="dxa"/>
            <w:tcBorders>
              <w:top w:val="single" w:sz="4" w:space="0" w:color="auto"/>
              <w:left w:val="single" w:sz="4" w:space="0" w:color="auto"/>
              <w:bottom w:val="single" w:sz="4" w:space="0" w:color="auto"/>
              <w:right w:val="single" w:sz="4" w:space="0" w:color="auto"/>
            </w:tcBorders>
          </w:tcPr>
          <w:p w14:paraId="75B7B52A"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Arbeidskrav del A må være bestått for å kunne ta arbeidskrav del B</w:t>
            </w:r>
          </w:p>
          <w:p w14:paraId="23ADF443"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Arbeidskrav del B må være bestått for å få emnekarakter og rett til å gå opp til eksamen.</w:t>
            </w:r>
          </w:p>
          <w:p w14:paraId="6380664F" w14:textId="77777777" w:rsidR="00E92393" w:rsidRPr="00B430A3" w:rsidRDefault="00E92393" w:rsidP="00E92393">
            <w:pPr>
              <w:spacing w:line="360" w:lineRule="auto"/>
              <w:rPr>
                <w:rFonts w:cs="Calibri"/>
                <w:color w:val="000000" w:themeColor="text1"/>
                <w:sz w:val="22"/>
              </w:rPr>
            </w:pPr>
          </w:p>
          <w:p w14:paraId="4FE1D8D6"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Summen av karakterene fra arbeidskravene i de enkelte emner, vektes mot studiepoengene som står i emnets innledende tabell.</w:t>
            </w:r>
          </w:p>
        </w:tc>
      </w:tr>
      <w:tr w:rsidR="00E92393" w:rsidRPr="00E92393" w14:paraId="1AD439F0" w14:textId="77777777" w:rsidTr="00E92393">
        <w:tc>
          <w:tcPr>
            <w:tcW w:w="4390" w:type="dxa"/>
            <w:tcBorders>
              <w:top w:val="single" w:sz="4" w:space="0" w:color="auto"/>
              <w:left w:val="single" w:sz="4" w:space="0" w:color="auto"/>
              <w:bottom w:val="single" w:sz="4" w:space="0" w:color="auto"/>
              <w:right w:val="single" w:sz="4" w:space="0" w:color="auto"/>
            </w:tcBorders>
            <w:hideMark/>
          </w:tcPr>
          <w:p w14:paraId="454038D9" w14:textId="61E09F5C" w:rsidR="00E92393" w:rsidRPr="00B430A3" w:rsidRDefault="00E92393" w:rsidP="00E92393">
            <w:pPr>
              <w:numPr>
                <w:ilvl w:val="0"/>
                <w:numId w:val="31"/>
              </w:numPr>
              <w:spacing w:after="160" w:line="360" w:lineRule="auto"/>
              <w:contextualSpacing/>
              <w:rPr>
                <w:rFonts w:cs="Calibri"/>
                <w:color w:val="000000" w:themeColor="text1"/>
                <w:sz w:val="22"/>
              </w:rPr>
            </w:pPr>
            <w:r w:rsidRPr="00B430A3">
              <w:rPr>
                <w:rFonts w:cs="Calibri"/>
                <w:color w:val="000000" w:themeColor="text1"/>
                <w:sz w:val="22"/>
              </w:rPr>
              <w:t>Sentralgitt avsluttende tverrfaglig prosjekteksamen,</w:t>
            </w:r>
            <w:r w:rsidR="00284DCD" w:rsidRPr="00B430A3">
              <w:rPr>
                <w:rFonts w:cs="Calibri"/>
                <w:color w:val="000000" w:themeColor="text1"/>
                <w:sz w:val="22"/>
              </w:rPr>
              <w:t>2</w:t>
            </w:r>
            <w:r w:rsidRPr="00B430A3">
              <w:rPr>
                <w:rFonts w:cs="Calibri"/>
                <w:color w:val="000000" w:themeColor="text1"/>
                <w:sz w:val="22"/>
              </w:rPr>
              <w:t xml:space="preserve"> uker fra utlevering til innlevering, med individuell muntlig høring på 45 minutt i slutten av 4. semester, felles for alle maritime fagskoler i Norge</w:t>
            </w:r>
          </w:p>
        </w:tc>
        <w:tc>
          <w:tcPr>
            <w:tcW w:w="2820" w:type="dxa"/>
            <w:tcBorders>
              <w:top w:val="single" w:sz="4" w:space="0" w:color="auto"/>
              <w:left w:val="single" w:sz="4" w:space="0" w:color="auto"/>
              <w:bottom w:val="single" w:sz="4" w:space="0" w:color="auto"/>
              <w:right w:val="single" w:sz="4" w:space="0" w:color="auto"/>
            </w:tcBorders>
            <w:hideMark/>
          </w:tcPr>
          <w:p w14:paraId="4BD1BB77" w14:textId="77777777"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Skriftlig og muntlig</w:t>
            </w:r>
          </w:p>
          <w:p w14:paraId="4811ADE1" w14:textId="34261369" w:rsidR="00E92393" w:rsidRPr="00B430A3" w:rsidRDefault="00E92393" w:rsidP="00E92393">
            <w:pPr>
              <w:spacing w:line="360" w:lineRule="auto"/>
              <w:rPr>
                <w:rFonts w:cs="Calibri"/>
                <w:color w:val="000000" w:themeColor="text1"/>
                <w:sz w:val="22"/>
              </w:rPr>
            </w:pPr>
            <w:r w:rsidRPr="00B430A3">
              <w:rPr>
                <w:rFonts w:cs="Calibri"/>
                <w:color w:val="000000" w:themeColor="text1"/>
                <w:sz w:val="22"/>
              </w:rPr>
              <w:t xml:space="preserve">Karakter A </w:t>
            </w:r>
            <w:r w:rsidR="00B430A3" w:rsidRPr="00B430A3">
              <w:rPr>
                <w:rFonts w:cs="Calibri"/>
                <w:color w:val="000000" w:themeColor="text1"/>
                <w:sz w:val="22"/>
              </w:rPr>
              <w:t>–</w:t>
            </w:r>
            <w:r w:rsidRPr="00B430A3">
              <w:rPr>
                <w:rFonts w:cs="Calibri"/>
                <w:color w:val="000000" w:themeColor="text1"/>
                <w:sz w:val="22"/>
              </w:rPr>
              <w:t xml:space="preserve"> F</w:t>
            </w:r>
          </w:p>
        </w:tc>
        <w:tc>
          <w:tcPr>
            <w:tcW w:w="2424" w:type="dxa"/>
            <w:tcBorders>
              <w:top w:val="single" w:sz="4" w:space="0" w:color="auto"/>
              <w:left w:val="single" w:sz="4" w:space="0" w:color="auto"/>
              <w:bottom w:val="single" w:sz="4" w:space="0" w:color="auto"/>
              <w:right w:val="single" w:sz="4" w:space="0" w:color="auto"/>
            </w:tcBorders>
          </w:tcPr>
          <w:p w14:paraId="69486EEC" w14:textId="77777777" w:rsidR="00E92393" w:rsidRPr="00B430A3" w:rsidRDefault="00E92393" w:rsidP="00E92393">
            <w:pPr>
              <w:spacing w:line="360" w:lineRule="auto"/>
              <w:rPr>
                <w:rFonts w:cs="Calibri"/>
                <w:color w:val="000000" w:themeColor="text1"/>
                <w:sz w:val="22"/>
              </w:rPr>
            </w:pPr>
          </w:p>
        </w:tc>
      </w:tr>
    </w:tbl>
    <w:p w14:paraId="5ABF7CBC" w14:textId="77777777" w:rsidR="00E92393" w:rsidRPr="00E92393" w:rsidRDefault="00E92393" w:rsidP="00E92393">
      <w:pPr>
        <w:tabs>
          <w:tab w:val="left" w:pos="735"/>
        </w:tabs>
        <w:spacing w:after="160" w:line="256" w:lineRule="auto"/>
        <w:rPr>
          <w:rFonts w:ascii="Verdana" w:eastAsia="Calibri" w:hAnsi="Verdana" w:cs="Calibri"/>
          <w:szCs w:val="22"/>
          <w:lang w:eastAsia="en-US"/>
        </w:rPr>
      </w:pPr>
    </w:p>
    <w:p w14:paraId="7F211C3F" w14:textId="77777777" w:rsidR="00E92393" w:rsidRPr="00E92393" w:rsidRDefault="00E92393" w:rsidP="00E92393">
      <w:pPr>
        <w:spacing w:after="160" w:line="256" w:lineRule="auto"/>
        <w:rPr>
          <w:rFonts w:ascii="Verdana" w:hAnsi="Verdana"/>
          <w:b/>
          <w:szCs w:val="24"/>
          <w:lang w:eastAsia="en-US"/>
        </w:rPr>
      </w:pPr>
      <w:r w:rsidRPr="00E92393">
        <w:rPr>
          <w:rFonts w:ascii="Verdana" w:eastAsia="Calibri" w:hAnsi="Verdana"/>
          <w:szCs w:val="22"/>
          <w:lang w:eastAsia="en-US"/>
        </w:rPr>
        <w:br w:type="page"/>
      </w:r>
    </w:p>
    <w:p w14:paraId="3F564FA5" w14:textId="77777777" w:rsidR="00C56BE9" w:rsidRPr="00E9503C" w:rsidRDefault="00ED1459" w:rsidP="00E9503C">
      <w:pPr>
        <w:pStyle w:val="Overskrift3"/>
      </w:pPr>
      <w:bookmarkStart w:id="116" w:name="_Toc256000049"/>
      <w:r w:rsidRPr="00E9503C">
        <w:lastRenderedPageBreak/>
        <w:t>Anbefalt Litteratur</w:t>
      </w:r>
      <w:bookmarkEnd w:id="116"/>
    </w:p>
    <w:p w14:paraId="6D3A364B" w14:textId="77777777" w:rsidR="00C56BE9" w:rsidRPr="008A612E" w:rsidRDefault="00C56BE9" w:rsidP="00C56BE9">
      <w:pPr>
        <w:tabs>
          <w:tab w:val="left" w:pos="735"/>
        </w:tabs>
        <w:rPr>
          <w:rFonts w:asciiTheme="minorHAnsi" w:eastAsia="Calibri" w:hAnsiTheme="minorHAnsi" w:cstheme="minorHAnsi"/>
          <w:sz w:val="22"/>
          <w:szCs w:val="22"/>
        </w:rPr>
      </w:pPr>
    </w:p>
    <w:tbl>
      <w:tblPr>
        <w:tblStyle w:val="Tabellrutenett"/>
        <w:tblW w:w="9072" w:type="dxa"/>
        <w:tblLayout w:type="fixed"/>
        <w:tblLook w:val="04A0" w:firstRow="1" w:lastRow="0" w:firstColumn="1" w:lastColumn="0" w:noHBand="0" w:noVBand="1"/>
      </w:tblPr>
      <w:tblGrid>
        <w:gridCol w:w="3514"/>
        <w:gridCol w:w="2355"/>
        <w:gridCol w:w="3203"/>
      </w:tblGrid>
      <w:tr w:rsidR="000E00C5" w14:paraId="66B92E73" w14:textId="77777777" w:rsidTr="00461E3B">
        <w:trPr>
          <w:trHeight w:val="390"/>
        </w:trPr>
        <w:tc>
          <w:tcPr>
            <w:tcW w:w="3735" w:type="dxa"/>
            <w:shd w:val="clear" w:color="auto" w:fill="C6D9F1" w:themeFill="text2" w:themeFillTint="33"/>
          </w:tcPr>
          <w:p w14:paraId="6D41D4C7" w14:textId="77777777" w:rsidR="00C56BE9" w:rsidRPr="008A612E" w:rsidRDefault="00ED1459" w:rsidP="00C56BE9">
            <w:pPr>
              <w:rPr>
                <w:rFonts w:cstheme="minorHAnsi"/>
                <w:sz w:val="22"/>
              </w:rPr>
            </w:pPr>
            <w:r w:rsidRPr="008A612E">
              <w:rPr>
                <w:rFonts w:cstheme="minorHAnsi"/>
                <w:sz w:val="22"/>
              </w:rPr>
              <w:t>Tittel</w:t>
            </w:r>
          </w:p>
        </w:tc>
        <w:tc>
          <w:tcPr>
            <w:tcW w:w="2497" w:type="dxa"/>
            <w:shd w:val="clear" w:color="auto" w:fill="C6D9F1" w:themeFill="text2" w:themeFillTint="33"/>
          </w:tcPr>
          <w:p w14:paraId="118CC81D" w14:textId="77777777" w:rsidR="00C56BE9" w:rsidRPr="008A612E" w:rsidRDefault="00ED1459" w:rsidP="00C56BE9">
            <w:pPr>
              <w:rPr>
                <w:rFonts w:cstheme="minorHAnsi"/>
                <w:sz w:val="22"/>
              </w:rPr>
            </w:pPr>
            <w:r w:rsidRPr="008A612E">
              <w:rPr>
                <w:rFonts w:cstheme="minorHAnsi"/>
                <w:sz w:val="22"/>
              </w:rPr>
              <w:t>Forfatter</w:t>
            </w:r>
          </w:p>
        </w:tc>
        <w:tc>
          <w:tcPr>
            <w:tcW w:w="3402" w:type="dxa"/>
            <w:shd w:val="clear" w:color="auto" w:fill="C6D9F1" w:themeFill="text2" w:themeFillTint="33"/>
          </w:tcPr>
          <w:p w14:paraId="60E5B0B6" w14:textId="77777777" w:rsidR="00C56BE9" w:rsidRPr="008A612E" w:rsidRDefault="00ED1459" w:rsidP="00C56BE9">
            <w:pPr>
              <w:rPr>
                <w:rFonts w:cstheme="minorHAnsi"/>
                <w:sz w:val="22"/>
              </w:rPr>
            </w:pPr>
            <w:r w:rsidRPr="008A612E">
              <w:rPr>
                <w:rFonts w:cstheme="minorHAnsi"/>
                <w:sz w:val="22"/>
              </w:rPr>
              <w:t>Forlag</w:t>
            </w:r>
          </w:p>
        </w:tc>
      </w:tr>
      <w:tr w:rsidR="000E00C5" w14:paraId="6DAC4FE5" w14:textId="77777777" w:rsidTr="0096617B">
        <w:trPr>
          <w:trHeight w:val="590"/>
        </w:trPr>
        <w:tc>
          <w:tcPr>
            <w:tcW w:w="3735" w:type="dxa"/>
          </w:tcPr>
          <w:p w14:paraId="6937E70A" w14:textId="77777777" w:rsidR="00C56BE9" w:rsidRPr="008A612E" w:rsidRDefault="00ED1459" w:rsidP="00C56BE9">
            <w:pPr>
              <w:rPr>
                <w:rFonts w:cstheme="minorHAnsi"/>
                <w:sz w:val="22"/>
              </w:rPr>
            </w:pPr>
            <w:r w:rsidRPr="008A612E">
              <w:rPr>
                <w:rFonts w:cstheme="minorHAnsi"/>
                <w:sz w:val="22"/>
              </w:rPr>
              <w:t>Emnehefte terrestrisk navigasjon</w:t>
            </w:r>
          </w:p>
        </w:tc>
        <w:tc>
          <w:tcPr>
            <w:tcW w:w="2497" w:type="dxa"/>
          </w:tcPr>
          <w:p w14:paraId="20A74EBD" w14:textId="77777777" w:rsidR="00C56BE9" w:rsidRPr="008A612E" w:rsidRDefault="00ED1459" w:rsidP="00C56BE9">
            <w:pPr>
              <w:rPr>
                <w:rFonts w:cstheme="minorHAnsi"/>
                <w:sz w:val="22"/>
              </w:rPr>
            </w:pPr>
            <w:r w:rsidRPr="008A612E">
              <w:rPr>
                <w:rFonts w:cstheme="minorHAnsi"/>
                <w:sz w:val="22"/>
              </w:rPr>
              <w:t>Brandal/Ditlevsen</w:t>
            </w:r>
          </w:p>
        </w:tc>
        <w:tc>
          <w:tcPr>
            <w:tcW w:w="3402" w:type="dxa"/>
          </w:tcPr>
          <w:p w14:paraId="4D8475E9" w14:textId="77777777" w:rsidR="00C56BE9" w:rsidRPr="008A612E" w:rsidRDefault="00ED1459" w:rsidP="00C56BE9">
            <w:pPr>
              <w:rPr>
                <w:rFonts w:cstheme="minorHAnsi"/>
                <w:sz w:val="22"/>
              </w:rPr>
            </w:pPr>
            <w:r w:rsidRPr="008A612E">
              <w:rPr>
                <w:rFonts w:cstheme="minorHAnsi"/>
                <w:sz w:val="22"/>
              </w:rPr>
              <w:t>Marfag.no</w:t>
            </w:r>
          </w:p>
        </w:tc>
      </w:tr>
      <w:tr w:rsidR="000E00C5" w14:paraId="0F09471E" w14:textId="77777777" w:rsidTr="0096617B">
        <w:trPr>
          <w:trHeight w:val="580"/>
        </w:trPr>
        <w:tc>
          <w:tcPr>
            <w:tcW w:w="3735" w:type="dxa"/>
          </w:tcPr>
          <w:p w14:paraId="068205BF" w14:textId="77777777" w:rsidR="00C56BE9" w:rsidRPr="008A612E" w:rsidRDefault="00ED1459" w:rsidP="00C56BE9">
            <w:pPr>
              <w:rPr>
                <w:rFonts w:cstheme="minorHAnsi"/>
                <w:sz w:val="22"/>
              </w:rPr>
            </w:pPr>
            <w:r w:rsidRPr="008A612E">
              <w:rPr>
                <w:rFonts w:cstheme="minorHAnsi"/>
                <w:sz w:val="22"/>
              </w:rPr>
              <w:t>Emnehefte astronomisk navigasjon</w:t>
            </w:r>
          </w:p>
        </w:tc>
        <w:tc>
          <w:tcPr>
            <w:tcW w:w="2497" w:type="dxa"/>
          </w:tcPr>
          <w:p w14:paraId="4523261C" w14:textId="77777777" w:rsidR="00C56BE9" w:rsidRPr="008A612E" w:rsidRDefault="00ED1459" w:rsidP="00C56BE9">
            <w:pPr>
              <w:rPr>
                <w:rFonts w:cstheme="minorHAnsi"/>
                <w:sz w:val="22"/>
              </w:rPr>
            </w:pPr>
            <w:r w:rsidRPr="008A612E">
              <w:rPr>
                <w:rFonts w:cstheme="minorHAnsi"/>
                <w:sz w:val="22"/>
              </w:rPr>
              <w:t>Brandal/Ditlevsen</w:t>
            </w:r>
          </w:p>
        </w:tc>
        <w:tc>
          <w:tcPr>
            <w:tcW w:w="3402" w:type="dxa"/>
          </w:tcPr>
          <w:p w14:paraId="7079E313" w14:textId="77777777" w:rsidR="00C56BE9" w:rsidRPr="008A612E" w:rsidRDefault="00ED1459" w:rsidP="00C56BE9">
            <w:pPr>
              <w:rPr>
                <w:rFonts w:cstheme="minorHAnsi"/>
                <w:sz w:val="22"/>
              </w:rPr>
            </w:pPr>
            <w:r w:rsidRPr="008A612E">
              <w:rPr>
                <w:rFonts w:cstheme="minorHAnsi"/>
                <w:sz w:val="22"/>
              </w:rPr>
              <w:t>Marfag.no</w:t>
            </w:r>
          </w:p>
        </w:tc>
      </w:tr>
      <w:tr w:rsidR="000E00C5" w14:paraId="26F6AD68" w14:textId="77777777" w:rsidTr="0096617B">
        <w:trPr>
          <w:trHeight w:val="590"/>
        </w:trPr>
        <w:tc>
          <w:tcPr>
            <w:tcW w:w="3735" w:type="dxa"/>
          </w:tcPr>
          <w:p w14:paraId="71F9FD12" w14:textId="77777777" w:rsidR="00C56BE9" w:rsidRPr="008A612E" w:rsidRDefault="00ED1459" w:rsidP="00C56BE9">
            <w:pPr>
              <w:rPr>
                <w:rFonts w:cstheme="minorHAnsi"/>
                <w:sz w:val="22"/>
              </w:rPr>
            </w:pPr>
            <w:r w:rsidRPr="008A612E">
              <w:rPr>
                <w:rFonts w:cstheme="minorHAnsi"/>
                <w:sz w:val="22"/>
              </w:rPr>
              <w:t>F11 Bruk av simulator i nautisk utdanning</w:t>
            </w:r>
          </w:p>
        </w:tc>
        <w:tc>
          <w:tcPr>
            <w:tcW w:w="2497" w:type="dxa"/>
          </w:tcPr>
          <w:p w14:paraId="1E6E9E11" w14:textId="77777777" w:rsidR="00C56BE9" w:rsidRPr="008A612E" w:rsidRDefault="00ED1459" w:rsidP="00C56BE9">
            <w:pPr>
              <w:rPr>
                <w:rFonts w:cstheme="minorHAnsi"/>
                <w:sz w:val="22"/>
              </w:rPr>
            </w:pPr>
            <w:r w:rsidRPr="008A612E">
              <w:rPr>
                <w:rFonts w:cstheme="minorHAnsi"/>
                <w:sz w:val="22"/>
              </w:rPr>
              <w:t xml:space="preserve">Per </w:t>
            </w:r>
            <w:r w:rsidRPr="008A612E">
              <w:rPr>
                <w:rFonts w:cstheme="minorHAnsi"/>
                <w:color w:val="000000"/>
                <w:sz w:val="22"/>
              </w:rPr>
              <w:t>Aasmundseth</w:t>
            </w:r>
          </w:p>
        </w:tc>
        <w:tc>
          <w:tcPr>
            <w:tcW w:w="3402" w:type="dxa"/>
          </w:tcPr>
          <w:p w14:paraId="14B2B5D7" w14:textId="77777777" w:rsidR="00C56BE9" w:rsidRPr="008A612E" w:rsidRDefault="00ED1459" w:rsidP="00C56BE9">
            <w:pPr>
              <w:rPr>
                <w:rFonts w:cstheme="minorHAnsi"/>
                <w:sz w:val="22"/>
              </w:rPr>
            </w:pPr>
            <w:r w:rsidRPr="008A612E">
              <w:rPr>
                <w:rFonts w:cstheme="minorHAnsi"/>
                <w:sz w:val="22"/>
              </w:rPr>
              <w:t>Marfag.no</w:t>
            </w:r>
          </w:p>
        </w:tc>
      </w:tr>
      <w:tr w:rsidR="000E00C5" w14:paraId="4D30687A" w14:textId="77777777" w:rsidTr="0096617B">
        <w:trPr>
          <w:trHeight w:val="880"/>
        </w:trPr>
        <w:tc>
          <w:tcPr>
            <w:tcW w:w="3735" w:type="dxa"/>
          </w:tcPr>
          <w:p w14:paraId="60674060" w14:textId="77777777" w:rsidR="00C56BE9" w:rsidRPr="008A612E" w:rsidRDefault="00ED1459" w:rsidP="00C56BE9">
            <w:pPr>
              <w:rPr>
                <w:rFonts w:cstheme="minorHAnsi"/>
                <w:sz w:val="22"/>
              </w:rPr>
            </w:pPr>
            <w:r w:rsidRPr="008A612E">
              <w:rPr>
                <w:rFonts w:cstheme="minorHAnsi"/>
                <w:sz w:val="22"/>
              </w:rPr>
              <w:t>Navigasjon for maritime studier</w:t>
            </w:r>
          </w:p>
        </w:tc>
        <w:tc>
          <w:tcPr>
            <w:tcW w:w="2497" w:type="dxa"/>
          </w:tcPr>
          <w:p w14:paraId="741D9BA8" w14:textId="77777777" w:rsidR="00C56BE9" w:rsidRPr="008A612E" w:rsidRDefault="00ED1459" w:rsidP="00C56BE9">
            <w:pPr>
              <w:rPr>
                <w:rFonts w:cstheme="minorHAnsi"/>
                <w:sz w:val="22"/>
              </w:rPr>
            </w:pPr>
            <w:r w:rsidRPr="008A612E">
              <w:rPr>
                <w:rFonts w:cstheme="minorHAnsi"/>
                <w:sz w:val="22"/>
              </w:rPr>
              <w:t>Norvald Kjerstad</w:t>
            </w:r>
          </w:p>
        </w:tc>
        <w:tc>
          <w:tcPr>
            <w:tcW w:w="3402" w:type="dxa"/>
          </w:tcPr>
          <w:p w14:paraId="2EE974BE" w14:textId="77777777" w:rsidR="00C56BE9" w:rsidRPr="008A612E" w:rsidRDefault="00ED1459" w:rsidP="00C56BE9">
            <w:pPr>
              <w:rPr>
                <w:rFonts w:cstheme="minorHAnsi"/>
                <w:sz w:val="22"/>
              </w:rPr>
            </w:pPr>
            <w:r w:rsidRPr="008A612E">
              <w:rPr>
                <w:rFonts w:cstheme="minorHAnsi"/>
                <w:sz w:val="22"/>
              </w:rPr>
              <w:t>Tapir akademiske</w:t>
            </w:r>
          </w:p>
        </w:tc>
      </w:tr>
      <w:tr w:rsidR="000E00C5" w14:paraId="2E36BD47" w14:textId="77777777" w:rsidTr="0096617B">
        <w:trPr>
          <w:trHeight w:val="880"/>
        </w:trPr>
        <w:tc>
          <w:tcPr>
            <w:tcW w:w="3735" w:type="dxa"/>
          </w:tcPr>
          <w:p w14:paraId="5524E6C9" w14:textId="77777777" w:rsidR="00C56BE9" w:rsidRPr="008A612E" w:rsidRDefault="00ED1459" w:rsidP="00C56BE9">
            <w:pPr>
              <w:rPr>
                <w:rFonts w:cstheme="minorHAnsi"/>
                <w:sz w:val="22"/>
              </w:rPr>
            </w:pPr>
            <w:r w:rsidRPr="008A612E">
              <w:rPr>
                <w:rFonts w:cstheme="minorHAnsi"/>
                <w:sz w:val="22"/>
              </w:rPr>
              <w:t>Fremføring av skip med navigasjonskontroll</w:t>
            </w:r>
          </w:p>
        </w:tc>
        <w:tc>
          <w:tcPr>
            <w:tcW w:w="2497" w:type="dxa"/>
          </w:tcPr>
          <w:p w14:paraId="03B69E64" w14:textId="77777777" w:rsidR="00C56BE9" w:rsidRPr="008A612E" w:rsidRDefault="00ED1459" w:rsidP="00C56BE9">
            <w:pPr>
              <w:rPr>
                <w:rFonts w:cstheme="minorHAnsi"/>
                <w:sz w:val="22"/>
              </w:rPr>
            </w:pPr>
            <w:r w:rsidRPr="008A612E">
              <w:rPr>
                <w:rFonts w:cstheme="minorHAnsi"/>
                <w:sz w:val="22"/>
              </w:rPr>
              <w:t>Norvald Kjerstad</w:t>
            </w:r>
          </w:p>
        </w:tc>
        <w:tc>
          <w:tcPr>
            <w:tcW w:w="3402" w:type="dxa"/>
          </w:tcPr>
          <w:p w14:paraId="0FE70EFD" w14:textId="77777777" w:rsidR="00C56BE9" w:rsidRPr="008A612E" w:rsidRDefault="00ED1459" w:rsidP="00C56BE9">
            <w:pPr>
              <w:rPr>
                <w:rFonts w:cstheme="minorHAnsi"/>
                <w:sz w:val="22"/>
              </w:rPr>
            </w:pPr>
            <w:r w:rsidRPr="008A612E">
              <w:rPr>
                <w:rFonts w:cstheme="minorHAnsi"/>
                <w:sz w:val="22"/>
              </w:rPr>
              <w:t>Tapir akademiske</w:t>
            </w:r>
          </w:p>
        </w:tc>
      </w:tr>
      <w:tr w:rsidR="000E00C5" w14:paraId="2DF8A43B" w14:textId="77777777" w:rsidTr="0096617B">
        <w:trPr>
          <w:trHeight w:val="880"/>
        </w:trPr>
        <w:tc>
          <w:tcPr>
            <w:tcW w:w="3735" w:type="dxa"/>
          </w:tcPr>
          <w:p w14:paraId="05081D92" w14:textId="77777777" w:rsidR="00C56BE9" w:rsidRPr="008A612E" w:rsidRDefault="00ED1459" w:rsidP="00C56BE9">
            <w:pPr>
              <w:rPr>
                <w:rFonts w:cstheme="minorHAnsi"/>
                <w:sz w:val="22"/>
              </w:rPr>
            </w:pPr>
            <w:r w:rsidRPr="008A612E">
              <w:rPr>
                <w:rFonts w:cstheme="minorHAnsi"/>
                <w:sz w:val="22"/>
              </w:rPr>
              <w:t>Elektroniske og akustiske navigasjonssystemer for maritime studier</w:t>
            </w:r>
          </w:p>
        </w:tc>
        <w:tc>
          <w:tcPr>
            <w:tcW w:w="2497" w:type="dxa"/>
          </w:tcPr>
          <w:p w14:paraId="2363162D" w14:textId="77777777" w:rsidR="00C56BE9" w:rsidRPr="008A612E" w:rsidRDefault="00ED1459" w:rsidP="00C56BE9">
            <w:pPr>
              <w:rPr>
                <w:rFonts w:cstheme="minorHAnsi"/>
                <w:sz w:val="22"/>
              </w:rPr>
            </w:pPr>
            <w:r w:rsidRPr="008A612E">
              <w:rPr>
                <w:rFonts w:cstheme="minorHAnsi"/>
                <w:sz w:val="22"/>
              </w:rPr>
              <w:t>Norvald Kjerstad</w:t>
            </w:r>
          </w:p>
        </w:tc>
        <w:tc>
          <w:tcPr>
            <w:tcW w:w="3402" w:type="dxa"/>
          </w:tcPr>
          <w:p w14:paraId="2B566F4D" w14:textId="77777777" w:rsidR="00C56BE9" w:rsidRPr="008A612E" w:rsidRDefault="00ED1459" w:rsidP="00C56BE9">
            <w:pPr>
              <w:rPr>
                <w:rFonts w:cstheme="minorHAnsi"/>
                <w:sz w:val="22"/>
              </w:rPr>
            </w:pPr>
            <w:r w:rsidRPr="008A612E">
              <w:rPr>
                <w:rFonts w:cstheme="minorHAnsi"/>
                <w:sz w:val="22"/>
              </w:rPr>
              <w:t>Tapir akademiske</w:t>
            </w:r>
          </w:p>
        </w:tc>
      </w:tr>
      <w:tr w:rsidR="000E00C5" w14:paraId="101E9B01" w14:textId="77777777" w:rsidTr="0096617B">
        <w:trPr>
          <w:trHeight w:val="580"/>
        </w:trPr>
        <w:tc>
          <w:tcPr>
            <w:tcW w:w="3735" w:type="dxa"/>
          </w:tcPr>
          <w:p w14:paraId="36C13B4F" w14:textId="77777777" w:rsidR="00C56BE9" w:rsidRPr="008A612E" w:rsidRDefault="00ED1459" w:rsidP="00C56BE9">
            <w:pPr>
              <w:rPr>
                <w:rFonts w:cstheme="minorHAnsi"/>
                <w:sz w:val="22"/>
              </w:rPr>
            </w:pPr>
            <w:r w:rsidRPr="008A612E">
              <w:rPr>
                <w:rFonts w:cstheme="minorHAnsi"/>
                <w:sz w:val="22"/>
              </w:rPr>
              <w:t>Sjøveisregler og brovakthold – fordypning nautiske og fiskerifag</w:t>
            </w:r>
          </w:p>
        </w:tc>
        <w:tc>
          <w:tcPr>
            <w:tcW w:w="2497" w:type="dxa"/>
          </w:tcPr>
          <w:p w14:paraId="2E0D114E" w14:textId="77777777" w:rsidR="00C56BE9" w:rsidRPr="008A612E" w:rsidRDefault="00ED1459" w:rsidP="00C56BE9">
            <w:pPr>
              <w:rPr>
                <w:rFonts w:cstheme="minorHAnsi"/>
                <w:sz w:val="22"/>
              </w:rPr>
            </w:pPr>
            <w:r w:rsidRPr="008A612E">
              <w:rPr>
                <w:rFonts w:cstheme="minorHAnsi"/>
                <w:sz w:val="22"/>
              </w:rPr>
              <w:t>Hans L. Dragsnes</w:t>
            </w:r>
          </w:p>
        </w:tc>
        <w:tc>
          <w:tcPr>
            <w:tcW w:w="3402" w:type="dxa"/>
          </w:tcPr>
          <w:p w14:paraId="465D9B60" w14:textId="77777777" w:rsidR="00C56BE9" w:rsidRPr="008A612E" w:rsidRDefault="00ED1459" w:rsidP="00C56BE9">
            <w:pPr>
              <w:rPr>
                <w:rFonts w:cstheme="minorHAnsi"/>
                <w:sz w:val="22"/>
              </w:rPr>
            </w:pPr>
            <w:r w:rsidRPr="008A612E">
              <w:rPr>
                <w:rFonts w:cstheme="minorHAnsi"/>
                <w:sz w:val="22"/>
              </w:rPr>
              <w:t>Gyldendal</w:t>
            </w:r>
          </w:p>
        </w:tc>
      </w:tr>
      <w:tr w:rsidR="000E00C5" w14:paraId="5606AAD7" w14:textId="77777777" w:rsidTr="0096617B">
        <w:trPr>
          <w:trHeight w:val="590"/>
        </w:trPr>
        <w:tc>
          <w:tcPr>
            <w:tcW w:w="3735" w:type="dxa"/>
          </w:tcPr>
          <w:p w14:paraId="012D22C6" w14:textId="77777777" w:rsidR="00C56BE9" w:rsidRPr="008A612E" w:rsidRDefault="00ED1459" w:rsidP="00C56BE9">
            <w:pPr>
              <w:rPr>
                <w:rFonts w:cstheme="minorHAnsi"/>
                <w:sz w:val="22"/>
              </w:rPr>
            </w:pPr>
            <w:r w:rsidRPr="008A612E">
              <w:rPr>
                <w:rFonts w:cstheme="minorHAnsi"/>
                <w:sz w:val="22"/>
              </w:rPr>
              <w:t>Meteorologi og oseanografi med nytt tillegg 29 sider</w:t>
            </w:r>
          </w:p>
        </w:tc>
        <w:tc>
          <w:tcPr>
            <w:tcW w:w="2497" w:type="dxa"/>
          </w:tcPr>
          <w:p w14:paraId="3B9BBC41" w14:textId="77777777" w:rsidR="00C56BE9" w:rsidRPr="008A612E" w:rsidRDefault="00ED1459" w:rsidP="00C56BE9">
            <w:pPr>
              <w:rPr>
                <w:rFonts w:cstheme="minorHAnsi"/>
                <w:sz w:val="22"/>
              </w:rPr>
            </w:pPr>
            <w:r w:rsidRPr="008A612E">
              <w:rPr>
                <w:rFonts w:cstheme="minorHAnsi"/>
                <w:sz w:val="22"/>
              </w:rPr>
              <w:t>Petter Dannevig</w:t>
            </w:r>
          </w:p>
        </w:tc>
        <w:tc>
          <w:tcPr>
            <w:tcW w:w="3402" w:type="dxa"/>
          </w:tcPr>
          <w:p w14:paraId="6091D78A" w14:textId="77777777" w:rsidR="00C56BE9" w:rsidRPr="008A612E" w:rsidRDefault="00ED1459" w:rsidP="00C56BE9">
            <w:pPr>
              <w:rPr>
                <w:rFonts w:cstheme="minorHAnsi"/>
                <w:sz w:val="22"/>
              </w:rPr>
            </w:pPr>
            <w:r w:rsidRPr="008A612E">
              <w:rPr>
                <w:rFonts w:cstheme="minorHAnsi"/>
                <w:sz w:val="22"/>
              </w:rPr>
              <w:t>Aschehoug</w:t>
            </w:r>
          </w:p>
        </w:tc>
      </w:tr>
      <w:tr w:rsidR="000E00C5" w14:paraId="72E9E0CD" w14:textId="77777777" w:rsidTr="0096617B">
        <w:trPr>
          <w:trHeight w:val="580"/>
        </w:trPr>
        <w:tc>
          <w:tcPr>
            <w:tcW w:w="3735" w:type="dxa"/>
          </w:tcPr>
          <w:p w14:paraId="58D4CE8C" w14:textId="77777777" w:rsidR="00C56BE9" w:rsidRPr="008A612E" w:rsidRDefault="00ED1459" w:rsidP="00C56BE9">
            <w:pPr>
              <w:rPr>
                <w:rFonts w:cstheme="minorHAnsi"/>
                <w:sz w:val="22"/>
              </w:rPr>
            </w:pPr>
            <w:r w:rsidRPr="008A612E">
              <w:rPr>
                <w:rFonts w:cstheme="minorHAnsi"/>
                <w:sz w:val="22"/>
              </w:rPr>
              <w:t>Oppgaver i navigasjon</w:t>
            </w:r>
          </w:p>
        </w:tc>
        <w:tc>
          <w:tcPr>
            <w:tcW w:w="2497" w:type="dxa"/>
          </w:tcPr>
          <w:p w14:paraId="7704C5E5" w14:textId="77777777" w:rsidR="00C56BE9" w:rsidRPr="008A612E" w:rsidRDefault="00ED1459" w:rsidP="00C56BE9">
            <w:pPr>
              <w:rPr>
                <w:rFonts w:cstheme="minorHAnsi"/>
                <w:sz w:val="22"/>
              </w:rPr>
            </w:pPr>
            <w:r w:rsidRPr="008A612E">
              <w:rPr>
                <w:rFonts w:cstheme="minorHAnsi"/>
                <w:sz w:val="22"/>
              </w:rPr>
              <w:t>Harald Tombre</w:t>
            </w:r>
          </w:p>
        </w:tc>
        <w:tc>
          <w:tcPr>
            <w:tcW w:w="3402" w:type="dxa"/>
          </w:tcPr>
          <w:p w14:paraId="0D28D7C2" w14:textId="77777777" w:rsidR="00C56BE9" w:rsidRPr="008A612E" w:rsidRDefault="00ED1459" w:rsidP="00C56BE9">
            <w:pPr>
              <w:rPr>
                <w:rFonts w:cstheme="minorHAnsi"/>
                <w:sz w:val="22"/>
              </w:rPr>
            </w:pPr>
            <w:r w:rsidRPr="008A612E">
              <w:rPr>
                <w:rFonts w:cstheme="minorHAnsi"/>
                <w:sz w:val="22"/>
              </w:rPr>
              <w:t>Aschehoug</w:t>
            </w:r>
          </w:p>
        </w:tc>
      </w:tr>
      <w:tr w:rsidR="000E00C5" w14:paraId="4A25A0D3" w14:textId="77777777" w:rsidTr="0096617B">
        <w:trPr>
          <w:trHeight w:val="1180"/>
        </w:trPr>
        <w:tc>
          <w:tcPr>
            <w:tcW w:w="3735" w:type="dxa"/>
          </w:tcPr>
          <w:p w14:paraId="11620293" w14:textId="77777777" w:rsidR="00C56BE9" w:rsidRPr="008A612E" w:rsidRDefault="00ED1459" w:rsidP="00C56BE9">
            <w:pPr>
              <w:rPr>
                <w:rFonts w:cstheme="minorHAnsi"/>
                <w:sz w:val="22"/>
              </w:rPr>
            </w:pPr>
            <w:r w:rsidRPr="008A612E">
              <w:rPr>
                <w:rFonts w:cstheme="minorHAnsi"/>
                <w:sz w:val="22"/>
              </w:rPr>
              <w:t>Reeds Maritime Meteorology</w:t>
            </w:r>
          </w:p>
        </w:tc>
        <w:tc>
          <w:tcPr>
            <w:tcW w:w="2497" w:type="dxa"/>
          </w:tcPr>
          <w:p w14:paraId="78097CAB" w14:textId="77777777" w:rsidR="00C56BE9" w:rsidRPr="008A612E" w:rsidRDefault="00ED1459" w:rsidP="00C56BE9">
            <w:pPr>
              <w:rPr>
                <w:rFonts w:cstheme="minorHAnsi"/>
                <w:sz w:val="22"/>
              </w:rPr>
            </w:pPr>
            <w:r w:rsidRPr="008A612E">
              <w:rPr>
                <w:rFonts w:cstheme="minorHAnsi"/>
                <w:sz w:val="22"/>
              </w:rPr>
              <w:t xml:space="preserve">Maurice Cornish  </w:t>
            </w:r>
          </w:p>
          <w:p w14:paraId="1F009FF6" w14:textId="77777777" w:rsidR="00C56BE9" w:rsidRPr="008A612E" w:rsidRDefault="00C56BE9" w:rsidP="00C56BE9">
            <w:pPr>
              <w:rPr>
                <w:rFonts w:cstheme="minorHAnsi"/>
                <w:sz w:val="22"/>
              </w:rPr>
            </w:pPr>
          </w:p>
        </w:tc>
        <w:tc>
          <w:tcPr>
            <w:tcW w:w="3402" w:type="dxa"/>
          </w:tcPr>
          <w:p w14:paraId="7605734F" w14:textId="77777777" w:rsidR="00C56BE9" w:rsidRPr="008A612E" w:rsidRDefault="00ED1459" w:rsidP="00C56BE9">
            <w:pPr>
              <w:rPr>
                <w:rFonts w:cstheme="minorHAnsi"/>
                <w:sz w:val="22"/>
              </w:rPr>
            </w:pPr>
            <w:r w:rsidRPr="008A612E">
              <w:rPr>
                <w:rFonts w:cstheme="minorHAnsi"/>
                <w:sz w:val="22"/>
              </w:rPr>
              <w:t>Bloomsbury Publishing</w:t>
            </w:r>
          </w:p>
        </w:tc>
      </w:tr>
      <w:tr w:rsidR="000E00C5" w14:paraId="2D0B9929" w14:textId="77777777" w:rsidTr="0096617B">
        <w:trPr>
          <w:trHeight w:val="1470"/>
        </w:trPr>
        <w:tc>
          <w:tcPr>
            <w:tcW w:w="3735" w:type="dxa"/>
          </w:tcPr>
          <w:p w14:paraId="209793B3" w14:textId="77777777" w:rsidR="00C56BE9" w:rsidRPr="008A612E" w:rsidRDefault="00ED1459" w:rsidP="00C56BE9">
            <w:pPr>
              <w:rPr>
                <w:rFonts w:cstheme="minorHAnsi"/>
                <w:sz w:val="22"/>
              </w:rPr>
            </w:pPr>
            <w:r w:rsidRPr="008A612E">
              <w:rPr>
                <w:rFonts w:cstheme="minorHAnsi"/>
                <w:sz w:val="22"/>
              </w:rPr>
              <w:t>A Guide to the Collision Avoidance Rules 7th edition</w:t>
            </w:r>
          </w:p>
        </w:tc>
        <w:tc>
          <w:tcPr>
            <w:tcW w:w="2497" w:type="dxa"/>
          </w:tcPr>
          <w:p w14:paraId="7209F3B8" w14:textId="77777777" w:rsidR="00C56BE9" w:rsidRPr="008A612E" w:rsidRDefault="00ED1459" w:rsidP="00C56BE9">
            <w:pPr>
              <w:rPr>
                <w:rFonts w:cstheme="minorHAnsi"/>
                <w:color w:val="000000"/>
                <w:sz w:val="22"/>
              </w:rPr>
            </w:pPr>
            <w:r w:rsidRPr="008A612E">
              <w:rPr>
                <w:rFonts w:cstheme="minorHAnsi"/>
                <w:color w:val="000000"/>
                <w:sz w:val="22"/>
              </w:rPr>
              <w:t>Cockcroft an Lameijer</w:t>
            </w:r>
          </w:p>
        </w:tc>
        <w:tc>
          <w:tcPr>
            <w:tcW w:w="3402" w:type="dxa"/>
          </w:tcPr>
          <w:p w14:paraId="02D7D4CE" w14:textId="77777777" w:rsidR="00C56BE9" w:rsidRPr="008A612E" w:rsidRDefault="00ED1459" w:rsidP="00C56BE9">
            <w:pPr>
              <w:rPr>
                <w:rFonts w:cstheme="minorHAnsi"/>
                <w:sz w:val="22"/>
              </w:rPr>
            </w:pPr>
            <w:r w:rsidRPr="008A612E">
              <w:rPr>
                <w:rFonts w:cstheme="minorHAnsi"/>
                <w:sz w:val="22"/>
              </w:rPr>
              <w:t>Elsevier Science &amp; Technology</w:t>
            </w:r>
          </w:p>
        </w:tc>
      </w:tr>
    </w:tbl>
    <w:p w14:paraId="30FF87D3"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b/>
          <w:sz w:val="22"/>
          <w:szCs w:val="22"/>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7"/>
        <w:gridCol w:w="1485"/>
        <w:gridCol w:w="6663"/>
      </w:tblGrid>
      <w:tr w:rsidR="000E00C5" w14:paraId="3C952A77" w14:textId="77777777" w:rsidTr="00461E3B">
        <w:tc>
          <w:tcPr>
            <w:tcW w:w="5000" w:type="pct"/>
            <w:gridSpan w:val="3"/>
            <w:tcBorders>
              <w:top w:val="single" w:sz="6" w:space="0" w:color="auto"/>
              <w:left w:val="single" w:sz="6" w:space="0" w:color="auto"/>
              <w:bottom w:val="single" w:sz="6" w:space="0" w:color="auto"/>
              <w:right w:val="single" w:sz="6" w:space="0" w:color="auto"/>
            </w:tcBorders>
            <w:shd w:val="clear" w:color="auto" w:fill="C6D9F1" w:themeFill="text2" w:themeFillTint="33"/>
          </w:tcPr>
          <w:p w14:paraId="560A7089" w14:textId="77777777" w:rsidR="00C56BE9" w:rsidRDefault="00ED1459" w:rsidP="00E9503C">
            <w:pPr>
              <w:pStyle w:val="Overskrift2"/>
            </w:pPr>
            <w:bookmarkStart w:id="117" w:name="_Toc256000050"/>
            <w:r w:rsidRPr="00E9503C">
              <w:lastRenderedPageBreak/>
              <w:t xml:space="preserve">Emnekode 00TM05B </w:t>
            </w:r>
            <w:bookmarkStart w:id="118" w:name="_Hlk70962241"/>
            <w:r w:rsidRPr="00E9503C">
              <w:t xml:space="preserve">Last, skipsteknikk og stabilitet </w:t>
            </w:r>
            <w:bookmarkEnd w:id="118"/>
            <w:r w:rsidRPr="00E9503C">
              <w:t>32 studiepoeng</w:t>
            </w:r>
            <w:bookmarkEnd w:id="117"/>
          </w:p>
          <w:p w14:paraId="698C0B2A" w14:textId="77777777" w:rsidR="00E9503C" w:rsidRPr="00E9503C" w:rsidRDefault="00E9503C" w:rsidP="00E9503C"/>
        </w:tc>
      </w:tr>
      <w:tr w:rsidR="000E00C5" w14:paraId="32A45879" w14:textId="77777777" w:rsidTr="00461E3B">
        <w:tc>
          <w:tcPr>
            <w:tcW w:w="501" w:type="pct"/>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418AF9C3" w14:textId="77777777" w:rsidR="00C56BE9" w:rsidRPr="008A612E" w:rsidRDefault="00ED1459" w:rsidP="00C56BE9">
            <w:pPr>
              <w:spacing w:line="276" w:lineRule="auto"/>
              <w:textAlignment w:val="baseline"/>
              <w:rPr>
                <w:rFonts w:asciiTheme="minorHAnsi" w:hAnsiTheme="minorHAnsi" w:cstheme="minorHAnsi"/>
                <w:sz w:val="22"/>
                <w:szCs w:val="22"/>
                <w:lang w:eastAsia="nn-NO"/>
              </w:rPr>
            </w:pPr>
            <w:r w:rsidRPr="008A612E">
              <w:rPr>
                <w:rFonts w:asciiTheme="minorHAnsi" w:hAnsiTheme="minorHAnsi" w:cstheme="minorHAnsi"/>
                <w:b/>
                <w:bCs/>
                <w:sz w:val="22"/>
                <w:szCs w:val="22"/>
                <w:lang w:eastAsia="nn-NO"/>
              </w:rPr>
              <w:t>Ref nr:</w:t>
            </w:r>
            <w:r w:rsidRPr="008A612E">
              <w:rPr>
                <w:rFonts w:asciiTheme="minorHAnsi" w:hAnsiTheme="minorHAnsi" w:cstheme="minorHAnsi"/>
                <w:sz w:val="22"/>
                <w:szCs w:val="22"/>
                <w:lang w:eastAsia="nn-NO"/>
              </w:rPr>
              <w:t xml:space="preserve"> </w:t>
            </w:r>
          </w:p>
        </w:tc>
        <w:tc>
          <w:tcPr>
            <w:tcW w:w="820" w:type="pct"/>
            <w:tcBorders>
              <w:top w:val="single" w:sz="6" w:space="0" w:color="auto"/>
              <w:left w:val="nil"/>
              <w:bottom w:val="single" w:sz="6" w:space="0" w:color="auto"/>
              <w:right w:val="single" w:sz="6" w:space="0" w:color="auto"/>
            </w:tcBorders>
            <w:shd w:val="clear" w:color="auto" w:fill="C6D9F1" w:themeFill="text2" w:themeFillTint="33"/>
            <w:hideMark/>
          </w:tcPr>
          <w:p w14:paraId="0B9C8236" w14:textId="77777777" w:rsidR="00C56BE9" w:rsidRPr="008A612E" w:rsidRDefault="00ED1459" w:rsidP="00C56BE9">
            <w:pPr>
              <w:spacing w:line="276" w:lineRule="auto"/>
              <w:textAlignment w:val="baseline"/>
              <w:rPr>
                <w:rFonts w:asciiTheme="minorHAnsi" w:hAnsiTheme="minorHAnsi" w:cstheme="minorHAnsi"/>
                <w:sz w:val="22"/>
                <w:szCs w:val="22"/>
                <w:lang w:eastAsia="nn-NO"/>
              </w:rPr>
            </w:pPr>
            <w:r w:rsidRPr="008A612E">
              <w:rPr>
                <w:rFonts w:asciiTheme="minorHAnsi" w:hAnsiTheme="minorHAnsi" w:cstheme="minorHAnsi"/>
                <w:b/>
                <w:bCs/>
                <w:sz w:val="22"/>
                <w:szCs w:val="22"/>
                <w:lang w:eastAsia="nn-NO"/>
              </w:rPr>
              <w:t>Studiepoeng</w:t>
            </w:r>
            <w:r w:rsidRPr="008A612E">
              <w:rPr>
                <w:rFonts w:asciiTheme="minorHAnsi" w:hAnsiTheme="minorHAnsi" w:cstheme="minorHAnsi"/>
                <w:sz w:val="22"/>
                <w:szCs w:val="22"/>
                <w:lang w:eastAsia="nn-NO"/>
              </w:rPr>
              <w:t xml:space="preserve"> </w:t>
            </w:r>
          </w:p>
        </w:tc>
        <w:tc>
          <w:tcPr>
            <w:tcW w:w="3679" w:type="pct"/>
            <w:tcBorders>
              <w:top w:val="single" w:sz="6" w:space="0" w:color="auto"/>
              <w:left w:val="nil"/>
              <w:bottom w:val="single" w:sz="6" w:space="0" w:color="auto"/>
              <w:right w:val="single" w:sz="6" w:space="0" w:color="auto"/>
            </w:tcBorders>
            <w:shd w:val="clear" w:color="auto" w:fill="C6D9F1" w:themeFill="text2" w:themeFillTint="33"/>
            <w:hideMark/>
          </w:tcPr>
          <w:p w14:paraId="0E3C1954" w14:textId="77777777" w:rsidR="00C56BE9" w:rsidRPr="008A612E" w:rsidRDefault="00ED1459" w:rsidP="00C56BE9">
            <w:pPr>
              <w:spacing w:line="276" w:lineRule="auto"/>
              <w:textAlignment w:val="baseline"/>
              <w:rPr>
                <w:rFonts w:asciiTheme="minorHAnsi" w:hAnsiTheme="minorHAnsi" w:cstheme="minorHAnsi"/>
                <w:sz w:val="22"/>
                <w:szCs w:val="22"/>
                <w:lang w:eastAsia="nn-NO"/>
              </w:rPr>
            </w:pPr>
            <w:r w:rsidRPr="008A612E">
              <w:rPr>
                <w:rFonts w:asciiTheme="minorHAnsi" w:hAnsiTheme="minorHAnsi" w:cstheme="minorHAnsi"/>
                <w:b/>
                <w:bCs/>
                <w:color w:val="000000"/>
                <w:sz w:val="22"/>
                <w:szCs w:val="22"/>
                <w:lang w:eastAsia="nn-NO"/>
              </w:rPr>
              <w:t>Tema</w:t>
            </w:r>
            <w:r w:rsidRPr="008A612E">
              <w:rPr>
                <w:rFonts w:asciiTheme="minorHAnsi" w:hAnsiTheme="minorHAnsi" w:cstheme="minorHAnsi"/>
                <w:b/>
                <w:bCs/>
                <w:sz w:val="22"/>
                <w:szCs w:val="22"/>
                <w:lang w:eastAsia="nn-NO"/>
              </w:rPr>
              <w:t xml:space="preserve"> og hovedpunkt i emneplanen</w:t>
            </w:r>
          </w:p>
        </w:tc>
      </w:tr>
      <w:tr w:rsidR="000E00C5" w14:paraId="08D4DCF7" w14:textId="77777777" w:rsidTr="0096617B">
        <w:tc>
          <w:tcPr>
            <w:tcW w:w="501" w:type="pct"/>
            <w:tcBorders>
              <w:top w:val="nil"/>
              <w:left w:val="single" w:sz="6" w:space="0" w:color="auto"/>
              <w:bottom w:val="single" w:sz="6" w:space="0" w:color="auto"/>
              <w:right w:val="single" w:sz="6" w:space="0" w:color="auto"/>
            </w:tcBorders>
            <w:hideMark/>
          </w:tcPr>
          <w:p w14:paraId="65E2F332"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 </w:t>
            </w:r>
          </w:p>
        </w:tc>
        <w:tc>
          <w:tcPr>
            <w:tcW w:w="820" w:type="pct"/>
            <w:tcBorders>
              <w:top w:val="nil"/>
              <w:left w:val="nil"/>
              <w:bottom w:val="single" w:sz="6" w:space="0" w:color="auto"/>
              <w:right w:val="single" w:sz="6" w:space="0" w:color="auto"/>
            </w:tcBorders>
            <w:hideMark/>
          </w:tcPr>
          <w:p w14:paraId="4E98ABD1"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4 </w:t>
            </w:r>
          </w:p>
        </w:tc>
        <w:tc>
          <w:tcPr>
            <w:tcW w:w="3679" w:type="pct"/>
            <w:tcBorders>
              <w:top w:val="nil"/>
              <w:left w:val="nil"/>
              <w:bottom w:val="single" w:sz="6" w:space="0" w:color="auto"/>
              <w:right w:val="single" w:sz="6" w:space="0" w:color="auto"/>
            </w:tcBorders>
            <w:hideMark/>
          </w:tcPr>
          <w:p w14:paraId="520444EB"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Skipsteknikk </w:t>
            </w:r>
          </w:p>
        </w:tc>
      </w:tr>
      <w:tr w:rsidR="000E00C5" w14:paraId="784CB9C1" w14:textId="77777777" w:rsidTr="0096617B">
        <w:tc>
          <w:tcPr>
            <w:tcW w:w="501" w:type="pct"/>
            <w:tcBorders>
              <w:top w:val="nil"/>
              <w:left w:val="single" w:sz="6" w:space="0" w:color="auto"/>
              <w:bottom w:val="single" w:sz="6" w:space="0" w:color="auto"/>
              <w:right w:val="single" w:sz="6" w:space="0" w:color="auto"/>
            </w:tcBorders>
            <w:hideMark/>
          </w:tcPr>
          <w:p w14:paraId="692DB14A"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 </w:t>
            </w:r>
          </w:p>
        </w:tc>
        <w:tc>
          <w:tcPr>
            <w:tcW w:w="820" w:type="pct"/>
            <w:tcBorders>
              <w:top w:val="nil"/>
              <w:left w:val="nil"/>
              <w:bottom w:val="single" w:sz="6" w:space="0" w:color="auto"/>
              <w:right w:val="single" w:sz="6" w:space="0" w:color="auto"/>
            </w:tcBorders>
            <w:hideMark/>
          </w:tcPr>
          <w:p w14:paraId="18F7619D"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9 </w:t>
            </w:r>
          </w:p>
        </w:tc>
        <w:tc>
          <w:tcPr>
            <w:tcW w:w="3679" w:type="pct"/>
            <w:tcBorders>
              <w:top w:val="nil"/>
              <w:left w:val="nil"/>
              <w:bottom w:val="single" w:sz="6" w:space="0" w:color="auto"/>
              <w:right w:val="single" w:sz="6" w:space="0" w:color="auto"/>
            </w:tcBorders>
            <w:hideMark/>
          </w:tcPr>
          <w:p w14:paraId="656895EE"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Stabilitet </w:t>
            </w:r>
          </w:p>
        </w:tc>
      </w:tr>
      <w:tr w:rsidR="000E00C5" w14:paraId="35555330" w14:textId="77777777" w:rsidTr="0096617B">
        <w:tc>
          <w:tcPr>
            <w:tcW w:w="501" w:type="pct"/>
            <w:tcBorders>
              <w:top w:val="nil"/>
              <w:left w:val="single" w:sz="6" w:space="0" w:color="auto"/>
              <w:bottom w:val="single" w:sz="6" w:space="0" w:color="auto"/>
              <w:right w:val="single" w:sz="6" w:space="0" w:color="auto"/>
            </w:tcBorders>
            <w:hideMark/>
          </w:tcPr>
          <w:p w14:paraId="327F0957"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3 </w:t>
            </w:r>
          </w:p>
        </w:tc>
        <w:tc>
          <w:tcPr>
            <w:tcW w:w="820" w:type="pct"/>
            <w:tcBorders>
              <w:top w:val="nil"/>
              <w:left w:val="nil"/>
              <w:bottom w:val="single" w:sz="6" w:space="0" w:color="auto"/>
              <w:right w:val="single" w:sz="6" w:space="0" w:color="auto"/>
            </w:tcBorders>
            <w:hideMark/>
          </w:tcPr>
          <w:p w14:paraId="4E961B8E"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4,5 </w:t>
            </w:r>
          </w:p>
        </w:tc>
        <w:tc>
          <w:tcPr>
            <w:tcW w:w="3679" w:type="pct"/>
            <w:tcBorders>
              <w:top w:val="nil"/>
              <w:left w:val="nil"/>
              <w:bottom w:val="single" w:sz="6" w:space="0" w:color="auto"/>
              <w:right w:val="single" w:sz="6" w:space="0" w:color="auto"/>
            </w:tcBorders>
            <w:hideMark/>
          </w:tcPr>
          <w:p w14:paraId="6FAC0554"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Dypgang og trim </w:t>
            </w:r>
          </w:p>
        </w:tc>
      </w:tr>
      <w:tr w:rsidR="000E00C5" w14:paraId="05EED105" w14:textId="77777777" w:rsidTr="0096617B">
        <w:tc>
          <w:tcPr>
            <w:tcW w:w="501" w:type="pct"/>
            <w:tcBorders>
              <w:top w:val="nil"/>
              <w:left w:val="single" w:sz="6" w:space="0" w:color="auto"/>
              <w:bottom w:val="single" w:sz="6" w:space="0" w:color="auto"/>
              <w:right w:val="single" w:sz="6" w:space="0" w:color="auto"/>
            </w:tcBorders>
            <w:hideMark/>
          </w:tcPr>
          <w:p w14:paraId="25653307"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4 </w:t>
            </w:r>
          </w:p>
        </w:tc>
        <w:tc>
          <w:tcPr>
            <w:tcW w:w="820" w:type="pct"/>
            <w:tcBorders>
              <w:top w:val="nil"/>
              <w:left w:val="nil"/>
              <w:bottom w:val="single" w:sz="6" w:space="0" w:color="auto"/>
              <w:right w:val="single" w:sz="6" w:space="0" w:color="auto"/>
            </w:tcBorders>
            <w:hideMark/>
          </w:tcPr>
          <w:p w14:paraId="36635E2C"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1,5 </w:t>
            </w:r>
          </w:p>
        </w:tc>
        <w:tc>
          <w:tcPr>
            <w:tcW w:w="3679" w:type="pct"/>
            <w:tcBorders>
              <w:top w:val="nil"/>
              <w:left w:val="nil"/>
              <w:bottom w:val="single" w:sz="6" w:space="0" w:color="auto"/>
              <w:right w:val="single" w:sz="6" w:space="0" w:color="auto"/>
            </w:tcBorders>
            <w:hideMark/>
          </w:tcPr>
          <w:p w14:paraId="1D209487"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Belastninger </w:t>
            </w:r>
          </w:p>
        </w:tc>
      </w:tr>
      <w:tr w:rsidR="000E00C5" w14:paraId="16DDF777" w14:textId="77777777" w:rsidTr="0096617B">
        <w:tc>
          <w:tcPr>
            <w:tcW w:w="501" w:type="pct"/>
            <w:tcBorders>
              <w:top w:val="nil"/>
              <w:left w:val="single" w:sz="6" w:space="0" w:color="auto"/>
              <w:bottom w:val="single" w:sz="6" w:space="0" w:color="auto"/>
              <w:right w:val="single" w:sz="6" w:space="0" w:color="auto"/>
            </w:tcBorders>
            <w:hideMark/>
          </w:tcPr>
          <w:p w14:paraId="35D5555B"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5 </w:t>
            </w:r>
          </w:p>
        </w:tc>
        <w:tc>
          <w:tcPr>
            <w:tcW w:w="820" w:type="pct"/>
            <w:tcBorders>
              <w:top w:val="nil"/>
              <w:left w:val="nil"/>
              <w:bottom w:val="single" w:sz="6" w:space="0" w:color="auto"/>
              <w:right w:val="single" w:sz="6" w:space="0" w:color="auto"/>
            </w:tcBorders>
            <w:hideMark/>
          </w:tcPr>
          <w:p w14:paraId="543841CC"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3 </w:t>
            </w:r>
          </w:p>
        </w:tc>
        <w:tc>
          <w:tcPr>
            <w:tcW w:w="3679" w:type="pct"/>
            <w:tcBorders>
              <w:top w:val="nil"/>
              <w:left w:val="nil"/>
              <w:bottom w:val="single" w:sz="6" w:space="0" w:color="auto"/>
              <w:right w:val="single" w:sz="6" w:space="0" w:color="auto"/>
            </w:tcBorders>
            <w:hideMark/>
          </w:tcPr>
          <w:p w14:paraId="0D4122BA"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Tanklaster</w:t>
            </w:r>
          </w:p>
        </w:tc>
      </w:tr>
      <w:tr w:rsidR="000E00C5" w14:paraId="76B799C8" w14:textId="77777777" w:rsidTr="0096617B">
        <w:tc>
          <w:tcPr>
            <w:tcW w:w="501" w:type="pct"/>
            <w:tcBorders>
              <w:top w:val="nil"/>
              <w:left w:val="single" w:sz="6" w:space="0" w:color="auto"/>
              <w:bottom w:val="single" w:sz="6" w:space="0" w:color="auto"/>
              <w:right w:val="single" w:sz="6" w:space="0" w:color="auto"/>
            </w:tcBorders>
            <w:hideMark/>
          </w:tcPr>
          <w:p w14:paraId="5C6B450E"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6 </w:t>
            </w:r>
          </w:p>
        </w:tc>
        <w:tc>
          <w:tcPr>
            <w:tcW w:w="820" w:type="pct"/>
            <w:tcBorders>
              <w:top w:val="nil"/>
              <w:left w:val="nil"/>
              <w:bottom w:val="single" w:sz="6" w:space="0" w:color="auto"/>
              <w:right w:val="single" w:sz="6" w:space="0" w:color="auto"/>
            </w:tcBorders>
            <w:hideMark/>
          </w:tcPr>
          <w:p w14:paraId="1A45061A"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2,5 </w:t>
            </w:r>
          </w:p>
        </w:tc>
        <w:tc>
          <w:tcPr>
            <w:tcW w:w="3679" w:type="pct"/>
            <w:tcBorders>
              <w:top w:val="nil"/>
              <w:left w:val="nil"/>
              <w:bottom w:val="single" w:sz="6" w:space="0" w:color="auto"/>
              <w:right w:val="single" w:sz="6" w:space="0" w:color="auto"/>
            </w:tcBorders>
            <w:hideMark/>
          </w:tcPr>
          <w:p w14:paraId="6507C904"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Sikring og behandling av last </w:t>
            </w:r>
          </w:p>
        </w:tc>
      </w:tr>
      <w:tr w:rsidR="000E00C5" w14:paraId="158508A2" w14:textId="77777777" w:rsidTr="0096617B">
        <w:tc>
          <w:tcPr>
            <w:tcW w:w="501" w:type="pct"/>
            <w:tcBorders>
              <w:top w:val="nil"/>
              <w:left w:val="single" w:sz="6" w:space="0" w:color="auto"/>
              <w:bottom w:val="single" w:sz="6" w:space="0" w:color="auto"/>
              <w:right w:val="single" w:sz="6" w:space="0" w:color="auto"/>
            </w:tcBorders>
            <w:hideMark/>
          </w:tcPr>
          <w:p w14:paraId="7C938D1B"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7  </w:t>
            </w:r>
          </w:p>
        </w:tc>
        <w:tc>
          <w:tcPr>
            <w:tcW w:w="820" w:type="pct"/>
            <w:tcBorders>
              <w:top w:val="nil"/>
              <w:left w:val="nil"/>
              <w:bottom w:val="single" w:sz="6" w:space="0" w:color="auto"/>
              <w:right w:val="single" w:sz="6" w:space="0" w:color="auto"/>
            </w:tcBorders>
            <w:hideMark/>
          </w:tcPr>
          <w:p w14:paraId="439943F6"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 </w:t>
            </w:r>
          </w:p>
        </w:tc>
        <w:tc>
          <w:tcPr>
            <w:tcW w:w="3679" w:type="pct"/>
            <w:tcBorders>
              <w:top w:val="nil"/>
              <w:left w:val="nil"/>
              <w:bottom w:val="single" w:sz="6" w:space="0" w:color="auto"/>
              <w:right w:val="single" w:sz="6" w:space="0" w:color="auto"/>
            </w:tcBorders>
            <w:hideMark/>
          </w:tcPr>
          <w:p w14:paraId="69D117A5"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Dokumenter og prosedyrer ved føring av last </w:t>
            </w:r>
          </w:p>
        </w:tc>
      </w:tr>
      <w:tr w:rsidR="000E00C5" w14:paraId="19AFF649" w14:textId="77777777" w:rsidTr="0096617B">
        <w:tc>
          <w:tcPr>
            <w:tcW w:w="501" w:type="pct"/>
            <w:tcBorders>
              <w:top w:val="nil"/>
              <w:left w:val="single" w:sz="6" w:space="0" w:color="auto"/>
              <w:bottom w:val="single" w:sz="6" w:space="0" w:color="auto"/>
              <w:right w:val="single" w:sz="6" w:space="0" w:color="auto"/>
            </w:tcBorders>
            <w:hideMark/>
          </w:tcPr>
          <w:p w14:paraId="2BA8F3B6"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8 </w:t>
            </w:r>
          </w:p>
        </w:tc>
        <w:tc>
          <w:tcPr>
            <w:tcW w:w="820" w:type="pct"/>
            <w:tcBorders>
              <w:top w:val="nil"/>
              <w:left w:val="nil"/>
              <w:bottom w:val="single" w:sz="6" w:space="0" w:color="auto"/>
              <w:right w:val="single" w:sz="6" w:space="0" w:color="auto"/>
            </w:tcBorders>
            <w:hideMark/>
          </w:tcPr>
          <w:p w14:paraId="0B9A6430"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 </w:t>
            </w:r>
          </w:p>
        </w:tc>
        <w:tc>
          <w:tcPr>
            <w:tcW w:w="3679" w:type="pct"/>
            <w:tcBorders>
              <w:top w:val="nil"/>
              <w:left w:val="nil"/>
              <w:bottom w:val="single" w:sz="6" w:space="0" w:color="auto"/>
              <w:right w:val="single" w:sz="6" w:space="0" w:color="auto"/>
            </w:tcBorders>
            <w:hideMark/>
          </w:tcPr>
          <w:p w14:paraId="3D023B76"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Ventilasjon </w:t>
            </w:r>
          </w:p>
        </w:tc>
      </w:tr>
      <w:tr w:rsidR="000E00C5" w14:paraId="30D76075" w14:textId="77777777" w:rsidTr="0096617B">
        <w:tc>
          <w:tcPr>
            <w:tcW w:w="501" w:type="pct"/>
            <w:tcBorders>
              <w:top w:val="nil"/>
              <w:left w:val="single" w:sz="6" w:space="0" w:color="auto"/>
              <w:bottom w:val="single" w:sz="6" w:space="0" w:color="auto"/>
              <w:right w:val="single" w:sz="6" w:space="0" w:color="auto"/>
            </w:tcBorders>
            <w:hideMark/>
          </w:tcPr>
          <w:p w14:paraId="0E880EE3"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9 </w:t>
            </w:r>
          </w:p>
        </w:tc>
        <w:tc>
          <w:tcPr>
            <w:tcW w:w="820" w:type="pct"/>
            <w:tcBorders>
              <w:top w:val="nil"/>
              <w:left w:val="nil"/>
              <w:bottom w:val="single" w:sz="6" w:space="0" w:color="auto"/>
              <w:right w:val="single" w:sz="6" w:space="0" w:color="auto"/>
            </w:tcBorders>
            <w:hideMark/>
          </w:tcPr>
          <w:p w14:paraId="14AFCF11"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2 </w:t>
            </w:r>
          </w:p>
        </w:tc>
        <w:tc>
          <w:tcPr>
            <w:tcW w:w="3679" w:type="pct"/>
            <w:tcBorders>
              <w:top w:val="nil"/>
              <w:left w:val="nil"/>
              <w:bottom w:val="single" w:sz="6" w:space="0" w:color="auto"/>
              <w:right w:val="single" w:sz="6" w:space="0" w:color="auto"/>
            </w:tcBorders>
            <w:hideMark/>
          </w:tcPr>
          <w:p w14:paraId="37A78649"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Behandling og forberedelser </w:t>
            </w:r>
          </w:p>
        </w:tc>
      </w:tr>
      <w:tr w:rsidR="000E00C5" w14:paraId="48BE372C" w14:textId="77777777" w:rsidTr="0096617B">
        <w:tc>
          <w:tcPr>
            <w:tcW w:w="501" w:type="pct"/>
            <w:tcBorders>
              <w:top w:val="nil"/>
              <w:left w:val="single" w:sz="6" w:space="0" w:color="auto"/>
              <w:bottom w:val="single" w:sz="6" w:space="0" w:color="auto"/>
              <w:right w:val="single" w:sz="6" w:space="0" w:color="auto"/>
            </w:tcBorders>
            <w:hideMark/>
          </w:tcPr>
          <w:p w14:paraId="519C3C59"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10 </w:t>
            </w:r>
          </w:p>
        </w:tc>
        <w:tc>
          <w:tcPr>
            <w:tcW w:w="820" w:type="pct"/>
            <w:tcBorders>
              <w:top w:val="nil"/>
              <w:left w:val="nil"/>
              <w:bottom w:val="single" w:sz="6" w:space="0" w:color="auto"/>
              <w:right w:val="single" w:sz="6" w:space="0" w:color="auto"/>
            </w:tcBorders>
            <w:hideMark/>
          </w:tcPr>
          <w:p w14:paraId="71C405FC"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0,5 </w:t>
            </w:r>
          </w:p>
        </w:tc>
        <w:tc>
          <w:tcPr>
            <w:tcW w:w="3679" w:type="pct"/>
            <w:tcBorders>
              <w:top w:val="nil"/>
              <w:left w:val="nil"/>
              <w:bottom w:val="single" w:sz="6" w:space="0" w:color="auto"/>
              <w:right w:val="single" w:sz="6" w:space="0" w:color="auto"/>
            </w:tcBorders>
            <w:hideMark/>
          </w:tcPr>
          <w:p w14:paraId="082684B8"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Kommunikasjon </w:t>
            </w:r>
          </w:p>
        </w:tc>
      </w:tr>
      <w:tr w:rsidR="000E00C5" w14:paraId="19F59426" w14:textId="77777777" w:rsidTr="0096617B">
        <w:tc>
          <w:tcPr>
            <w:tcW w:w="501" w:type="pct"/>
            <w:tcBorders>
              <w:top w:val="nil"/>
              <w:left w:val="single" w:sz="6" w:space="0" w:color="auto"/>
              <w:bottom w:val="single" w:sz="6" w:space="0" w:color="auto"/>
              <w:right w:val="single" w:sz="6" w:space="0" w:color="auto"/>
            </w:tcBorders>
            <w:hideMark/>
          </w:tcPr>
          <w:p w14:paraId="445772E5"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11 </w:t>
            </w:r>
          </w:p>
        </w:tc>
        <w:tc>
          <w:tcPr>
            <w:tcW w:w="820" w:type="pct"/>
            <w:tcBorders>
              <w:top w:val="nil"/>
              <w:left w:val="nil"/>
              <w:bottom w:val="single" w:sz="6" w:space="0" w:color="auto"/>
              <w:right w:val="single" w:sz="6" w:space="0" w:color="auto"/>
            </w:tcBorders>
            <w:hideMark/>
          </w:tcPr>
          <w:p w14:paraId="69DF81D9"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 </w:t>
            </w:r>
          </w:p>
        </w:tc>
        <w:tc>
          <w:tcPr>
            <w:tcW w:w="3679" w:type="pct"/>
            <w:tcBorders>
              <w:top w:val="nil"/>
              <w:left w:val="nil"/>
              <w:bottom w:val="single" w:sz="6" w:space="0" w:color="auto"/>
              <w:right w:val="single" w:sz="6" w:space="0" w:color="auto"/>
            </w:tcBorders>
            <w:hideMark/>
          </w:tcPr>
          <w:p w14:paraId="3E8546B0"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Lekkstabilitet, Grunnstøting </w:t>
            </w:r>
          </w:p>
        </w:tc>
      </w:tr>
      <w:tr w:rsidR="000E00C5" w14:paraId="6429CE5B" w14:textId="77777777" w:rsidTr="0096617B">
        <w:tc>
          <w:tcPr>
            <w:tcW w:w="501" w:type="pct"/>
            <w:tcBorders>
              <w:top w:val="nil"/>
              <w:left w:val="single" w:sz="6" w:space="0" w:color="auto"/>
              <w:bottom w:val="single" w:sz="6" w:space="0" w:color="auto"/>
              <w:right w:val="single" w:sz="6" w:space="0" w:color="auto"/>
            </w:tcBorders>
            <w:hideMark/>
          </w:tcPr>
          <w:p w14:paraId="7D4130D8"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12 </w:t>
            </w:r>
          </w:p>
        </w:tc>
        <w:tc>
          <w:tcPr>
            <w:tcW w:w="820" w:type="pct"/>
            <w:tcBorders>
              <w:top w:val="nil"/>
              <w:left w:val="nil"/>
              <w:bottom w:val="single" w:sz="6" w:space="0" w:color="auto"/>
              <w:right w:val="single" w:sz="6" w:space="0" w:color="auto"/>
            </w:tcBorders>
            <w:hideMark/>
          </w:tcPr>
          <w:p w14:paraId="48FBD3C4" w14:textId="77777777" w:rsidR="00C56BE9" w:rsidRPr="008A612E" w:rsidRDefault="00ED1459" w:rsidP="00C56BE9">
            <w:pPr>
              <w:spacing w:line="360" w:lineRule="auto"/>
              <w:jc w:val="center"/>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0,5 </w:t>
            </w:r>
          </w:p>
        </w:tc>
        <w:tc>
          <w:tcPr>
            <w:tcW w:w="3679" w:type="pct"/>
            <w:tcBorders>
              <w:top w:val="nil"/>
              <w:left w:val="nil"/>
              <w:bottom w:val="single" w:sz="6" w:space="0" w:color="auto"/>
              <w:right w:val="single" w:sz="6" w:space="0" w:color="auto"/>
            </w:tcBorders>
            <w:hideMark/>
          </w:tcPr>
          <w:p w14:paraId="7FF7E56F" w14:textId="77777777" w:rsidR="00C56BE9" w:rsidRPr="008A612E" w:rsidRDefault="00ED1459" w:rsidP="00C56BE9">
            <w:pPr>
              <w:spacing w:line="360" w:lineRule="auto"/>
              <w:textAlignment w:val="baseline"/>
              <w:rPr>
                <w:rFonts w:asciiTheme="minorHAnsi" w:hAnsiTheme="minorHAnsi" w:cstheme="minorHAnsi"/>
                <w:sz w:val="22"/>
                <w:szCs w:val="22"/>
                <w:lang w:eastAsia="nn-NO"/>
              </w:rPr>
            </w:pPr>
            <w:r w:rsidRPr="008A612E">
              <w:rPr>
                <w:rFonts w:asciiTheme="minorHAnsi" w:hAnsiTheme="minorHAnsi" w:cstheme="minorHAnsi"/>
                <w:sz w:val="22"/>
                <w:szCs w:val="22"/>
                <w:lang w:eastAsia="nn-NO"/>
              </w:rPr>
              <w:t xml:space="preserve">Simulator </w:t>
            </w:r>
          </w:p>
        </w:tc>
      </w:tr>
    </w:tbl>
    <w:p w14:paraId="32DE5CCA" w14:textId="77777777" w:rsidR="00E9503C" w:rsidRDefault="00E9503C" w:rsidP="00E74DDC">
      <w:pPr>
        <w:pStyle w:val="Overskrift3"/>
        <w:ind w:left="0"/>
        <w:rPr>
          <w:rFonts w:asciiTheme="minorHAnsi" w:hAnsiTheme="minorHAnsi" w:cstheme="minorHAnsi"/>
          <w:sz w:val="22"/>
          <w:szCs w:val="22"/>
        </w:rPr>
      </w:pPr>
      <w:bookmarkStart w:id="119" w:name="_Toc31977156"/>
    </w:p>
    <w:p w14:paraId="179A8229" w14:textId="77777777" w:rsidR="00E9503C" w:rsidRDefault="00ED1459">
      <w:pPr>
        <w:rPr>
          <w:rFonts w:asciiTheme="minorHAnsi" w:hAnsiTheme="minorHAnsi" w:cstheme="minorHAnsi"/>
          <w:b/>
          <w:sz w:val="22"/>
          <w:szCs w:val="22"/>
        </w:rPr>
      </w:pPr>
      <w:r>
        <w:rPr>
          <w:rFonts w:asciiTheme="minorHAnsi" w:hAnsiTheme="minorHAnsi" w:cstheme="minorHAnsi"/>
          <w:sz w:val="22"/>
          <w:szCs w:val="22"/>
        </w:rPr>
        <w:br w:type="page"/>
      </w:r>
    </w:p>
    <w:p w14:paraId="1D800B08" w14:textId="77777777" w:rsidR="00C56BE9" w:rsidRPr="00E9503C" w:rsidRDefault="00ED1459" w:rsidP="00E9503C">
      <w:pPr>
        <w:pStyle w:val="Overskrift3"/>
      </w:pPr>
      <w:bookmarkStart w:id="120" w:name="_Toc256000052"/>
      <w:r w:rsidRPr="00E9503C">
        <w:lastRenderedPageBreak/>
        <w:t>Læringsutbyttebeskrivelse</w:t>
      </w:r>
      <w:bookmarkEnd w:id="120"/>
      <w:r w:rsidRPr="00E9503C">
        <w:t xml:space="preserve"> </w:t>
      </w:r>
      <w:bookmarkEnd w:id="119"/>
    </w:p>
    <w:p w14:paraId="5433E4DB" w14:textId="77777777" w:rsidR="00E9503C" w:rsidRPr="00E9503C" w:rsidRDefault="00E9503C" w:rsidP="00E9503C"/>
    <w:tbl>
      <w:tblPr>
        <w:tblStyle w:val="Tabellrutenett21"/>
        <w:tblW w:w="5000" w:type="pct"/>
        <w:tblLook w:val="04A0" w:firstRow="1" w:lastRow="0" w:firstColumn="1" w:lastColumn="0" w:noHBand="0" w:noVBand="1"/>
      </w:tblPr>
      <w:tblGrid>
        <w:gridCol w:w="1673"/>
        <w:gridCol w:w="7388"/>
      </w:tblGrid>
      <w:tr w:rsidR="000E00C5" w14:paraId="2C7070A1" w14:textId="77777777" w:rsidTr="00461E3B">
        <w:trPr>
          <w:cantSplit/>
          <w:trHeight w:val="4029"/>
        </w:trPr>
        <w:tc>
          <w:tcPr>
            <w:tcW w:w="923" w:type="pct"/>
            <w:shd w:val="clear" w:color="auto" w:fill="C6D9F1" w:themeFill="text2" w:themeFillTint="33"/>
            <w:textDirection w:val="btLr"/>
          </w:tcPr>
          <w:p w14:paraId="65DF932D" w14:textId="77777777" w:rsidR="00C56BE9" w:rsidRPr="008A612E" w:rsidRDefault="00C56BE9" w:rsidP="00C56BE9">
            <w:pPr>
              <w:spacing w:line="276" w:lineRule="auto"/>
              <w:ind w:left="113" w:right="113"/>
              <w:jc w:val="center"/>
              <w:rPr>
                <w:rFonts w:cstheme="minorHAnsi"/>
                <w:sz w:val="22"/>
              </w:rPr>
            </w:pPr>
          </w:p>
          <w:p w14:paraId="4D1E1B96" w14:textId="77777777" w:rsidR="00C56BE9" w:rsidRPr="008A612E" w:rsidRDefault="00ED1459" w:rsidP="00C56BE9">
            <w:pPr>
              <w:spacing w:line="276" w:lineRule="auto"/>
              <w:ind w:left="113" w:right="113"/>
              <w:jc w:val="center"/>
              <w:rPr>
                <w:rFonts w:cstheme="minorHAnsi"/>
                <w:sz w:val="22"/>
              </w:rPr>
            </w:pPr>
            <w:r w:rsidRPr="008A612E">
              <w:rPr>
                <w:rFonts w:cstheme="minorHAnsi"/>
                <w:sz w:val="22"/>
              </w:rPr>
              <w:t>Kunnskap</w:t>
            </w:r>
          </w:p>
        </w:tc>
        <w:tc>
          <w:tcPr>
            <w:tcW w:w="4077" w:type="pct"/>
          </w:tcPr>
          <w:p w14:paraId="17151519" w14:textId="77777777" w:rsidR="00C56BE9" w:rsidRPr="008A612E" w:rsidRDefault="00ED1459" w:rsidP="00C56BE9">
            <w:pPr>
              <w:spacing w:line="360" w:lineRule="auto"/>
              <w:rPr>
                <w:rFonts w:cstheme="minorHAnsi"/>
                <w:sz w:val="22"/>
              </w:rPr>
            </w:pPr>
            <w:r w:rsidRPr="008A612E">
              <w:rPr>
                <w:rFonts w:cstheme="minorHAnsi"/>
                <w:sz w:val="22"/>
              </w:rPr>
              <w:t>Studenten</w:t>
            </w:r>
          </w:p>
          <w:p w14:paraId="1ED71E20" w14:textId="2039213B"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 xml:space="preserve">Har kunnskap om faktorer som har innflytelse på skipets stabilitet, trim og </w:t>
            </w:r>
            <w:r w:rsidR="0058688D">
              <w:rPr>
                <w:rFonts w:cstheme="minorHAnsi"/>
                <w:sz w:val="22"/>
              </w:rPr>
              <w:t>dyp</w:t>
            </w:r>
            <w:r w:rsidRPr="008A612E">
              <w:rPr>
                <w:rFonts w:cstheme="minorHAnsi"/>
                <w:sz w:val="22"/>
              </w:rPr>
              <w:t>gang og kan vurdere dette opp mot gjeldende normer og krav.</w:t>
            </w:r>
          </w:p>
          <w:p w14:paraId="3DAB7463"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forskjellige skipstyper, deres form og oppbygning, utrustning og karakteristikk.</w:t>
            </w:r>
          </w:p>
          <w:p w14:paraId="759CCDBB"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 xml:space="preserve">Har kunnskap om bøyemoment og skjærkrefter/ statisk og dynamisk belastninger </w:t>
            </w:r>
          </w:p>
          <w:p w14:paraId="1B8D81FC"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grunnstøting, lekkstabilitet og håndtering av skip og last i tilfelle havari.</w:t>
            </w:r>
          </w:p>
          <w:p w14:paraId="1EC06E8D"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 xml:space="preserve">Har kunnskap om lasting, lossing, stuing og ballastoperasjoner. </w:t>
            </w:r>
          </w:p>
          <w:p w14:paraId="575DCE12"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ventilasjon og temperaturregulering i lasterom for å ivareta lasta.</w:t>
            </w:r>
          </w:p>
          <w:p w14:paraId="44B760E1"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sikring av last og tilsyn med last og skipets tilstand.</w:t>
            </w:r>
          </w:p>
          <w:p w14:paraId="4A0C777F"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digitale verktøy for lastebehandling, stabilitets – og trimberegninger og belastninger.</w:t>
            </w:r>
          </w:p>
          <w:p w14:paraId="5B512238"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sikkerhetsforskrifter og gjeldende koder samt dokumentasjon for lastas tilstand og behandling av den under reisa.</w:t>
            </w:r>
          </w:p>
          <w:p w14:paraId="529AAB70"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Har kunnskap om de grunnleggende prinsippa for å etablere effektiv kommunikasjon og forbedre arbeidsforholda mellom skip og terminal.</w:t>
            </w:r>
          </w:p>
          <w:p w14:paraId="12AFD383" w14:textId="77777777" w:rsidR="00C56BE9" w:rsidRPr="008A612E" w:rsidRDefault="00ED1459" w:rsidP="0004125F">
            <w:pPr>
              <w:numPr>
                <w:ilvl w:val="0"/>
                <w:numId w:val="12"/>
              </w:numPr>
              <w:spacing w:after="160" w:line="360" w:lineRule="auto"/>
              <w:contextualSpacing/>
              <w:rPr>
                <w:rFonts w:cstheme="minorHAnsi"/>
                <w:sz w:val="22"/>
              </w:rPr>
            </w:pPr>
            <w:r w:rsidRPr="008A612E">
              <w:rPr>
                <w:rFonts w:cstheme="minorHAnsi"/>
                <w:sz w:val="22"/>
              </w:rPr>
              <w:t>Kan vurdere egne beregninger om et skips stabilitet opp mot gjeldende stabilitetskrav.</w:t>
            </w:r>
          </w:p>
          <w:p w14:paraId="7E520AAC" w14:textId="77777777" w:rsidR="00C56BE9" w:rsidRPr="008A612E" w:rsidRDefault="00C56BE9" w:rsidP="00C56BE9">
            <w:pPr>
              <w:tabs>
                <w:tab w:val="left" w:pos="1973"/>
              </w:tabs>
              <w:spacing w:after="200" w:line="360" w:lineRule="auto"/>
              <w:ind w:left="340"/>
              <w:contextualSpacing/>
              <w:rPr>
                <w:rFonts w:cstheme="minorHAnsi"/>
                <w:sz w:val="22"/>
              </w:rPr>
            </w:pPr>
          </w:p>
        </w:tc>
      </w:tr>
      <w:tr w:rsidR="000E00C5" w14:paraId="0C7FC5B7" w14:textId="77777777" w:rsidTr="00461E3B">
        <w:trPr>
          <w:cantSplit/>
          <w:trHeight w:val="1707"/>
        </w:trPr>
        <w:tc>
          <w:tcPr>
            <w:tcW w:w="923" w:type="pct"/>
            <w:shd w:val="clear" w:color="auto" w:fill="C6D9F1" w:themeFill="text2" w:themeFillTint="33"/>
            <w:textDirection w:val="btLr"/>
          </w:tcPr>
          <w:p w14:paraId="709DABF9" w14:textId="77777777" w:rsidR="00C56BE9" w:rsidRPr="008A612E" w:rsidRDefault="00C56BE9" w:rsidP="00C56BE9">
            <w:pPr>
              <w:spacing w:line="276" w:lineRule="auto"/>
              <w:ind w:left="113" w:right="113"/>
              <w:jc w:val="center"/>
              <w:rPr>
                <w:rFonts w:cstheme="minorHAnsi"/>
                <w:sz w:val="22"/>
              </w:rPr>
            </w:pPr>
          </w:p>
          <w:p w14:paraId="6BDB6757" w14:textId="77777777" w:rsidR="00C56BE9" w:rsidRPr="008A612E" w:rsidRDefault="00ED1459" w:rsidP="00C56BE9">
            <w:pPr>
              <w:spacing w:line="276" w:lineRule="auto"/>
              <w:ind w:left="113" w:right="113"/>
              <w:jc w:val="center"/>
              <w:rPr>
                <w:rFonts w:cstheme="minorHAnsi"/>
                <w:sz w:val="22"/>
              </w:rPr>
            </w:pPr>
            <w:r w:rsidRPr="008A612E">
              <w:rPr>
                <w:rFonts w:cstheme="minorHAnsi"/>
                <w:sz w:val="22"/>
              </w:rPr>
              <w:t>Ferdighet</w:t>
            </w:r>
          </w:p>
        </w:tc>
        <w:tc>
          <w:tcPr>
            <w:tcW w:w="4077" w:type="pct"/>
          </w:tcPr>
          <w:p w14:paraId="5B18666C" w14:textId="77777777" w:rsidR="00C56BE9" w:rsidRPr="008A612E" w:rsidRDefault="00ED1459" w:rsidP="00C56BE9">
            <w:pPr>
              <w:spacing w:line="360" w:lineRule="auto"/>
              <w:rPr>
                <w:rFonts w:cstheme="minorHAnsi"/>
                <w:sz w:val="22"/>
              </w:rPr>
            </w:pPr>
            <w:r w:rsidRPr="008A612E">
              <w:rPr>
                <w:rFonts w:cstheme="minorHAnsi"/>
                <w:sz w:val="22"/>
              </w:rPr>
              <w:t>Studenten</w:t>
            </w:r>
          </w:p>
          <w:p w14:paraId="521E13C7" w14:textId="77777777" w:rsidR="00C56BE9" w:rsidRPr="008A612E" w:rsidRDefault="00ED1459" w:rsidP="0004125F">
            <w:pPr>
              <w:numPr>
                <w:ilvl w:val="0"/>
                <w:numId w:val="12"/>
              </w:numPr>
              <w:spacing w:line="360" w:lineRule="auto"/>
              <w:contextualSpacing/>
              <w:rPr>
                <w:rFonts w:cstheme="minorHAnsi"/>
                <w:sz w:val="22"/>
              </w:rPr>
            </w:pPr>
            <w:r w:rsidRPr="008A612E">
              <w:rPr>
                <w:rFonts w:cstheme="minorHAnsi"/>
                <w:sz w:val="22"/>
              </w:rPr>
              <w:t>Kan gjøre rede for sine valg av metoder ved beregninger av et skips belastninger, stabilitet eller trim både i havn, sjøen og ved grunnstøting.</w:t>
            </w:r>
          </w:p>
          <w:p w14:paraId="66E98B43" w14:textId="77777777" w:rsidR="00C56BE9" w:rsidRPr="008A612E" w:rsidRDefault="00ED1459" w:rsidP="0004125F">
            <w:pPr>
              <w:numPr>
                <w:ilvl w:val="0"/>
                <w:numId w:val="12"/>
              </w:numPr>
              <w:spacing w:line="360" w:lineRule="auto"/>
              <w:rPr>
                <w:rFonts w:cstheme="minorHAnsi"/>
                <w:sz w:val="22"/>
              </w:rPr>
            </w:pPr>
            <w:r w:rsidRPr="008A612E">
              <w:rPr>
                <w:rFonts w:cstheme="minorHAnsi"/>
                <w:sz w:val="22"/>
              </w:rPr>
              <w:t>Kan reflektere over sine egne faglige valg når det gjelder et skips stabilitet og dypgang under alle forhold og justere sine valg under veiledning.</w:t>
            </w:r>
          </w:p>
          <w:p w14:paraId="28907E9B" w14:textId="77777777" w:rsidR="00C56BE9" w:rsidRPr="008A612E" w:rsidRDefault="00ED1459" w:rsidP="0004125F">
            <w:pPr>
              <w:numPr>
                <w:ilvl w:val="0"/>
                <w:numId w:val="12"/>
              </w:numPr>
              <w:spacing w:line="360" w:lineRule="auto"/>
              <w:rPr>
                <w:rFonts w:cstheme="minorHAnsi"/>
                <w:sz w:val="22"/>
              </w:rPr>
            </w:pPr>
            <w:r w:rsidRPr="008A612E">
              <w:rPr>
                <w:rFonts w:cstheme="minorHAnsi"/>
                <w:sz w:val="22"/>
              </w:rPr>
              <w:t>Kan finne relevant regelverk og krav til et skips konstruksjon, stabilitet/belastninger og trim og gjøre rede for sine faglige valg.</w:t>
            </w:r>
          </w:p>
          <w:p w14:paraId="4A55BE0D" w14:textId="77777777" w:rsidR="00C56BE9" w:rsidRPr="008A612E" w:rsidRDefault="00ED1459" w:rsidP="0004125F">
            <w:pPr>
              <w:numPr>
                <w:ilvl w:val="0"/>
                <w:numId w:val="12"/>
              </w:numPr>
              <w:spacing w:line="360" w:lineRule="auto"/>
              <w:rPr>
                <w:rFonts w:cstheme="minorHAnsi"/>
                <w:sz w:val="22"/>
              </w:rPr>
            </w:pPr>
            <w:r w:rsidRPr="008A612E">
              <w:rPr>
                <w:rFonts w:cstheme="minorHAnsi"/>
                <w:sz w:val="22"/>
              </w:rPr>
              <w:t>Kan finne og vise til relevant maritimt regelverk for å kunne gjøre rede for sine faglige valg om behandling og kontroll av lasta.</w:t>
            </w:r>
          </w:p>
          <w:p w14:paraId="5668C5F9" w14:textId="77777777" w:rsidR="00C56BE9" w:rsidRPr="008A612E" w:rsidRDefault="00C56BE9" w:rsidP="00C56BE9">
            <w:pPr>
              <w:spacing w:line="360" w:lineRule="auto"/>
              <w:ind w:left="720"/>
              <w:contextualSpacing/>
              <w:rPr>
                <w:rFonts w:cstheme="minorHAnsi"/>
                <w:sz w:val="22"/>
              </w:rPr>
            </w:pPr>
          </w:p>
        </w:tc>
      </w:tr>
      <w:tr w:rsidR="000E00C5" w14:paraId="1FB6ED6B" w14:textId="77777777" w:rsidTr="00461E3B">
        <w:trPr>
          <w:cantSplit/>
          <w:trHeight w:val="2231"/>
        </w:trPr>
        <w:tc>
          <w:tcPr>
            <w:tcW w:w="923" w:type="pct"/>
            <w:shd w:val="clear" w:color="auto" w:fill="C6D9F1" w:themeFill="text2" w:themeFillTint="33"/>
            <w:textDirection w:val="btLr"/>
          </w:tcPr>
          <w:p w14:paraId="1CD0B24F" w14:textId="77777777" w:rsidR="00C56BE9" w:rsidRPr="008A612E" w:rsidRDefault="00C56BE9" w:rsidP="00C56BE9">
            <w:pPr>
              <w:spacing w:line="276" w:lineRule="auto"/>
              <w:ind w:left="113" w:right="113"/>
              <w:jc w:val="center"/>
              <w:rPr>
                <w:rFonts w:cstheme="minorHAnsi"/>
                <w:sz w:val="22"/>
              </w:rPr>
            </w:pPr>
          </w:p>
          <w:p w14:paraId="0D55365A" w14:textId="77777777" w:rsidR="00C56BE9" w:rsidRPr="008A612E" w:rsidRDefault="00ED1459" w:rsidP="00C56BE9">
            <w:pPr>
              <w:spacing w:line="276" w:lineRule="auto"/>
              <w:ind w:left="113" w:right="113"/>
              <w:jc w:val="center"/>
              <w:rPr>
                <w:rFonts w:cstheme="minorHAnsi"/>
                <w:sz w:val="22"/>
              </w:rPr>
            </w:pPr>
            <w:r w:rsidRPr="008A612E">
              <w:rPr>
                <w:rFonts w:cstheme="minorHAnsi"/>
                <w:sz w:val="22"/>
              </w:rPr>
              <w:t xml:space="preserve">Generell </w:t>
            </w:r>
          </w:p>
          <w:p w14:paraId="1912D046" w14:textId="77777777" w:rsidR="00C56BE9" w:rsidRPr="008A612E" w:rsidRDefault="00ED1459" w:rsidP="00C56BE9">
            <w:pPr>
              <w:spacing w:line="276" w:lineRule="auto"/>
              <w:ind w:left="113" w:right="113"/>
              <w:jc w:val="center"/>
              <w:rPr>
                <w:rFonts w:cstheme="minorHAnsi"/>
                <w:sz w:val="22"/>
              </w:rPr>
            </w:pPr>
            <w:r w:rsidRPr="008A612E">
              <w:rPr>
                <w:rFonts w:cstheme="minorHAnsi"/>
                <w:sz w:val="22"/>
              </w:rPr>
              <w:t>kompetanse</w:t>
            </w:r>
          </w:p>
        </w:tc>
        <w:tc>
          <w:tcPr>
            <w:tcW w:w="4077" w:type="pct"/>
          </w:tcPr>
          <w:p w14:paraId="01CCBC0A" w14:textId="77777777" w:rsidR="00C56BE9" w:rsidRPr="008A612E" w:rsidRDefault="00ED1459" w:rsidP="00C56BE9">
            <w:pPr>
              <w:spacing w:line="360" w:lineRule="auto"/>
              <w:rPr>
                <w:rFonts w:cstheme="minorHAnsi"/>
                <w:sz w:val="22"/>
              </w:rPr>
            </w:pPr>
            <w:r w:rsidRPr="008A612E">
              <w:rPr>
                <w:rFonts w:cstheme="minorHAnsi"/>
                <w:sz w:val="22"/>
              </w:rPr>
              <w:t>Studenten</w:t>
            </w:r>
          </w:p>
          <w:p w14:paraId="26567E5C" w14:textId="77777777" w:rsidR="00C56BE9" w:rsidRPr="008A612E" w:rsidRDefault="00ED1459" w:rsidP="0004125F">
            <w:pPr>
              <w:numPr>
                <w:ilvl w:val="0"/>
                <w:numId w:val="13"/>
              </w:numPr>
              <w:tabs>
                <w:tab w:val="left" w:pos="1973"/>
              </w:tabs>
              <w:spacing w:line="360" w:lineRule="auto"/>
              <w:contextualSpacing/>
              <w:rPr>
                <w:rFonts w:cstheme="minorHAnsi"/>
                <w:sz w:val="22"/>
              </w:rPr>
            </w:pPr>
            <w:r w:rsidRPr="008A612E">
              <w:rPr>
                <w:rFonts w:cstheme="minorHAnsi"/>
                <w:sz w:val="22"/>
              </w:rPr>
              <w:t xml:space="preserve">Kan planlegge og organisere arbeidet for gjennomføring av skipets arbeidsoppgaver </w:t>
            </w:r>
            <w:proofErr w:type="gramStart"/>
            <w:r w:rsidRPr="008A612E">
              <w:rPr>
                <w:rFonts w:cstheme="minorHAnsi"/>
                <w:sz w:val="22"/>
              </w:rPr>
              <w:t>vedrørende</w:t>
            </w:r>
            <w:proofErr w:type="gramEnd"/>
            <w:r w:rsidRPr="008A612E">
              <w:rPr>
                <w:rFonts w:cstheme="minorHAnsi"/>
                <w:sz w:val="22"/>
              </w:rPr>
              <w:t xml:space="preserve"> lasting, lossing og behandling av last for å utvikle god praksis for å forsikre seg om skipets sjødyktighet og ivareta sikkerheten for liv, helse, det marine miljø og verdier.</w:t>
            </w:r>
          </w:p>
          <w:p w14:paraId="5F3A6823" w14:textId="77777777" w:rsidR="00C56BE9" w:rsidRPr="008A612E" w:rsidRDefault="00ED1459" w:rsidP="0004125F">
            <w:pPr>
              <w:numPr>
                <w:ilvl w:val="0"/>
                <w:numId w:val="13"/>
              </w:numPr>
              <w:tabs>
                <w:tab w:val="left" w:pos="1973"/>
              </w:tabs>
              <w:spacing w:line="360" w:lineRule="auto"/>
              <w:contextualSpacing/>
              <w:rPr>
                <w:rFonts w:cstheme="minorHAnsi"/>
                <w:sz w:val="22"/>
              </w:rPr>
            </w:pPr>
            <w:r w:rsidRPr="008A612E">
              <w:rPr>
                <w:rFonts w:cstheme="minorHAnsi"/>
                <w:sz w:val="22"/>
              </w:rPr>
              <w:t xml:space="preserve">Kan reflektere over resultater som </w:t>
            </w:r>
            <w:proofErr w:type="gramStart"/>
            <w:r w:rsidRPr="008A612E">
              <w:rPr>
                <w:rFonts w:cstheme="minorHAnsi"/>
                <w:sz w:val="22"/>
              </w:rPr>
              <w:t>fremkommer</w:t>
            </w:r>
            <w:proofErr w:type="gramEnd"/>
            <w:r w:rsidRPr="008A612E">
              <w:rPr>
                <w:rFonts w:cstheme="minorHAnsi"/>
                <w:sz w:val="22"/>
              </w:rPr>
              <w:t xml:space="preserve"> ved beregninger eller ved bruk av dataprogrammer og kan gjøre justeringer slik at skipets sjødyktighet og last blir ivaretatt</w:t>
            </w:r>
          </w:p>
          <w:p w14:paraId="5EB9F9F4" w14:textId="77777777" w:rsidR="00C56BE9" w:rsidRPr="008A612E" w:rsidRDefault="00C56BE9" w:rsidP="00C56BE9">
            <w:pPr>
              <w:spacing w:line="360" w:lineRule="auto"/>
              <w:ind w:left="720"/>
              <w:contextualSpacing/>
              <w:rPr>
                <w:rFonts w:cstheme="minorHAnsi"/>
                <w:sz w:val="22"/>
              </w:rPr>
            </w:pPr>
          </w:p>
        </w:tc>
      </w:tr>
    </w:tbl>
    <w:p w14:paraId="47BEEB4D" w14:textId="77777777" w:rsidR="00C56BE9" w:rsidRPr="008A612E" w:rsidRDefault="00C56BE9" w:rsidP="00C56BE9">
      <w:pPr>
        <w:tabs>
          <w:tab w:val="left" w:pos="735"/>
        </w:tabs>
        <w:rPr>
          <w:rFonts w:asciiTheme="minorHAnsi" w:eastAsia="Calibri" w:hAnsiTheme="minorHAnsi" w:cstheme="minorHAnsi"/>
          <w:sz w:val="22"/>
          <w:szCs w:val="22"/>
        </w:rPr>
      </w:pPr>
    </w:p>
    <w:p w14:paraId="0255C31E" w14:textId="77777777" w:rsidR="00C56BE9" w:rsidRPr="00E9503C" w:rsidRDefault="00ED1459" w:rsidP="00E9503C">
      <w:pPr>
        <w:pStyle w:val="Overskrift3"/>
      </w:pPr>
      <w:bookmarkStart w:id="121" w:name="_Toc256000053"/>
      <w:r w:rsidRPr="00E9503C">
        <w:t>Gjennomføring</w:t>
      </w:r>
      <w:bookmarkEnd w:id="121"/>
    </w:p>
    <w:p w14:paraId="2F2AF6B8" w14:textId="77777777" w:rsidR="00C56BE9" w:rsidRPr="008A612E" w:rsidRDefault="00C56BE9" w:rsidP="00C56BE9">
      <w:pPr>
        <w:tabs>
          <w:tab w:val="left" w:pos="735"/>
        </w:tabs>
        <w:rPr>
          <w:rFonts w:asciiTheme="minorHAnsi" w:eastAsia="Calibri" w:hAnsiTheme="minorHAnsi" w:cstheme="minorHAnsi"/>
          <w:sz w:val="22"/>
          <w:szCs w:val="22"/>
        </w:rPr>
      </w:pPr>
    </w:p>
    <w:tbl>
      <w:tblPr>
        <w:tblStyle w:val="Tabellrutenett"/>
        <w:tblW w:w="9072" w:type="dxa"/>
        <w:tblLook w:val="04A0" w:firstRow="1" w:lastRow="0" w:firstColumn="1" w:lastColumn="0" w:noHBand="0" w:noVBand="1"/>
      </w:tblPr>
      <w:tblGrid>
        <w:gridCol w:w="2248"/>
        <w:gridCol w:w="6824"/>
      </w:tblGrid>
      <w:tr w:rsidR="000E00C5" w14:paraId="6B633D6C" w14:textId="77777777" w:rsidTr="00461E3B">
        <w:tc>
          <w:tcPr>
            <w:tcW w:w="2275" w:type="dxa"/>
            <w:shd w:val="clear" w:color="auto" w:fill="C6D9F1" w:themeFill="text2" w:themeFillTint="33"/>
          </w:tcPr>
          <w:p w14:paraId="1E47B9C1" w14:textId="77777777" w:rsidR="00C56BE9" w:rsidRPr="008A612E" w:rsidRDefault="00ED1459" w:rsidP="00C56BE9">
            <w:pPr>
              <w:rPr>
                <w:rFonts w:cstheme="minorHAnsi"/>
                <w:sz w:val="22"/>
              </w:rPr>
            </w:pPr>
            <w:r w:rsidRPr="008A612E">
              <w:rPr>
                <w:rFonts w:cstheme="minorHAnsi"/>
                <w:sz w:val="22"/>
              </w:rPr>
              <w:t>Undervisningsformer og læringsaktiviteter</w:t>
            </w:r>
          </w:p>
        </w:tc>
        <w:tc>
          <w:tcPr>
            <w:tcW w:w="7359" w:type="dxa"/>
          </w:tcPr>
          <w:p w14:paraId="40ADE17A" w14:textId="2687DDAC" w:rsidR="00C56BE9" w:rsidRPr="008A612E" w:rsidRDefault="00ED1459" w:rsidP="00C56BE9">
            <w:pPr>
              <w:spacing w:line="360" w:lineRule="auto"/>
              <w:rPr>
                <w:rFonts w:cstheme="minorHAnsi"/>
                <w:sz w:val="22"/>
              </w:rPr>
            </w:pPr>
            <w:r w:rsidRPr="008A612E">
              <w:rPr>
                <w:rFonts w:cstheme="minorHAnsi"/>
                <w:sz w:val="22"/>
              </w:rPr>
              <w:t>Klasseromsundervisning</w:t>
            </w:r>
            <w:r w:rsidR="001E6340">
              <w:rPr>
                <w:rFonts w:cstheme="minorHAnsi"/>
                <w:sz w:val="22"/>
              </w:rPr>
              <w:t>/samlesing/Digital undervisning</w:t>
            </w:r>
            <w:r w:rsidR="00FC7AA3">
              <w:rPr>
                <w:rFonts w:cstheme="minorHAnsi"/>
                <w:sz w:val="22"/>
              </w:rPr>
              <w:t>/Veiledning</w:t>
            </w:r>
          </w:p>
          <w:p w14:paraId="69AFE048" w14:textId="77777777" w:rsidR="00C56BE9" w:rsidRPr="008A612E" w:rsidRDefault="00ED1459" w:rsidP="00C56BE9">
            <w:pPr>
              <w:spacing w:line="360" w:lineRule="auto"/>
              <w:rPr>
                <w:rFonts w:cstheme="minorHAnsi"/>
                <w:sz w:val="22"/>
              </w:rPr>
            </w:pPr>
            <w:r w:rsidRPr="008A612E">
              <w:rPr>
                <w:rFonts w:cstheme="minorHAnsi"/>
                <w:sz w:val="22"/>
              </w:rPr>
              <w:t>Simulatorøvelser</w:t>
            </w:r>
          </w:p>
          <w:p w14:paraId="1B3C17A1" w14:textId="77777777" w:rsidR="00C56BE9" w:rsidRPr="008A612E" w:rsidRDefault="00ED1459" w:rsidP="00C56BE9">
            <w:pPr>
              <w:spacing w:line="360" w:lineRule="auto"/>
              <w:rPr>
                <w:rFonts w:cstheme="minorHAnsi"/>
                <w:sz w:val="22"/>
              </w:rPr>
            </w:pPr>
            <w:r w:rsidRPr="008A612E">
              <w:rPr>
                <w:rFonts w:cstheme="minorHAnsi"/>
                <w:sz w:val="22"/>
              </w:rPr>
              <w:t>Gruppearbeid, studentpresentasjoner, veiledning, prosjektarbeid og individuelle innleveringer</w:t>
            </w:r>
          </w:p>
        </w:tc>
      </w:tr>
      <w:tr w:rsidR="000E00C5" w14:paraId="27A10321" w14:textId="77777777" w:rsidTr="00461E3B">
        <w:tc>
          <w:tcPr>
            <w:tcW w:w="2275" w:type="dxa"/>
            <w:shd w:val="clear" w:color="auto" w:fill="C6D9F1" w:themeFill="text2" w:themeFillTint="33"/>
          </w:tcPr>
          <w:p w14:paraId="59385271" w14:textId="77777777" w:rsidR="00C56BE9" w:rsidRPr="008A612E" w:rsidRDefault="00ED1459" w:rsidP="00C56BE9">
            <w:pPr>
              <w:rPr>
                <w:rFonts w:cstheme="minorHAnsi"/>
                <w:sz w:val="22"/>
              </w:rPr>
            </w:pPr>
            <w:r w:rsidRPr="008A612E">
              <w:rPr>
                <w:rFonts w:cstheme="minorHAnsi"/>
                <w:sz w:val="22"/>
              </w:rPr>
              <w:t>Eksamen</w:t>
            </w:r>
          </w:p>
        </w:tc>
        <w:tc>
          <w:tcPr>
            <w:tcW w:w="7359" w:type="dxa"/>
          </w:tcPr>
          <w:p w14:paraId="60BF9CC7"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b/>
                <w:bCs/>
                <w:color w:val="000000" w:themeColor="text1"/>
                <w:sz w:val="22"/>
                <w:lang w:eastAsia="nn-NO"/>
              </w:rPr>
              <w:t>Forberedelse eksamen:</w:t>
            </w:r>
            <w:r w:rsidRPr="00B430A3">
              <w:rPr>
                <w:rFonts w:cstheme="minorHAnsi"/>
                <w:color w:val="000000" w:themeColor="text1"/>
                <w:sz w:val="22"/>
                <w:lang w:eastAsia="nn-NO"/>
              </w:rPr>
              <w:t xml:space="preserve"> </w:t>
            </w:r>
          </w:p>
          <w:p w14:paraId="31EE756E" w14:textId="3AA13B53" w:rsidR="00C56BE9" w:rsidRPr="00B430A3" w:rsidRDefault="002C6DDB"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2 uker</w:t>
            </w:r>
            <w:r w:rsidR="00ED1459" w:rsidRPr="00B430A3">
              <w:rPr>
                <w:rFonts w:cstheme="minorHAnsi"/>
                <w:color w:val="000000" w:themeColor="text1"/>
                <w:sz w:val="22"/>
                <w:lang w:eastAsia="nn-NO"/>
              </w:rPr>
              <w:t xml:space="preserve"> fra oppgave utleve</w:t>
            </w:r>
            <w:r w:rsidRPr="00B430A3">
              <w:rPr>
                <w:rFonts w:cstheme="minorHAnsi"/>
                <w:color w:val="000000" w:themeColor="text1"/>
                <w:sz w:val="22"/>
                <w:lang w:eastAsia="nn-NO"/>
              </w:rPr>
              <w:t>res</w:t>
            </w:r>
            <w:r w:rsidR="00ED1459" w:rsidRPr="00B430A3">
              <w:rPr>
                <w:rFonts w:cstheme="minorHAnsi"/>
                <w:color w:val="000000" w:themeColor="text1"/>
                <w:sz w:val="22"/>
                <w:lang w:eastAsia="nn-NO"/>
              </w:rPr>
              <w:t xml:space="preserve"> til innlevering av svar  </w:t>
            </w:r>
          </w:p>
          <w:p w14:paraId="241BCF76"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 xml:space="preserve">Sentralt gitt oppgave utarbeida av nasjonal oppgave nemnd   </w:t>
            </w:r>
          </w:p>
          <w:p w14:paraId="59F294D1"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b/>
                <w:bCs/>
                <w:color w:val="000000" w:themeColor="text1"/>
                <w:sz w:val="22"/>
                <w:lang w:eastAsia="nn-NO"/>
              </w:rPr>
              <w:t>Eksamen:</w:t>
            </w:r>
            <w:r w:rsidRPr="00B430A3">
              <w:rPr>
                <w:rFonts w:cstheme="minorHAnsi"/>
                <w:color w:val="000000" w:themeColor="text1"/>
                <w:sz w:val="22"/>
                <w:lang w:eastAsia="nn-NO"/>
              </w:rPr>
              <w:t xml:space="preserve"> </w:t>
            </w:r>
          </w:p>
          <w:p w14:paraId="4A44038C" w14:textId="77777777" w:rsidR="00C56BE9" w:rsidRPr="00B430A3" w:rsidRDefault="00ED1459"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 xml:space="preserve">Prosjekteksamen to kandidater med refleksjonsnotat,   </w:t>
            </w:r>
          </w:p>
          <w:p w14:paraId="2E48E1BC" w14:textId="2ECDF171" w:rsidR="00C56BE9" w:rsidRPr="00B430A3" w:rsidRDefault="00ED1459" w:rsidP="00C56BE9">
            <w:pPr>
              <w:textAlignment w:val="baseline"/>
              <w:rPr>
                <w:rFonts w:cstheme="minorHAnsi"/>
                <w:color w:val="000000" w:themeColor="text1"/>
                <w:sz w:val="22"/>
                <w:lang w:eastAsia="nn-NO"/>
              </w:rPr>
            </w:pPr>
            <w:r w:rsidRPr="00B430A3">
              <w:rPr>
                <w:rFonts w:cstheme="minorHAnsi"/>
                <w:color w:val="000000" w:themeColor="text1"/>
                <w:sz w:val="22"/>
                <w:lang w:eastAsia="nn-NO"/>
              </w:rPr>
              <w:t xml:space="preserve">simulatoreksamen og muntlig høring 45 min totalt for </w:t>
            </w:r>
            <w:r w:rsidR="0058688D">
              <w:rPr>
                <w:rFonts w:cstheme="minorHAnsi"/>
                <w:color w:val="000000" w:themeColor="text1"/>
                <w:sz w:val="22"/>
                <w:lang w:eastAsia="nn-NO"/>
              </w:rPr>
              <w:t>hver</w:t>
            </w:r>
            <w:r w:rsidRPr="00B430A3">
              <w:rPr>
                <w:rFonts w:cstheme="minorHAnsi"/>
                <w:color w:val="000000" w:themeColor="text1"/>
                <w:sz w:val="22"/>
                <w:lang w:eastAsia="nn-NO"/>
              </w:rPr>
              <w:t xml:space="preserve"> eksaminand.   </w:t>
            </w:r>
          </w:p>
          <w:p w14:paraId="1210BFF6" w14:textId="7F2368CE" w:rsidR="00C56BE9" w:rsidRPr="00313F62" w:rsidRDefault="00ED1459" w:rsidP="00313F62">
            <w:pPr>
              <w:textAlignment w:val="baseline"/>
              <w:rPr>
                <w:rFonts w:cstheme="minorHAnsi"/>
                <w:color w:val="0070C0"/>
                <w:sz w:val="22"/>
                <w:lang w:eastAsia="nn-NO"/>
              </w:rPr>
            </w:pPr>
            <w:r w:rsidRPr="00B430A3">
              <w:rPr>
                <w:rFonts w:cstheme="minorHAnsi"/>
                <w:color w:val="000000" w:themeColor="text1"/>
                <w:sz w:val="22"/>
                <w:lang w:eastAsia="nn-NO"/>
              </w:rPr>
              <w:t>Ekstern sensor</w:t>
            </w:r>
          </w:p>
        </w:tc>
      </w:tr>
    </w:tbl>
    <w:p w14:paraId="6701DCC2" w14:textId="77777777" w:rsidR="00C56BE9" w:rsidRPr="008A612E" w:rsidRDefault="00C56BE9" w:rsidP="00C56BE9">
      <w:pPr>
        <w:tabs>
          <w:tab w:val="left" w:pos="735"/>
        </w:tabs>
        <w:rPr>
          <w:rFonts w:asciiTheme="minorHAnsi" w:eastAsia="Calibri" w:hAnsiTheme="minorHAnsi" w:cstheme="minorHAnsi"/>
          <w:sz w:val="22"/>
          <w:szCs w:val="22"/>
        </w:rPr>
      </w:pPr>
    </w:p>
    <w:p w14:paraId="4D7EDB2A" w14:textId="77777777" w:rsidR="00C56BE9" w:rsidRPr="008A612E" w:rsidRDefault="00ED1459" w:rsidP="00C56BE9">
      <w:pPr>
        <w:rPr>
          <w:rFonts w:asciiTheme="minorHAnsi" w:eastAsiaTheme="majorEastAsia" w:hAnsiTheme="minorHAnsi" w:cstheme="minorHAnsi"/>
          <w:b/>
          <w:sz w:val="22"/>
          <w:szCs w:val="22"/>
        </w:rPr>
      </w:pPr>
      <w:r w:rsidRPr="008A612E">
        <w:rPr>
          <w:rFonts w:asciiTheme="minorHAnsi" w:hAnsiTheme="minorHAnsi" w:cstheme="minorHAnsi"/>
          <w:sz w:val="22"/>
          <w:szCs w:val="22"/>
        </w:rPr>
        <w:br w:type="page"/>
      </w:r>
    </w:p>
    <w:p w14:paraId="16AAA830" w14:textId="77777777" w:rsidR="00C56BE9" w:rsidRPr="00E9503C" w:rsidRDefault="00ED1459" w:rsidP="00E9503C">
      <w:pPr>
        <w:pStyle w:val="Overskrift3"/>
      </w:pPr>
      <w:bookmarkStart w:id="122" w:name="_Toc256000054"/>
      <w:r w:rsidRPr="00E9503C">
        <w:lastRenderedPageBreak/>
        <w:t>Arbeidskrav</w:t>
      </w:r>
      <w:bookmarkEnd w:id="122"/>
    </w:p>
    <w:p w14:paraId="2C02E951" w14:textId="36FC4470" w:rsidR="00E9503C" w:rsidRDefault="00E9503C" w:rsidP="00E9503C"/>
    <w:tbl>
      <w:tblPr>
        <w:tblStyle w:val="Tabellrutenett9"/>
        <w:tblW w:w="9634" w:type="dxa"/>
        <w:tblInd w:w="0" w:type="dxa"/>
        <w:tblLook w:val="04A0" w:firstRow="1" w:lastRow="0" w:firstColumn="1" w:lastColumn="0" w:noHBand="0" w:noVBand="1"/>
      </w:tblPr>
      <w:tblGrid>
        <w:gridCol w:w="4260"/>
        <w:gridCol w:w="2641"/>
        <w:gridCol w:w="2733"/>
      </w:tblGrid>
      <w:tr w:rsidR="00FB25A0" w:rsidRPr="00FB25A0" w14:paraId="0CF2D1EC" w14:textId="77777777" w:rsidTr="00FB25A0">
        <w:tc>
          <w:tcPr>
            <w:tcW w:w="4260" w:type="dxa"/>
            <w:tcBorders>
              <w:top w:val="single" w:sz="4" w:space="0" w:color="auto"/>
              <w:left w:val="single" w:sz="4" w:space="0" w:color="auto"/>
              <w:bottom w:val="single" w:sz="4" w:space="0" w:color="auto"/>
              <w:right w:val="single" w:sz="4" w:space="0" w:color="auto"/>
            </w:tcBorders>
            <w:shd w:val="clear" w:color="auto" w:fill="BDD6EE"/>
            <w:hideMark/>
          </w:tcPr>
          <w:p w14:paraId="368C13E0" w14:textId="77777777" w:rsidR="00FB25A0" w:rsidRPr="00FB25A0" w:rsidRDefault="00FB25A0" w:rsidP="00FB25A0">
            <w:pPr>
              <w:rPr>
                <w:szCs w:val="24"/>
              </w:rPr>
            </w:pPr>
            <w:r w:rsidRPr="00FB25A0">
              <w:rPr>
                <w:szCs w:val="24"/>
              </w:rPr>
              <w:t xml:space="preserve">Obligatoriske arbeidskrav </w:t>
            </w:r>
          </w:p>
          <w:p w14:paraId="36E3536A" w14:textId="77777777" w:rsidR="00FB25A0" w:rsidRPr="00FB25A0" w:rsidRDefault="00FB25A0" w:rsidP="00FB25A0">
            <w:pPr>
              <w:rPr>
                <w:szCs w:val="24"/>
              </w:rPr>
            </w:pPr>
            <w:r w:rsidRPr="00FB25A0">
              <w:rPr>
                <w:szCs w:val="24"/>
              </w:rPr>
              <w:t>Last, skipsteknikk og stabilitet</w:t>
            </w:r>
          </w:p>
        </w:tc>
        <w:tc>
          <w:tcPr>
            <w:tcW w:w="2641" w:type="dxa"/>
            <w:tcBorders>
              <w:top w:val="single" w:sz="4" w:space="0" w:color="auto"/>
              <w:left w:val="single" w:sz="4" w:space="0" w:color="auto"/>
              <w:bottom w:val="single" w:sz="4" w:space="0" w:color="auto"/>
              <w:right w:val="single" w:sz="4" w:space="0" w:color="auto"/>
            </w:tcBorders>
            <w:shd w:val="clear" w:color="auto" w:fill="BDD6EE"/>
            <w:hideMark/>
          </w:tcPr>
          <w:p w14:paraId="4A03D795" w14:textId="77777777" w:rsidR="00FB25A0" w:rsidRPr="00FB25A0" w:rsidRDefault="00FB25A0" w:rsidP="00FB25A0">
            <w:pPr>
              <w:rPr>
                <w:szCs w:val="24"/>
              </w:rPr>
            </w:pPr>
            <w:r w:rsidRPr="00FB25A0">
              <w:rPr>
                <w:szCs w:val="24"/>
              </w:rPr>
              <w:t>Vurderingsform</w:t>
            </w:r>
          </w:p>
        </w:tc>
        <w:tc>
          <w:tcPr>
            <w:tcW w:w="2733" w:type="dxa"/>
            <w:tcBorders>
              <w:top w:val="single" w:sz="4" w:space="0" w:color="auto"/>
              <w:left w:val="single" w:sz="4" w:space="0" w:color="auto"/>
              <w:bottom w:val="single" w:sz="4" w:space="0" w:color="auto"/>
              <w:right w:val="single" w:sz="4" w:space="0" w:color="auto"/>
            </w:tcBorders>
            <w:shd w:val="clear" w:color="auto" w:fill="BDD6EE"/>
            <w:hideMark/>
          </w:tcPr>
          <w:p w14:paraId="10725350" w14:textId="77777777" w:rsidR="00FB25A0" w:rsidRPr="00FB25A0" w:rsidRDefault="00FB25A0" w:rsidP="00FB25A0">
            <w:pPr>
              <w:rPr>
                <w:szCs w:val="24"/>
              </w:rPr>
            </w:pPr>
            <w:r w:rsidRPr="00FB25A0">
              <w:rPr>
                <w:szCs w:val="24"/>
              </w:rPr>
              <w:t>Vekting</w:t>
            </w:r>
          </w:p>
        </w:tc>
      </w:tr>
      <w:tr w:rsidR="00FB25A0" w:rsidRPr="00FB25A0" w14:paraId="03D15063" w14:textId="77777777" w:rsidTr="00FB25A0">
        <w:tc>
          <w:tcPr>
            <w:tcW w:w="4260" w:type="dxa"/>
            <w:tcBorders>
              <w:top w:val="single" w:sz="4" w:space="0" w:color="auto"/>
              <w:left w:val="single" w:sz="4" w:space="0" w:color="auto"/>
              <w:bottom w:val="single" w:sz="4" w:space="0" w:color="auto"/>
              <w:right w:val="single" w:sz="4" w:space="0" w:color="auto"/>
            </w:tcBorders>
            <w:shd w:val="clear" w:color="auto" w:fill="FFFFFF"/>
          </w:tcPr>
          <w:p w14:paraId="5A6C0481" w14:textId="77777777" w:rsidR="00FB25A0" w:rsidRPr="00FB25A0" w:rsidRDefault="00FB25A0" w:rsidP="00FB25A0">
            <w:pPr>
              <w:numPr>
                <w:ilvl w:val="0"/>
                <w:numId w:val="30"/>
              </w:numPr>
              <w:spacing w:after="160" w:line="360" w:lineRule="auto"/>
              <w:contextualSpacing/>
              <w:rPr>
                <w:rFonts w:cs="Calibri"/>
                <w:sz w:val="22"/>
              </w:rPr>
            </w:pPr>
            <w:r w:rsidRPr="00FB25A0">
              <w:rPr>
                <w:rFonts w:cs="Calibri"/>
                <w:sz w:val="22"/>
              </w:rPr>
              <w:t>Totalt 10 todelte arbeidskrav</w:t>
            </w:r>
          </w:p>
          <w:p w14:paraId="7CF5A46C" w14:textId="77777777" w:rsidR="00FB25A0" w:rsidRPr="00FB25A0" w:rsidRDefault="00FB25A0" w:rsidP="00FB25A0">
            <w:pPr>
              <w:spacing w:line="360" w:lineRule="auto"/>
              <w:ind w:left="720"/>
              <w:contextualSpacing/>
              <w:rPr>
                <w:rFonts w:cs="Calibri"/>
                <w:sz w:val="22"/>
              </w:rPr>
            </w:pPr>
          </w:p>
          <w:p w14:paraId="76B1C216" w14:textId="77777777" w:rsidR="00FB25A0" w:rsidRPr="00FB25A0" w:rsidRDefault="00FB25A0" w:rsidP="00FB25A0">
            <w:pPr>
              <w:spacing w:line="360" w:lineRule="auto"/>
              <w:ind w:left="720"/>
              <w:contextualSpacing/>
              <w:rPr>
                <w:rFonts w:cs="Calibri"/>
                <w:sz w:val="22"/>
              </w:rPr>
            </w:pPr>
          </w:p>
          <w:p w14:paraId="1C6FB3C4" w14:textId="77777777" w:rsidR="00FB25A0" w:rsidRPr="00FB25A0" w:rsidRDefault="00FB25A0" w:rsidP="00FB25A0">
            <w:pPr>
              <w:spacing w:line="360" w:lineRule="auto"/>
              <w:rPr>
                <w:sz w:val="22"/>
              </w:rPr>
            </w:pPr>
            <w:r w:rsidRPr="00FB25A0">
              <w:rPr>
                <w:rFonts w:cs="Calibri"/>
                <w:sz w:val="22"/>
              </w:rPr>
              <w:t>Hver innlevering omhandler sentrale emner i «Forskrift om kvalifikasjoner og sertifikater for sjøfolk»</w:t>
            </w:r>
          </w:p>
        </w:tc>
        <w:tc>
          <w:tcPr>
            <w:tcW w:w="2641" w:type="dxa"/>
            <w:tcBorders>
              <w:top w:val="single" w:sz="4" w:space="0" w:color="auto"/>
              <w:left w:val="single" w:sz="4" w:space="0" w:color="auto"/>
              <w:bottom w:val="single" w:sz="4" w:space="0" w:color="auto"/>
              <w:right w:val="single" w:sz="4" w:space="0" w:color="auto"/>
            </w:tcBorders>
            <w:shd w:val="clear" w:color="auto" w:fill="FFFFFF"/>
          </w:tcPr>
          <w:p w14:paraId="04501DBB" w14:textId="77777777" w:rsidR="00FB25A0" w:rsidRPr="00FB25A0" w:rsidRDefault="00FB25A0" w:rsidP="00FB25A0">
            <w:pPr>
              <w:spacing w:line="360" w:lineRule="auto"/>
              <w:rPr>
                <w:rFonts w:cs="Calibri"/>
                <w:sz w:val="22"/>
              </w:rPr>
            </w:pPr>
            <w:r w:rsidRPr="00FB25A0">
              <w:rPr>
                <w:rFonts w:cs="Calibri"/>
                <w:sz w:val="22"/>
              </w:rPr>
              <w:t>Arbeidskrav del A vurderes til bestått/ikke bestått</w:t>
            </w:r>
          </w:p>
          <w:p w14:paraId="109132E7" w14:textId="77777777" w:rsidR="00FB25A0" w:rsidRPr="00FB25A0" w:rsidRDefault="00FB25A0" w:rsidP="00FB25A0">
            <w:pPr>
              <w:spacing w:line="360" w:lineRule="auto"/>
              <w:rPr>
                <w:rFonts w:cs="Calibri"/>
                <w:sz w:val="22"/>
              </w:rPr>
            </w:pPr>
          </w:p>
          <w:p w14:paraId="464DD481" w14:textId="77777777" w:rsidR="00FB25A0" w:rsidRDefault="00FB25A0" w:rsidP="00FB25A0">
            <w:pPr>
              <w:spacing w:line="360" w:lineRule="auto"/>
              <w:rPr>
                <w:rFonts w:cs="Calibri"/>
                <w:sz w:val="22"/>
              </w:rPr>
            </w:pPr>
            <w:r w:rsidRPr="00FB25A0">
              <w:rPr>
                <w:rFonts w:cs="Calibri"/>
                <w:sz w:val="22"/>
              </w:rPr>
              <w:t>Arbeidskrav del B vurderes til karakter A – F</w:t>
            </w:r>
          </w:p>
          <w:p w14:paraId="12F841CC" w14:textId="77777777" w:rsidR="00357C92" w:rsidRDefault="00357C92" w:rsidP="00FB25A0">
            <w:pPr>
              <w:spacing w:line="360" w:lineRule="auto"/>
              <w:rPr>
                <w:rFonts w:cs="Calibri"/>
                <w:sz w:val="22"/>
              </w:rPr>
            </w:pPr>
          </w:p>
          <w:p w14:paraId="2D5A8297" w14:textId="13401FB3" w:rsidR="00357C92" w:rsidRPr="00FB25A0" w:rsidRDefault="00357C92" w:rsidP="00FB25A0">
            <w:pPr>
              <w:spacing w:line="360" w:lineRule="auto"/>
              <w:rPr>
                <w:sz w:val="22"/>
              </w:rPr>
            </w:pPr>
            <w:r>
              <w:rPr>
                <w:rFonts w:cs="Calibri"/>
                <w:sz w:val="22"/>
              </w:rPr>
              <w:t>Model 1 brukes</w:t>
            </w:r>
          </w:p>
        </w:tc>
        <w:tc>
          <w:tcPr>
            <w:tcW w:w="2733" w:type="dxa"/>
            <w:tcBorders>
              <w:top w:val="single" w:sz="4" w:space="0" w:color="auto"/>
              <w:left w:val="single" w:sz="4" w:space="0" w:color="auto"/>
              <w:bottom w:val="single" w:sz="4" w:space="0" w:color="auto"/>
              <w:right w:val="single" w:sz="4" w:space="0" w:color="auto"/>
            </w:tcBorders>
            <w:shd w:val="clear" w:color="auto" w:fill="FFFFFF"/>
          </w:tcPr>
          <w:p w14:paraId="045096F4" w14:textId="77777777" w:rsidR="00FB25A0" w:rsidRPr="00FB25A0" w:rsidRDefault="00FB25A0" w:rsidP="00FB25A0">
            <w:pPr>
              <w:spacing w:line="360" w:lineRule="auto"/>
              <w:rPr>
                <w:rFonts w:cs="Calibri"/>
                <w:sz w:val="22"/>
              </w:rPr>
            </w:pPr>
            <w:r w:rsidRPr="00FB25A0">
              <w:rPr>
                <w:rFonts w:cs="Calibri"/>
                <w:sz w:val="22"/>
              </w:rPr>
              <w:t>Arbeidskrav del A må være bestått for å kunne ta arbeidskrav del B</w:t>
            </w:r>
          </w:p>
          <w:p w14:paraId="22BBB5AE" w14:textId="77777777" w:rsidR="00FB25A0" w:rsidRPr="00FB25A0" w:rsidRDefault="00FB25A0" w:rsidP="00FB25A0">
            <w:pPr>
              <w:spacing w:line="360" w:lineRule="auto"/>
              <w:rPr>
                <w:rFonts w:cs="Calibri"/>
                <w:sz w:val="22"/>
              </w:rPr>
            </w:pPr>
          </w:p>
          <w:p w14:paraId="1635A00B" w14:textId="77777777" w:rsidR="00FB25A0" w:rsidRPr="00FB25A0" w:rsidRDefault="00FB25A0" w:rsidP="00FB25A0">
            <w:pPr>
              <w:spacing w:line="360" w:lineRule="auto"/>
              <w:rPr>
                <w:rFonts w:cs="Calibri"/>
                <w:sz w:val="22"/>
              </w:rPr>
            </w:pPr>
          </w:p>
          <w:p w14:paraId="22497295" w14:textId="77777777" w:rsidR="00FB25A0" w:rsidRPr="00FB25A0" w:rsidRDefault="00FB25A0" w:rsidP="00FB25A0">
            <w:pPr>
              <w:spacing w:line="360" w:lineRule="auto"/>
              <w:rPr>
                <w:rFonts w:cs="Calibri"/>
                <w:sz w:val="22"/>
              </w:rPr>
            </w:pPr>
            <w:r w:rsidRPr="00FB25A0">
              <w:rPr>
                <w:rFonts w:cs="Calibri"/>
                <w:sz w:val="22"/>
              </w:rPr>
              <w:t>Arbeidskrav del B må være bestått for å få emnekarakter og rett til å gå opp til eksamen.</w:t>
            </w:r>
          </w:p>
          <w:p w14:paraId="76BD7486" w14:textId="77777777" w:rsidR="00FB25A0" w:rsidRPr="00FB25A0" w:rsidRDefault="00FB25A0" w:rsidP="00FB25A0">
            <w:pPr>
              <w:spacing w:line="360" w:lineRule="auto"/>
              <w:rPr>
                <w:rFonts w:cs="Calibri"/>
                <w:sz w:val="22"/>
              </w:rPr>
            </w:pPr>
          </w:p>
          <w:p w14:paraId="5D2C33EF" w14:textId="77777777" w:rsidR="00FB25A0" w:rsidRPr="00FB25A0" w:rsidRDefault="00FB25A0" w:rsidP="00FB25A0">
            <w:pPr>
              <w:spacing w:line="360" w:lineRule="auto"/>
              <w:rPr>
                <w:sz w:val="22"/>
              </w:rPr>
            </w:pPr>
            <w:r w:rsidRPr="00FB25A0">
              <w:rPr>
                <w:rFonts w:cs="Calibri"/>
                <w:sz w:val="22"/>
              </w:rPr>
              <w:t>Summen av karakterene fra arbeidskravene i de enkelte emner, vektes mot studiepoengene som står i emnets innledende tabell.</w:t>
            </w:r>
          </w:p>
        </w:tc>
      </w:tr>
      <w:tr w:rsidR="00FB25A0" w:rsidRPr="00FB25A0" w14:paraId="65D2EF07" w14:textId="77777777" w:rsidTr="00FB25A0">
        <w:tc>
          <w:tcPr>
            <w:tcW w:w="4260" w:type="dxa"/>
            <w:tcBorders>
              <w:top w:val="single" w:sz="4" w:space="0" w:color="auto"/>
              <w:left w:val="single" w:sz="4" w:space="0" w:color="auto"/>
              <w:bottom w:val="single" w:sz="4" w:space="0" w:color="auto"/>
              <w:right w:val="single" w:sz="4" w:space="0" w:color="auto"/>
            </w:tcBorders>
            <w:shd w:val="clear" w:color="auto" w:fill="FFFFFF"/>
            <w:hideMark/>
          </w:tcPr>
          <w:p w14:paraId="1005A369" w14:textId="77777777" w:rsidR="00FB25A0" w:rsidRPr="00FB25A0" w:rsidRDefault="00FB25A0" w:rsidP="00FB25A0">
            <w:pPr>
              <w:spacing w:line="360" w:lineRule="auto"/>
              <w:rPr>
                <w:rFonts w:cs="Calibri"/>
                <w:sz w:val="22"/>
              </w:rPr>
            </w:pPr>
            <w:r w:rsidRPr="00FB25A0">
              <w:rPr>
                <w:rFonts w:cs="Calibri"/>
                <w:sz w:val="22"/>
              </w:rPr>
              <w:t>Sentralgitt avsluttende tverrfaglig prosjekteksamen,2 uker fra utlevering til innlevering, med individuell muntlig høring på 20 minutt i slutten av 4. semester, felles for alle maritime fagskoler i Norge</w:t>
            </w:r>
          </w:p>
        </w:tc>
        <w:tc>
          <w:tcPr>
            <w:tcW w:w="2641" w:type="dxa"/>
            <w:tcBorders>
              <w:top w:val="single" w:sz="4" w:space="0" w:color="auto"/>
              <w:left w:val="single" w:sz="4" w:space="0" w:color="auto"/>
              <w:bottom w:val="single" w:sz="4" w:space="0" w:color="auto"/>
              <w:right w:val="single" w:sz="4" w:space="0" w:color="auto"/>
            </w:tcBorders>
            <w:shd w:val="clear" w:color="auto" w:fill="FFFFFF"/>
            <w:hideMark/>
          </w:tcPr>
          <w:p w14:paraId="435AA486" w14:textId="77777777" w:rsidR="00FB25A0" w:rsidRPr="00FB25A0" w:rsidRDefault="00FB25A0" w:rsidP="00FB25A0">
            <w:pPr>
              <w:spacing w:line="360" w:lineRule="auto"/>
              <w:rPr>
                <w:rFonts w:cs="Calibri"/>
                <w:sz w:val="22"/>
              </w:rPr>
            </w:pPr>
            <w:r w:rsidRPr="00FB25A0">
              <w:rPr>
                <w:rFonts w:cs="Calibri"/>
                <w:sz w:val="22"/>
              </w:rPr>
              <w:t>Skriftlig og muntlig</w:t>
            </w:r>
          </w:p>
          <w:p w14:paraId="0766770F" w14:textId="6A539147" w:rsidR="00FB25A0" w:rsidRPr="00FB25A0" w:rsidRDefault="00FB25A0" w:rsidP="00FB25A0">
            <w:pPr>
              <w:spacing w:line="360" w:lineRule="auto"/>
              <w:rPr>
                <w:rFonts w:cs="Calibri"/>
                <w:sz w:val="22"/>
              </w:rPr>
            </w:pPr>
            <w:r w:rsidRPr="00FB25A0">
              <w:rPr>
                <w:rFonts w:cs="Calibri"/>
                <w:sz w:val="22"/>
              </w:rPr>
              <w:t xml:space="preserve">Karakter A </w:t>
            </w:r>
            <w:r w:rsidR="00357C92">
              <w:rPr>
                <w:rFonts w:cs="Calibri"/>
                <w:sz w:val="22"/>
              </w:rPr>
              <w:t>–</w:t>
            </w:r>
            <w:r w:rsidRPr="00FB25A0">
              <w:rPr>
                <w:rFonts w:cs="Calibri"/>
                <w:sz w:val="22"/>
              </w:rPr>
              <w:t xml:space="preserve"> F</w:t>
            </w:r>
          </w:p>
        </w:tc>
        <w:tc>
          <w:tcPr>
            <w:tcW w:w="2733" w:type="dxa"/>
            <w:tcBorders>
              <w:top w:val="single" w:sz="4" w:space="0" w:color="auto"/>
              <w:left w:val="single" w:sz="4" w:space="0" w:color="auto"/>
              <w:bottom w:val="single" w:sz="4" w:space="0" w:color="auto"/>
              <w:right w:val="single" w:sz="4" w:space="0" w:color="auto"/>
            </w:tcBorders>
            <w:shd w:val="clear" w:color="auto" w:fill="FFFFFF"/>
          </w:tcPr>
          <w:p w14:paraId="00F22DC7" w14:textId="77777777" w:rsidR="00FB25A0" w:rsidRPr="00FB25A0" w:rsidRDefault="00FB25A0" w:rsidP="00FB25A0">
            <w:pPr>
              <w:spacing w:line="360" w:lineRule="auto"/>
              <w:rPr>
                <w:rFonts w:cs="Calibri"/>
                <w:sz w:val="22"/>
              </w:rPr>
            </w:pPr>
          </w:p>
        </w:tc>
      </w:tr>
    </w:tbl>
    <w:p w14:paraId="06DA56D4" w14:textId="77777777" w:rsidR="00FB25A0" w:rsidRDefault="00FB25A0" w:rsidP="00E9503C"/>
    <w:p w14:paraId="75CF910B" w14:textId="77777777" w:rsidR="00FB25A0" w:rsidRPr="00E9503C" w:rsidRDefault="00FB25A0" w:rsidP="00E9503C"/>
    <w:p w14:paraId="4CBC15E0" w14:textId="77777777" w:rsidR="00C56BE9" w:rsidRPr="008A612E" w:rsidRDefault="00C56BE9" w:rsidP="00C56BE9">
      <w:pPr>
        <w:rPr>
          <w:rFonts w:asciiTheme="minorHAnsi" w:hAnsiTheme="minorHAnsi" w:cstheme="minorHAnsi"/>
          <w:b/>
          <w:bCs/>
          <w:sz w:val="22"/>
          <w:szCs w:val="22"/>
        </w:rPr>
      </w:pPr>
    </w:p>
    <w:p w14:paraId="66A01534" w14:textId="77777777" w:rsidR="00C56BE9" w:rsidRPr="00E9503C" w:rsidRDefault="00ED1459" w:rsidP="00E9503C">
      <w:pPr>
        <w:pStyle w:val="Overskrift3"/>
      </w:pPr>
      <w:bookmarkStart w:id="123" w:name="_Toc256000055"/>
      <w:r w:rsidRPr="00E9503C">
        <w:t>Anbefalt Litteratur</w:t>
      </w:r>
      <w:bookmarkEnd w:id="123"/>
    </w:p>
    <w:p w14:paraId="265A5C23" w14:textId="77777777" w:rsidR="00E9503C" w:rsidRPr="00E9503C" w:rsidRDefault="00E9503C" w:rsidP="00E9503C"/>
    <w:tbl>
      <w:tblPr>
        <w:tblStyle w:val="Tabellrutenett"/>
        <w:tblW w:w="9072" w:type="dxa"/>
        <w:tblLayout w:type="fixed"/>
        <w:tblLook w:val="04A0" w:firstRow="1" w:lastRow="0" w:firstColumn="1" w:lastColumn="0" w:noHBand="0" w:noVBand="1"/>
      </w:tblPr>
      <w:tblGrid>
        <w:gridCol w:w="3436"/>
        <w:gridCol w:w="3098"/>
        <w:gridCol w:w="2538"/>
      </w:tblGrid>
      <w:tr w:rsidR="000E00C5" w14:paraId="1CD104B3" w14:textId="77777777" w:rsidTr="00461E3B">
        <w:trPr>
          <w:trHeight w:val="822"/>
        </w:trPr>
        <w:tc>
          <w:tcPr>
            <w:tcW w:w="3651" w:type="dxa"/>
            <w:shd w:val="clear" w:color="auto" w:fill="C6D9F1" w:themeFill="text2" w:themeFillTint="33"/>
          </w:tcPr>
          <w:p w14:paraId="738D61EF" w14:textId="77777777" w:rsidR="00C56BE9" w:rsidRPr="008A612E" w:rsidRDefault="00ED1459" w:rsidP="00C56BE9">
            <w:pPr>
              <w:rPr>
                <w:rFonts w:cstheme="minorHAnsi"/>
                <w:sz w:val="22"/>
              </w:rPr>
            </w:pPr>
            <w:r w:rsidRPr="008A612E">
              <w:rPr>
                <w:rFonts w:cstheme="minorHAnsi"/>
                <w:sz w:val="22"/>
              </w:rPr>
              <w:t>Tittel</w:t>
            </w:r>
          </w:p>
        </w:tc>
        <w:tc>
          <w:tcPr>
            <w:tcW w:w="3290" w:type="dxa"/>
            <w:shd w:val="clear" w:color="auto" w:fill="C6D9F1" w:themeFill="text2" w:themeFillTint="33"/>
          </w:tcPr>
          <w:p w14:paraId="11F30902" w14:textId="77777777" w:rsidR="00C56BE9" w:rsidRPr="008A612E" w:rsidRDefault="00ED1459" w:rsidP="00C56BE9">
            <w:pPr>
              <w:rPr>
                <w:rFonts w:cstheme="minorHAnsi"/>
                <w:sz w:val="22"/>
              </w:rPr>
            </w:pPr>
            <w:r w:rsidRPr="008A612E">
              <w:rPr>
                <w:rFonts w:cstheme="minorHAnsi"/>
                <w:sz w:val="22"/>
              </w:rPr>
              <w:t>Forfatter</w:t>
            </w:r>
          </w:p>
        </w:tc>
        <w:tc>
          <w:tcPr>
            <w:tcW w:w="2693" w:type="dxa"/>
            <w:shd w:val="clear" w:color="auto" w:fill="C6D9F1" w:themeFill="text2" w:themeFillTint="33"/>
          </w:tcPr>
          <w:p w14:paraId="33AD5CE1" w14:textId="77777777" w:rsidR="00C56BE9" w:rsidRPr="008A612E" w:rsidRDefault="00ED1459" w:rsidP="00C56BE9">
            <w:pPr>
              <w:rPr>
                <w:rFonts w:cstheme="minorHAnsi"/>
                <w:sz w:val="22"/>
              </w:rPr>
            </w:pPr>
            <w:r w:rsidRPr="008A612E">
              <w:rPr>
                <w:rFonts w:cstheme="minorHAnsi"/>
                <w:sz w:val="22"/>
              </w:rPr>
              <w:t>Forlag</w:t>
            </w:r>
          </w:p>
        </w:tc>
      </w:tr>
      <w:tr w:rsidR="000E00C5" w14:paraId="0F29CC95" w14:textId="77777777" w:rsidTr="00EC7D14">
        <w:trPr>
          <w:trHeight w:val="305"/>
        </w:trPr>
        <w:tc>
          <w:tcPr>
            <w:tcW w:w="3651" w:type="dxa"/>
          </w:tcPr>
          <w:p w14:paraId="19ADFC27" w14:textId="77777777" w:rsidR="00C56BE9" w:rsidRPr="008A612E" w:rsidRDefault="00ED1459" w:rsidP="00C56BE9">
            <w:pPr>
              <w:rPr>
                <w:rFonts w:cstheme="minorHAnsi"/>
                <w:sz w:val="22"/>
              </w:rPr>
            </w:pPr>
            <w:r w:rsidRPr="008A612E">
              <w:rPr>
                <w:rFonts w:cstheme="minorHAnsi"/>
                <w:sz w:val="22"/>
              </w:rPr>
              <w:t>K22 Lasting, lossing og stuing</w:t>
            </w:r>
          </w:p>
        </w:tc>
        <w:tc>
          <w:tcPr>
            <w:tcW w:w="3290" w:type="dxa"/>
          </w:tcPr>
          <w:p w14:paraId="42AF35B1" w14:textId="77777777" w:rsidR="00C56BE9" w:rsidRPr="008A612E" w:rsidRDefault="00ED1459" w:rsidP="00C56BE9">
            <w:pPr>
              <w:rPr>
                <w:rFonts w:cstheme="minorHAnsi"/>
                <w:sz w:val="22"/>
              </w:rPr>
            </w:pPr>
            <w:r w:rsidRPr="008A612E">
              <w:rPr>
                <w:rFonts w:cstheme="minorHAnsi"/>
                <w:sz w:val="22"/>
              </w:rPr>
              <w:t>Brandal</w:t>
            </w:r>
          </w:p>
        </w:tc>
        <w:tc>
          <w:tcPr>
            <w:tcW w:w="2693" w:type="dxa"/>
          </w:tcPr>
          <w:p w14:paraId="56AB92C1" w14:textId="77777777" w:rsidR="00C56BE9" w:rsidRPr="008A612E" w:rsidRDefault="00ED1459" w:rsidP="00C56BE9">
            <w:pPr>
              <w:rPr>
                <w:rFonts w:cstheme="minorHAnsi"/>
                <w:sz w:val="22"/>
              </w:rPr>
            </w:pPr>
            <w:r w:rsidRPr="008A612E">
              <w:rPr>
                <w:rFonts w:cstheme="minorHAnsi"/>
                <w:sz w:val="22"/>
              </w:rPr>
              <w:t>Marfag.no</w:t>
            </w:r>
          </w:p>
        </w:tc>
      </w:tr>
      <w:tr w:rsidR="000E00C5" w14:paraId="025C654D" w14:textId="77777777" w:rsidTr="00EC7D14">
        <w:trPr>
          <w:trHeight w:val="316"/>
        </w:trPr>
        <w:tc>
          <w:tcPr>
            <w:tcW w:w="3651" w:type="dxa"/>
          </w:tcPr>
          <w:p w14:paraId="519A3B22" w14:textId="77777777" w:rsidR="00C56BE9" w:rsidRPr="008A612E" w:rsidRDefault="00ED1459" w:rsidP="00C56BE9">
            <w:pPr>
              <w:rPr>
                <w:rFonts w:cstheme="minorHAnsi"/>
                <w:sz w:val="22"/>
              </w:rPr>
            </w:pPr>
            <w:r w:rsidRPr="008A612E">
              <w:rPr>
                <w:rFonts w:cstheme="minorHAnsi"/>
                <w:sz w:val="22"/>
              </w:rPr>
              <w:t>K12 Lærebok i lastbehandling</w:t>
            </w:r>
          </w:p>
        </w:tc>
        <w:tc>
          <w:tcPr>
            <w:tcW w:w="3290" w:type="dxa"/>
          </w:tcPr>
          <w:p w14:paraId="24DB5A60" w14:textId="77777777" w:rsidR="00C56BE9" w:rsidRPr="008A612E" w:rsidRDefault="00C56BE9" w:rsidP="00C56BE9">
            <w:pPr>
              <w:rPr>
                <w:rFonts w:cstheme="minorHAnsi"/>
                <w:sz w:val="22"/>
              </w:rPr>
            </w:pPr>
          </w:p>
        </w:tc>
        <w:tc>
          <w:tcPr>
            <w:tcW w:w="2693" w:type="dxa"/>
          </w:tcPr>
          <w:p w14:paraId="0E26D23F" w14:textId="77777777" w:rsidR="00C56BE9" w:rsidRPr="008A612E" w:rsidRDefault="00ED1459" w:rsidP="00C56BE9">
            <w:pPr>
              <w:rPr>
                <w:rFonts w:cstheme="minorHAnsi"/>
                <w:sz w:val="22"/>
              </w:rPr>
            </w:pPr>
            <w:r w:rsidRPr="008A612E">
              <w:rPr>
                <w:rFonts w:cstheme="minorHAnsi"/>
                <w:sz w:val="22"/>
              </w:rPr>
              <w:t>Marfag.no</w:t>
            </w:r>
          </w:p>
        </w:tc>
      </w:tr>
      <w:tr w:rsidR="000E00C5" w14:paraId="51BE806C" w14:textId="77777777" w:rsidTr="00EC7D14">
        <w:trPr>
          <w:trHeight w:val="611"/>
        </w:trPr>
        <w:tc>
          <w:tcPr>
            <w:tcW w:w="3651" w:type="dxa"/>
          </w:tcPr>
          <w:p w14:paraId="2DA6E71B" w14:textId="77777777" w:rsidR="00C56BE9" w:rsidRPr="008A612E" w:rsidRDefault="008C6EB4" w:rsidP="00C56BE9">
            <w:pPr>
              <w:rPr>
                <w:rFonts w:cstheme="minorHAnsi"/>
                <w:sz w:val="22"/>
              </w:rPr>
            </w:pPr>
            <w:hyperlink r:id="rId21" w:history="1">
              <w:r w:rsidR="00ED1459" w:rsidRPr="008A612E">
                <w:rPr>
                  <w:rFonts w:cstheme="minorHAnsi"/>
                  <w:color w:val="000000" w:themeColor="text1"/>
                  <w:sz w:val="22"/>
                  <w:u w:val="single"/>
                  <w:shd w:val="clear" w:color="auto" w:fill="FFFFFF"/>
                </w:rPr>
                <w:t>K07 Lasteberegninger og behandling av las</w:t>
              </w:r>
            </w:hyperlink>
            <w:r w:rsidR="00ED1459" w:rsidRPr="008A612E">
              <w:rPr>
                <w:rFonts w:cstheme="minorHAnsi"/>
                <w:color w:val="000000" w:themeColor="text1"/>
                <w:sz w:val="22"/>
              </w:rPr>
              <w:t>t</w:t>
            </w:r>
          </w:p>
        </w:tc>
        <w:tc>
          <w:tcPr>
            <w:tcW w:w="3290" w:type="dxa"/>
          </w:tcPr>
          <w:p w14:paraId="76FCD01F" w14:textId="77777777" w:rsidR="00C56BE9" w:rsidRPr="008A612E" w:rsidRDefault="00ED1459" w:rsidP="00C56BE9">
            <w:pPr>
              <w:rPr>
                <w:rFonts w:cstheme="minorHAnsi"/>
                <w:sz w:val="22"/>
              </w:rPr>
            </w:pPr>
            <w:r w:rsidRPr="008A612E">
              <w:rPr>
                <w:rFonts w:cstheme="minorHAnsi"/>
                <w:sz w:val="22"/>
              </w:rPr>
              <w:t>Inge Tellnes</w:t>
            </w:r>
          </w:p>
        </w:tc>
        <w:tc>
          <w:tcPr>
            <w:tcW w:w="2693" w:type="dxa"/>
          </w:tcPr>
          <w:p w14:paraId="5BC939E2" w14:textId="77777777" w:rsidR="00C56BE9" w:rsidRPr="008A612E" w:rsidRDefault="00ED1459" w:rsidP="00C56BE9">
            <w:pPr>
              <w:rPr>
                <w:rFonts w:cstheme="minorHAnsi"/>
                <w:sz w:val="22"/>
              </w:rPr>
            </w:pPr>
            <w:r w:rsidRPr="008A612E">
              <w:rPr>
                <w:rFonts w:cstheme="minorHAnsi"/>
                <w:sz w:val="22"/>
              </w:rPr>
              <w:t>Marfag.no</w:t>
            </w:r>
          </w:p>
        </w:tc>
      </w:tr>
      <w:tr w:rsidR="000E00C5" w14:paraId="649AF264" w14:textId="77777777" w:rsidTr="00EC7D14">
        <w:trPr>
          <w:trHeight w:val="316"/>
        </w:trPr>
        <w:tc>
          <w:tcPr>
            <w:tcW w:w="3651" w:type="dxa"/>
          </w:tcPr>
          <w:p w14:paraId="1451899A" w14:textId="77777777" w:rsidR="00C56BE9" w:rsidRPr="008A612E" w:rsidRDefault="00ED1459" w:rsidP="00C56BE9">
            <w:pPr>
              <w:rPr>
                <w:rFonts w:cstheme="minorHAnsi"/>
                <w:color w:val="000000" w:themeColor="text1"/>
                <w:sz w:val="22"/>
              </w:rPr>
            </w:pPr>
            <w:r w:rsidRPr="008A612E">
              <w:rPr>
                <w:rFonts w:cstheme="minorHAnsi"/>
                <w:color w:val="000000" w:themeColor="text1"/>
                <w:sz w:val="22"/>
              </w:rPr>
              <w:t xml:space="preserve">Formelhefte </w:t>
            </w:r>
          </w:p>
        </w:tc>
        <w:tc>
          <w:tcPr>
            <w:tcW w:w="3290" w:type="dxa"/>
          </w:tcPr>
          <w:p w14:paraId="17188EAC" w14:textId="77777777" w:rsidR="00C56BE9" w:rsidRPr="008A612E" w:rsidRDefault="00ED1459" w:rsidP="00C56BE9">
            <w:pPr>
              <w:rPr>
                <w:rFonts w:cstheme="minorHAnsi"/>
                <w:sz w:val="22"/>
              </w:rPr>
            </w:pPr>
            <w:r w:rsidRPr="008A612E">
              <w:rPr>
                <w:rFonts w:cstheme="minorHAnsi"/>
                <w:sz w:val="22"/>
              </w:rPr>
              <w:t>Brandal</w:t>
            </w:r>
          </w:p>
        </w:tc>
        <w:tc>
          <w:tcPr>
            <w:tcW w:w="2693" w:type="dxa"/>
          </w:tcPr>
          <w:p w14:paraId="24261907" w14:textId="77777777" w:rsidR="00C56BE9" w:rsidRPr="008A612E" w:rsidRDefault="00ED1459" w:rsidP="00C56BE9">
            <w:pPr>
              <w:rPr>
                <w:rFonts w:cstheme="minorHAnsi"/>
                <w:sz w:val="22"/>
              </w:rPr>
            </w:pPr>
            <w:r w:rsidRPr="008A612E">
              <w:rPr>
                <w:rFonts w:cstheme="minorHAnsi"/>
                <w:sz w:val="22"/>
              </w:rPr>
              <w:t>Marfag.no</w:t>
            </w:r>
          </w:p>
        </w:tc>
      </w:tr>
      <w:tr w:rsidR="000E00C5" w14:paraId="4FDB036D" w14:textId="77777777" w:rsidTr="00EC7D14">
        <w:trPr>
          <w:trHeight w:val="927"/>
        </w:trPr>
        <w:tc>
          <w:tcPr>
            <w:tcW w:w="3651" w:type="dxa"/>
          </w:tcPr>
          <w:p w14:paraId="2751BFCB" w14:textId="77777777" w:rsidR="00C56BE9" w:rsidRPr="008A612E" w:rsidRDefault="00ED1459" w:rsidP="00C56BE9">
            <w:pPr>
              <w:rPr>
                <w:rFonts w:cstheme="minorHAnsi"/>
                <w:color w:val="000000" w:themeColor="text1"/>
                <w:sz w:val="22"/>
              </w:rPr>
            </w:pPr>
            <w:r w:rsidRPr="008A612E">
              <w:rPr>
                <w:rFonts w:cstheme="minorHAnsi"/>
                <w:color w:val="000000" w:themeColor="text1"/>
                <w:sz w:val="22"/>
              </w:rPr>
              <w:lastRenderedPageBreak/>
              <w:t>Lasteteknikk</w:t>
            </w:r>
          </w:p>
        </w:tc>
        <w:tc>
          <w:tcPr>
            <w:tcW w:w="3290" w:type="dxa"/>
          </w:tcPr>
          <w:p w14:paraId="0637A3F2" w14:textId="77777777" w:rsidR="00C56BE9" w:rsidRPr="008A612E" w:rsidRDefault="00ED1459" w:rsidP="00C56BE9">
            <w:pPr>
              <w:rPr>
                <w:rFonts w:cstheme="minorHAnsi"/>
                <w:sz w:val="22"/>
              </w:rPr>
            </w:pPr>
            <w:r w:rsidRPr="008A612E">
              <w:rPr>
                <w:rFonts w:cstheme="minorHAnsi"/>
                <w:sz w:val="22"/>
              </w:rPr>
              <w:t>Robert Chr. Johnsen</w:t>
            </w:r>
          </w:p>
        </w:tc>
        <w:tc>
          <w:tcPr>
            <w:tcW w:w="2693" w:type="dxa"/>
          </w:tcPr>
          <w:p w14:paraId="1F991C2F" w14:textId="77777777" w:rsidR="00C56BE9" w:rsidRPr="008A612E" w:rsidRDefault="00ED1459" w:rsidP="00C56BE9">
            <w:pPr>
              <w:rPr>
                <w:rFonts w:cstheme="minorHAnsi"/>
                <w:sz w:val="22"/>
              </w:rPr>
            </w:pPr>
            <w:r w:rsidRPr="008A612E">
              <w:rPr>
                <w:rFonts w:cstheme="minorHAnsi"/>
                <w:sz w:val="22"/>
              </w:rPr>
              <w:t>Aschehoug</w:t>
            </w:r>
          </w:p>
        </w:tc>
      </w:tr>
      <w:tr w:rsidR="000E00C5" w14:paraId="4F23D551" w14:textId="77777777" w:rsidTr="00EC7D14">
        <w:trPr>
          <w:trHeight w:val="927"/>
        </w:trPr>
        <w:tc>
          <w:tcPr>
            <w:tcW w:w="3651" w:type="dxa"/>
          </w:tcPr>
          <w:p w14:paraId="201F49F6" w14:textId="77777777" w:rsidR="00C56BE9" w:rsidRPr="008A612E" w:rsidRDefault="00ED1459" w:rsidP="00C56BE9">
            <w:pPr>
              <w:rPr>
                <w:rFonts w:cstheme="minorHAnsi"/>
                <w:color w:val="000000" w:themeColor="text1"/>
                <w:sz w:val="22"/>
              </w:rPr>
            </w:pPr>
            <w:r w:rsidRPr="008A612E">
              <w:rPr>
                <w:rFonts w:cstheme="minorHAnsi"/>
                <w:color w:val="000000" w:themeColor="text1"/>
                <w:sz w:val="22"/>
              </w:rPr>
              <w:t>K-Sim cargo</w:t>
            </w:r>
          </w:p>
        </w:tc>
        <w:tc>
          <w:tcPr>
            <w:tcW w:w="3290" w:type="dxa"/>
          </w:tcPr>
          <w:p w14:paraId="6B652247" w14:textId="77777777" w:rsidR="00C56BE9" w:rsidRPr="008A612E" w:rsidRDefault="00ED1459" w:rsidP="00C56BE9">
            <w:pPr>
              <w:rPr>
                <w:rFonts w:cstheme="minorHAnsi"/>
                <w:sz w:val="22"/>
              </w:rPr>
            </w:pPr>
            <w:r w:rsidRPr="008A612E">
              <w:rPr>
                <w:rFonts w:cstheme="minorHAnsi"/>
                <w:sz w:val="22"/>
              </w:rPr>
              <w:t>Kongsberg</w:t>
            </w:r>
          </w:p>
        </w:tc>
        <w:tc>
          <w:tcPr>
            <w:tcW w:w="2693" w:type="dxa"/>
          </w:tcPr>
          <w:p w14:paraId="21E0FBAD" w14:textId="77777777" w:rsidR="00C56BE9" w:rsidRPr="008A612E" w:rsidRDefault="00C56BE9" w:rsidP="00C56BE9">
            <w:pPr>
              <w:rPr>
                <w:rFonts w:cstheme="minorHAnsi"/>
                <w:sz w:val="22"/>
              </w:rPr>
            </w:pPr>
          </w:p>
        </w:tc>
      </w:tr>
      <w:tr w:rsidR="000E00C5" w14:paraId="131E43FB" w14:textId="77777777" w:rsidTr="00EC7D14">
        <w:trPr>
          <w:trHeight w:val="305"/>
        </w:trPr>
        <w:tc>
          <w:tcPr>
            <w:tcW w:w="3651" w:type="dxa"/>
          </w:tcPr>
          <w:p w14:paraId="2CBB6A7B" w14:textId="77777777" w:rsidR="00C56BE9" w:rsidRPr="008A612E" w:rsidRDefault="00ED1459" w:rsidP="00C56BE9">
            <w:pPr>
              <w:rPr>
                <w:rFonts w:cstheme="minorHAnsi"/>
                <w:color w:val="000000" w:themeColor="text1"/>
                <w:sz w:val="22"/>
              </w:rPr>
            </w:pPr>
            <w:r w:rsidRPr="008A612E">
              <w:rPr>
                <w:rFonts w:cstheme="minorHAnsi"/>
                <w:color w:val="000000" w:themeColor="text1"/>
                <w:sz w:val="22"/>
              </w:rPr>
              <w:t>Standard Guide for Petroleum Measurement Tables</w:t>
            </w:r>
          </w:p>
        </w:tc>
        <w:tc>
          <w:tcPr>
            <w:tcW w:w="3290" w:type="dxa"/>
          </w:tcPr>
          <w:p w14:paraId="2CF0B34C" w14:textId="77777777" w:rsidR="00C56BE9" w:rsidRPr="008A612E" w:rsidRDefault="00C56BE9" w:rsidP="00C56BE9">
            <w:pPr>
              <w:rPr>
                <w:rFonts w:cstheme="minorHAnsi"/>
                <w:sz w:val="22"/>
              </w:rPr>
            </w:pPr>
          </w:p>
        </w:tc>
        <w:tc>
          <w:tcPr>
            <w:tcW w:w="2693" w:type="dxa"/>
          </w:tcPr>
          <w:p w14:paraId="291B3072" w14:textId="77777777" w:rsidR="00C56BE9" w:rsidRPr="008A612E" w:rsidRDefault="00C56BE9" w:rsidP="00C56BE9">
            <w:pPr>
              <w:rPr>
                <w:rFonts w:cstheme="minorHAnsi"/>
                <w:sz w:val="22"/>
              </w:rPr>
            </w:pPr>
          </w:p>
        </w:tc>
      </w:tr>
      <w:tr w:rsidR="000E00C5" w14:paraId="2860FF74" w14:textId="77777777" w:rsidTr="00EC7D14">
        <w:trPr>
          <w:trHeight w:val="305"/>
        </w:trPr>
        <w:tc>
          <w:tcPr>
            <w:tcW w:w="3651" w:type="dxa"/>
          </w:tcPr>
          <w:p w14:paraId="0B22C15D" w14:textId="77777777" w:rsidR="00C56BE9" w:rsidRPr="008A612E" w:rsidRDefault="00ED1459" w:rsidP="00C56BE9">
            <w:pPr>
              <w:rPr>
                <w:rFonts w:cstheme="minorHAnsi"/>
                <w:color w:val="000000" w:themeColor="text1"/>
                <w:sz w:val="22"/>
              </w:rPr>
            </w:pPr>
            <w:r w:rsidRPr="008A612E">
              <w:rPr>
                <w:rFonts w:cstheme="minorHAnsi"/>
                <w:color w:val="000000" w:themeColor="text1"/>
                <w:sz w:val="22"/>
              </w:rPr>
              <w:t>BA Chart D.6083: Load Line Rules - Zones, Areas and Seasonal Periods</w:t>
            </w:r>
          </w:p>
        </w:tc>
        <w:tc>
          <w:tcPr>
            <w:tcW w:w="3290" w:type="dxa"/>
          </w:tcPr>
          <w:p w14:paraId="4F60C3B5" w14:textId="77777777" w:rsidR="00C56BE9" w:rsidRPr="008A612E" w:rsidRDefault="00ED1459" w:rsidP="00C56BE9">
            <w:pPr>
              <w:rPr>
                <w:rFonts w:cstheme="minorHAnsi"/>
                <w:sz w:val="22"/>
              </w:rPr>
            </w:pPr>
            <w:r w:rsidRPr="008A612E">
              <w:rPr>
                <w:rFonts w:cstheme="minorHAnsi"/>
                <w:sz w:val="22"/>
              </w:rPr>
              <w:t>United Kingdom Hydrographic Office</w:t>
            </w:r>
          </w:p>
        </w:tc>
        <w:tc>
          <w:tcPr>
            <w:tcW w:w="2693" w:type="dxa"/>
          </w:tcPr>
          <w:p w14:paraId="4E40D610" w14:textId="77777777" w:rsidR="00C56BE9" w:rsidRPr="008A612E" w:rsidRDefault="00C56BE9" w:rsidP="00C56BE9">
            <w:pPr>
              <w:rPr>
                <w:rFonts w:cstheme="minorHAnsi"/>
                <w:sz w:val="22"/>
              </w:rPr>
            </w:pPr>
          </w:p>
        </w:tc>
      </w:tr>
    </w:tbl>
    <w:p w14:paraId="2C34BE3D" w14:textId="77777777" w:rsidR="00C56BE9" w:rsidRPr="008A612E" w:rsidRDefault="00C56BE9" w:rsidP="00C56BE9">
      <w:pPr>
        <w:tabs>
          <w:tab w:val="left" w:pos="735"/>
        </w:tabs>
        <w:rPr>
          <w:rFonts w:asciiTheme="minorHAnsi" w:eastAsia="Calibri" w:hAnsiTheme="minorHAnsi" w:cstheme="minorHAnsi"/>
          <w:sz w:val="22"/>
          <w:szCs w:val="22"/>
        </w:rPr>
      </w:pPr>
    </w:p>
    <w:p w14:paraId="7E72ED5E" w14:textId="77777777" w:rsidR="00C56BE9" w:rsidRPr="008A612E" w:rsidRDefault="00C56BE9" w:rsidP="00C56BE9">
      <w:pPr>
        <w:rPr>
          <w:rFonts w:asciiTheme="minorHAnsi" w:hAnsiTheme="minorHAnsi" w:cstheme="minorHAnsi"/>
          <w:sz w:val="22"/>
          <w:szCs w:val="22"/>
        </w:rPr>
      </w:pPr>
    </w:p>
    <w:p w14:paraId="1A092CBB" w14:textId="77777777" w:rsidR="00C56BE9" w:rsidRPr="008A612E" w:rsidRDefault="00C56BE9" w:rsidP="00C56BE9">
      <w:pPr>
        <w:textAlignment w:val="baseline"/>
        <w:rPr>
          <w:rFonts w:asciiTheme="minorHAnsi" w:hAnsiTheme="minorHAnsi" w:cstheme="minorHAnsi"/>
          <w:sz w:val="22"/>
          <w:szCs w:val="22"/>
        </w:rPr>
      </w:pP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
        <w:gridCol w:w="1793"/>
        <w:gridCol w:w="6360"/>
      </w:tblGrid>
      <w:tr w:rsidR="000E00C5" w14:paraId="51188169" w14:textId="77777777" w:rsidTr="00461E3B">
        <w:tc>
          <w:tcPr>
            <w:tcW w:w="9631"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tcPr>
          <w:p w14:paraId="6D05C5E4" w14:textId="77777777" w:rsidR="00C56BE9" w:rsidRPr="00E9503C" w:rsidRDefault="00ED1459" w:rsidP="00E9503C">
            <w:pPr>
              <w:pStyle w:val="Overskrift2"/>
            </w:pPr>
            <w:bookmarkStart w:id="124" w:name="_Toc256000056"/>
            <w:r w:rsidRPr="00E9503C">
              <w:t>Emnekode 00TM05C, Kontroll av skipets drift og omsorg for personer om bord 19 studiepoeng</w:t>
            </w:r>
            <w:bookmarkEnd w:id="124"/>
          </w:p>
          <w:p w14:paraId="1185B25E" w14:textId="77777777" w:rsidR="00E9503C" w:rsidRPr="00E9503C" w:rsidRDefault="00E9503C" w:rsidP="00E9503C"/>
        </w:tc>
      </w:tr>
      <w:tr w:rsidR="000E00C5" w14:paraId="7E326F4A" w14:textId="77777777" w:rsidTr="00461E3B">
        <w:tc>
          <w:tcPr>
            <w:tcW w:w="97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34297B00"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b/>
                <w:bCs/>
                <w:color w:val="000000"/>
                <w:sz w:val="22"/>
                <w:szCs w:val="22"/>
              </w:rPr>
              <w:t>Ref nr:</w:t>
            </w:r>
            <w:r w:rsidRPr="008A612E">
              <w:rPr>
                <w:rFonts w:asciiTheme="minorHAnsi" w:hAnsiTheme="minorHAnsi" w:cstheme="minorHAnsi"/>
                <w:sz w:val="22"/>
                <w:szCs w:val="22"/>
              </w:rPr>
              <w:t xml:space="preserve"> </w:t>
            </w:r>
          </w:p>
        </w:tc>
        <w:tc>
          <w:tcPr>
            <w:tcW w:w="1852" w:type="dxa"/>
            <w:tcBorders>
              <w:top w:val="single" w:sz="6" w:space="0" w:color="auto"/>
              <w:left w:val="nil"/>
              <w:bottom w:val="single" w:sz="6" w:space="0" w:color="auto"/>
              <w:right w:val="single" w:sz="6" w:space="0" w:color="auto"/>
            </w:tcBorders>
            <w:shd w:val="clear" w:color="auto" w:fill="C6D9F1" w:themeFill="text2" w:themeFillTint="33"/>
            <w:hideMark/>
          </w:tcPr>
          <w:p w14:paraId="36609162"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b/>
                <w:bCs/>
                <w:color w:val="000000"/>
                <w:sz w:val="22"/>
                <w:szCs w:val="22"/>
              </w:rPr>
              <w:t>Studiepoeng</w:t>
            </w:r>
            <w:r w:rsidRPr="008A612E">
              <w:rPr>
                <w:rFonts w:asciiTheme="minorHAnsi" w:hAnsiTheme="minorHAnsi" w:cstheme="minorHAnsi"/>
                <w:sz w:val="22"/>
                <w:szCs w:val="22"/>
              </w:rPr>
              <w:t xml:space="preserve"> </w:t>
            </w:r>
          </w:p>
        </w:tc>
        <w:tc>
          <w:tcPr>
            <w:tcW w:w="6804" w:type="dxa"/>
            <w:tcBorders>
              <w:top w:val="nil"/>
              <w:left w:val="nil"/>
              <w:bottom w:val="single" w:sz="4" w:space="0" w:color="4BACC6" w:themeColor="accent5"/>
              <w:right w:val="single" w:sz="6" w:space="0" w:color="auto"/>
            </w:tcBorders>
            <w:shd w:val="clear" w:color="auto" w:fill="C6D9F1" w:themeFill="text2" w:themeFillTint="33"/>
            <w:hideMark/>
          </w:tcPr>
          <w:p w14:paraId="31B62309" w14:textId="77777777" w:rsidR="00C56BE9" w:rsidRPr="008A612E" w:rsidRDefault="00ED1459" w:rsidP="00C56BE9">
            <w:pPr>
              <w:textAlignment w:val="baseline"/>
              <w:rPr>
                <w:rFonts w:asciiTheme="minorHAnsi" w:hAnsiTheme="minorHAnsi" w:cstheme="minorHAnsi"/>
                <w:b/>
                <w:bCs/>
                <w:sz w:val="22"/>
                <w:szCs w:val="22"/>
              </w:rPr>
            </w:pPr>
            <w:r w:rsidRPr="008A612E">
              <w:rPr>
                <w:rFonts w:asciiTheme="minorHAnsi" w:hAnsiTheme="minorHAnsi" w:cstheme="minorHAnsi"/>
                <w:b/>
                <w:bCs/>
                <w:color w:val="000000"/>
                <w:sz w:val="22"/>
                <w:szCs w:val="22"/>
              </w:rPr>
              <w:t>Tema</w:t>
            </w:r>
            <w:r w:rsidRPr="008A612E">
              <w:rPr>
                <w:rFonts w:asciiTheme="minorHAnsi" w:hAnsiTheme="minorHAnsi" w:cstheme="minorHAnsi"/>
                <w:b/>
                <w:bCs/>
                <w:sz w:val="22"/>
                <w:szCs w:val="22"/>
              </w:rPr>
              <w:t xml:space="preserve"> og hovedpunkt i emneplanen</w:t>
            </w:r>
          </w:p>
          <w:p w14:paraId="336AE038" w14:textId="77777777" w:rsidR="00C56BE9" w:rsidRPr="008A612E" w:rsidRDefault="00C56BE9" w:rsidP="00C56BE9">
            <w:pPr>
              <w:textAlignment w:val="baseline"/>
              <w:rPr>
                <w:rFonts w:asciiTheme="minorHAnsi" w:hAnsiTheme="minorHAnsi" w:cstheme="minorHAnsi"/>
                <w:b/>
                <w:bCs/>
                <w:sz w:val="22"/>
                <w:szCs w:val="22"/>
              </w:rPr>
            </w:pPr>
          </w:p>
          <w:p w14:paraId="262896EB"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b/>
                <w:bCs/>
                <w:sz w:val="22"/>
                <w:szCs w:val="22"/>
              </w:rPr>
              <w:t>STCW A-II/1, A-II/2 Dekksoffiser</w:t>
            </w:r>
            <w:r w:rsidRPr="008A612E">
              <w:rPr>
                <w:rFonts w:asciiTheme="minorHAnsi" w:hAnsiTheme="minorHAnsi" w:cstheme="minorHAnsi"/>
                <w:sz w:val="22"/>
                <w:szCs w:val="22"/>
              </w:rPr>
              <w:t xml:space="preserve"> </w:t>
            </w:r>
          </w:p>
        </w:tc>
      </w:tr>
      <w:tr w:rsidR="000E00C5" w14:paraId="09567077" w14:textId="77777777" w:rsidTr="00EC7D14">
        <w:tc>
          <w:tcPr>
            <w:tcW w:w="975" w:type="dxa"/>
            <w:tcBorders>
              <w:top w:val="nil"/>
              <w:left w:val="single" w:sz="6" w:space="0" w:color="auto"/>
              <w:bottom w:val="single" w:sz="6" w:space="0" w:color="auto"/>
              <w:right w:val="single" w:sz="6" w:space="0" w:color="auto"/>
            </w:tcBorders>
            <w:shd w:val="clear" w:color="auto" w:fill="auto"/>
            <w:hideMark/>
          </w:tcPr>
          <w:p w14:paraId="6FE45361"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1</w:t>
            </w:r>
            <w:r w:rsidRPr="008A612E">
              <w:rPr>
                <w:rFonts w:asciiTheme="minorHAnsi" w:hAnsiTheme="minorHAnsi" w:cstheme="minorHAnsi"/>
                <w:sz w:val="22"/>
                <w:szCs w:val="22"/>
              </w:rPr>
              <w:t xml:space="preserve"> </w:t>
            </w:r>
          </w:p>
        </w:tc>
        <w:tc>
          <w:tcPr>
            <w:tcW w:w="1852" w:type="dxa"/>
            <w:tcBorders>
              <w:top w:val="nil"/>
              <w:left w:val="nil"/>
              <w:bottom w:val="single" w:sz="6" w:space="0" w:color="auto"/>
              <w:right w:val="single" w:sz="6" w:space="0" w:color="auto"/>
            </w:tcBorders>
            <w:shd w:val="clear" w:color="auto" w:fill="auto"/>
            <w:hideMark/>
          </w:tcPr>
          <w:p w14:paraId="255FA6DA"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5 </w:t>
            </w:r>
          </w:p>
        </w:tc>
        <w:tc>
          <w:tcPr>
            <w:tcW w:w="6804" w:type="dxa"/>
            <w:tcBorders>
              <w:top w:val="nil"/>
              <w:left w:val="nil"/>
              <w:bottom w:val="single" w:sz="6" w:space="0" w:color="auto"/>
              <w:right w:val="single" w:sz="6" w:space="0" w:color="auto"/>
            </w:tcBorders>
            <w:shd w:val="clear" w:color="auto" w:fill="auto"/>
            <w:hideMark/>
          </w:tcPr>
          <w:p w14:paraId="6190C159"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Nasjonalt og internasjonalt regelverk for skipsfarten, sikkerhet og vern av det marine miljø</w:t>
            </w:r>
            <w:r w:rsidRPr="008A612E">
              <w:rPr>
                <w:rFonts w:asciiTheme="minorHAnsi" w:hAnsiTheme="minorHAnsi" w:cstheme="minorHAnsi"/>
                <w:sz w:val="22"/>
                <w:szCs w:val="22"/>
              </w:rPr>
              <w:t xml:space="preserve"> </w:t>
            </w:r>
          </w:p>
        </w:tc>
      </w:tr>
      <w:tr w:rsidR="000E00C5" w14:paraId="0642426C" w14:textId="77777777" w:rsidTr="00EC7D14">
        <w:tc>
          <w:tcPr>
            <w:tcW w:w="975" w:type="dxa"/>
            <w:tcBorders>
              <w:top w:val="nil"/>
              <w:left w:val="single" w:sz="6" w:space="0" w:color="auto"/>
              <w:bottom w:val="single" w:sz="6" w:space="0" w:color="auto"/>
              <w:right w:val="single" w:sz="6" w:space="0" w:color="auto"/>
            </w:tcBorders>
            <w:shd w:val="clear" w:color="auto" w:fill="auto"/>
            <w:hideMark/>
          </w:tcPr>
          <w:p w14:paraId="542545BE"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2</w:t>
            </w:r>
            <w:r w:rsidRPr="008A612E">
              <w:rPr>
                <w:rFonts w:asciiTheme="minorHAnsi" w:hAnsiTheme="minorHAnsi" w:cstheme="minorHAnsi"/>
                <w:sz w:val="22"/>
                <w:szCs w:val="22"/>
              </w:rPr>
              <w:t xml:space="preserve"> </w:t>
            </w:r>
          </w:p>
        </w:tc>
        <w:tc>
          <w:tcPr>
            <w:tcW w:w="1852" w:type="dxa"/>
            <w:tcBorders>
              <w:top w:val="nil"/>
              <w:left w:val="nil"/>
              <w:bottom w:val="single" w:sz="6" w:space="0" w:color="auto"/>
              <w:right w:val="single" w:sz="6" w:space="0" w:color="auto"/>
            </w:tcBorders>
            <w:shd w:val="clear" w:color="auto" w:fill="auto"/>
            <w:hideMark/>
          </w:tcPr>
          <w:p w14:paraId="34F172ED"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11 </w:t>
            </w:r>
          </w:p>
        </w:tc>
        <w:tc>
          <w:tcPr>
            <w:tcW w:w="6804" w:type="dxa"/>
            <w:tcBorders>
              <w:top w:val="nil"/>
              <w:left w:val="nil"/>
              <w:bottom w:val="single" w:sz="6" w:space="0" w:color="auto"/>
              <w:right w:val="single" w:sz="6" w:space="0" w:color="auto"/>
            </w:tcBorders>
            <w:shd w:val="clear" w:color="auto" w:fill="auto"/>
            <w:hideMark/>
          </w:tcPr>
          <w:p w14:paraId="2DD2ACF7"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Organisering og mannskapsledelse for skipsfarten</w:t>
            </w:r>
            <w:r w:rsidRPr="008A612E">
              <w:rPr>
                <w:rFonts w:asciiTheme="minorHAnsi" w:hAnsiTheme="minorHAnsi" w:cstheme="minorHAnsi"/>
                <w:sz w:val="22"/>
                <w:szCs w:val="22"/>
              </w:rPr>
              <w:t xml:space="preserve"> </w:t>
            </w:r>
          </w:p>
        </w:tc>
      </w:tr>
      <w:tr w:rsidR="000E00C5" w14:paraId="19A537E0" w14:textId="77777777" w:rsidTr="00EC7D14">
        <w:tc>
          <w:tcPr>
            <w:tcW w:w="975" w:type="dxa"/>
            <w:tcBorders>
              <w:top w:val="nil"/>
              <w:left w:val="single" w:sz="6" w:space="0" w:color="auto"/>
              <w:bottom w:val="single" w:sz="6" w:space="0" w:color="auto"/>
              <w:right w:val="single" w:sz="6" w:space="0" w:color="auto"/>
            </w:tcBorders>
            <w:shd w:val="clear" w:color="auto" w:fill="auto"/>
            <w:hideMark/>
          </w:tcPr>
          <w:p w14:paraId="36FACFAC"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3</w:t>
            </w:r>
            <w:r w:rsidRPr="008A612E">
              <w:rPr>
                <w:rFonts w:asciiTheme="minorHAnsi" w:hAnsiTheme="minorHAnsi" w:cstheme="minorHAnsi"/>
                <w:sz w:val="22"/>
                <w:szCs w:val="22"/>
              </w:rPr>
              <w:t xml:space="preserve"> </w:t>
            </w:r>
          </w:p>
        </w:tc>
        <w:tc>
          <w:tcPr>
            <w:tcW w:w="1852" w:type="dxa"/>
            <w:tcBorders>
              <w:top w:val="nil"/>
              <w:left w:val="nil"/>
              <w:bottom w:val="single" w:sz="6" w:space="0" w:color="auto"/>
              <w:right w:val="single" w:sz="6" w:space="0" w:color="auto"/>
            </w:tcBorders>
            <w:shd w:val="clear" w:color="auto" w:fill="auto"/>
            <w:hideMark/>
          </w:tcPr>
          <w:p w14:paraId="4EFDDA4B"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3 </w:t>
            </w:r>
          </w:p>
        </w:tc>
        <w:tc>
          <w:tcPr>
            <w:tcW w:w="6804" w:type="dxa"/>
            <w:tcBorders>
              <w:top w:val="nil"/>
              <w:left w:val="nil"/>
              <w:bottom w:val="single" w:sz="6" w:space="0" w:color="auto"/>
              <w:right w:val="single" w:sz="6" w:space="0" w:color="auto"/>
            </w:tcBorders>
            <w:shd w:val="clear" w:color="auto" w:fill="auto"/>
            <w:hideMark/>
          </w:tcPr>
          <w:p w14:paraId="7BAC3CCB"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Økonomi og rederidrift</w:t>
            </w:r>
            <w:r w:rsidRPr="008A612E">
              <w:rPr>
                <w:rFonts w:asciiTheme="minorHAnsi" w:hAnsiTheme="minorHAnsi" w:cstheme="minorHAnsi"/>
                <w:sz w:val="22"/>
                <w:szCs w:val="22"/>
              </w:rPr>
              <w:t xml:space="preserve"> </w:t>
            </w:r>
          </w:p>
        </w:tc>
      </w:tr>
      <w:tr w:rsidR="000E00C5" w14:paraId="499749DD" w14:textId="77777777" w:rsidTr="00EC7D14">
        <w:tc>
          <w:tcPr>
            <w:tcW w:w="975" w:type="dxa"/>
            <w:tcBorders>
              <w:top w:val="nil"/>
              <w:left w:val="single" w:sz="6" w:space="0" w:color="auto"/>
              <w:bottom w:val="single" w:sz="6" w:space="0" w:color="auto"/>
              <w:right w:val="single" w:sz="6" w:space="0" w:color="auto"/>
            </w:tcBorders>
            <w:shd w:val="clear" w:color="auto" w:fill="auto"/>
            <w:hideMark/>
          </w:tcPr>
          <w:p w14:paraId="725D573A"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4</w:t>
            </w:r>
            <w:r w:rsidRPr="008A612E">
              <w:rPr>
                <w:rFonts w:asciiTheme="minorHAnsi" w:hAnsiTheme="minorHAnsi" w:cstheme="minorHAnsi"/>
                <w:sz w:val="22"/>
                <w:szCs w:val="22"/>
              </w:rPr>
              <w:t xml:space="preserve"> </w:t>
            </w:r>
          </w:p>
        </w:tc>
        <w:tc>
          <w:tcPr>
            <w:tcW w:w="1852" w:type="dxa"/>
            <w:tcBorders>
              <w:top w:val="nil"/>
              <w:left w:val="nil"/>
              <w:bottom w:val="single" w:sz="6" w:space="0" w:color="auto"/>
              <w:right w:val="single" w:sz="6" w:space="0" w:color="auto"/>
            </w:tcBorders>
            <w:shd w:val="clear" w:color="auto" w:fill="auto"/>
            <w:hideMark/>
          </w:tcPr>
          <w:p w14:paraId="01E83786"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0 </w:t>
            </w:r>
          </w:p>
        </w:tc>
        <w:tc>
          <w:tcPr>
            <w:tcW w:w="6804" w:type="dxa"/>
            <w:tcBorders>
              <w:top w:val="nil"/>
              <w:left w:val="nil"/>
              <w:bottom w:val="single" w:sz="6" w:space="0" w:color="auto"/>
              <w:right w:val="single" w:sz="6" w:space="0" w:color="auto"/>
            </w:tcBorders>
            <w:shd w:val="clear" w:color="auto" w:fill="auto"/>
            <w:hideMark/>
          </w:tcPr>
          <w:p w14:paraId="44A6AF13"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VSO – Videregående Sikkerhets Opplæring (kjøres som eget kurs)</w:t>
            </w:r>
            <w:r w:rsidRPr="008A612E">
              <w:rPr>
                <w:rFonts w:asciiTheme="minorHAnsi" w:hAnsiTheme="minorHAnsi" w:cstheme="minorHAnsi"/>
                <w:sz w:val="22"/>
                <w:szCs w:val="22"/>
              </w:rPr>
              <w:t xml:space="preserve"> </w:t>
            </w:r>
          </w:p>
        </w:tc>
      </w:tr>
      <w:tr w:rsidR="000E00C5" w14:paraId="59B6245C" w14:textId="77777777" w:rsidTr="00EC7D14">
        <w:tc>
          <w:tcPr>
            <w:tcW w:w="975" w:type="dxa"/>
            <w:tcBorders>
              <w:top w:val="nil"/>
              <w:left w:val="single" w:sz="6" w:space="0" w:color="auto"/>
              <w:bottom w:val="single" w:sz="6" w:space="0" w:color="auto"/>
              <w:right w:val="single" w:sz="6" w:space="0" w:color="auto"/>
            </w:tcBorders>
            <w:shd w:val="clear" w:color="auto" w:fill="auto"/>
            <w:hideMark/>
          </w:tcPr>
          <w:p w14:paraId="4BF98B96"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5</w:t>
            </w:r>
            <w:r w:rsidRPr="008A612E">
              <w:rPr>
                <w:rFonts w:asciiTheme="minorHAnsi" w:hAnsiTheme="minorHAnsi" w:cstheme="minorHAnsi"/>
                <w:sz w:val="22"/>
                <w:szCs w:val="22"/>
              </w:rPr>
              <w:t xml:space="preserve"> </w:t>
            </w:r>
          </w:p>
        </w:tc>
        <w:tc>
          <w:tcPr>
            <w:tcW w:w="1852" w:type="dxa"/>
            <w:tcBorders>
              <w:top w:val="nil"/>
              <w:left w:val="nil"/>
              <w:bottom w:val="single" w:sz="6" w:space="0" w:color="auto"/>
              <w:right w:val="single" w:sz="6" w:space="0" w:color="auto"/>
            </w:tcBorders>
            <w:shd w:val="clear" w:color="auto" w:fill="auto"/>
            <w:hideMark/>
          </w:tcPr>
          <w:p w14:paraId="3F6CCD56"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0 </w:t>
            </w:r>
          </w:p>
        </w:tc>
        <w:tc>
          <w:tcPr>
            <w:tcW w:w="6804" w:type="dxa"/>
            <w:tcBorders>
              <w:top w:val="nil"/>
              <w:left w:val="nil"/>
              <w:bottom w:val="single" w:sz="6" w:space="0" w:color="auto"/>
              <w:right w:val="single" w:sz="6" w:space="0" w:color="auto"/>
            </w:tcBorders>
            <w:shd w:val="clear" w:color="auto" w:fill="auto"/>
            <w:hideMark/>
          </w:tcPr>
          <w:p w14:paraId="4C0E3FE5"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Kurs medisinsk behandling (kun dekksoffiser utdanning)</w:t>
            </w:r>
            <w:r w:rsidRPr="008A612E">
              <w:rPr>
                <w:rFonts w:asciiTheme="minorHAnsi" w:hAnsiTheme="minorHAnsi" w:cstheme="minorHAnsi"/>
                <w:sz w:val="22"/>
                <w:szCs w:val="22"/>
              </w:rPr>
              <w:t xml:space="preserve"> </w:t>
            </w:r>
          </w:p>
        </w:tc>
      </w:tr>
    </w:tbl>
    <w:p w14:paraId="3B9DB40A"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 </w:t>
      </w:r>
    </w:p>
    <w:p w14:paraId="2C10BC93" w14:textId="77777777" w:rsidR="00C56BE9" w:rsidRPr="008A612E" w:rsidRDefault="00C56BE9" w:rsidP="00C56BE9">
      <w:pPr>
        <w:ind w:left="354"/>
        <w:outlineLvl w:val="2"/>
        <w:rPr>
          <w:rFonts w:asciiTheme="minorHAnsi" w:hAnsiTheme="minorHAnsi" w:cstheme="minorHAnsi"/>
          <w:b/>
          <w:color w:val="1F497D" w:themeColor="text2"/>
          <w:sz w:val="22"/>
          <w:szCs w:val="22"/>
        </w:rPr>
      </w:pPr>
    </w:p>
    <w:p w14:paraId="191F1E2F" w14:textId="77777777" w:rsidR="00C56BE9" w:rsidRPr="00E9503C" w:rsidRDefault="00ED1459" w:rsidP="00E9503C">
      <w:pPr>
        <w:pStyle w:val="Overskrift3"/>
      </w:pPr>
      <w:bookmarkStart w:id="125" w:name="_Toc256000058"/>
      <w:r w:rsidRPr="00E9503C">
        <w:t>Læringsutbytte</w:t>
      </w:r>
      <w:bookmarkEnd w:id="125"/>
    </w:p>
    <w:p w14:paraId="59D5AF30" w14:textId="77777777" w:rsidR="00E9503C" w:rsidRPr="00E9503C" w:rsidRDefault="00E9503C" w:rsidP="00E9503C"/>
    <w:tbl>
      <w:tblPr>
        <w:tblStyle w:val="Tabellrutenett10"/>
        <w:tblW w:w="5000" w:type="pct"/>
        <w:tblLook w:val="04A0" w:firstRow="1" w:lastRow="0" w:firstColumn="1" w:lastColumn="0" w:noHBand="0" w:noVBand="1"/>
      </w:tblPr>
      <w:tblGrid>
        <w:gridCol w:w="1230"/>
        <w:gridCol w:w="7831"/>
      </w:tblGrid>
      <w:tr w:rsidR="000E00C5" w14:paraId="24F29130" w14:textId="77777777" w:rsidTr="00461E3B">
        <w:trPr>
          <w:cantSplit/>
          <w:trHeight w:val="1658"/>
        </w:trPr>
        <w:tc>
          <w:tcPr>
            <w:tcW w:w="679" w:type="pct"/>
            <w:shd w:val="clear" w:color="auto" w:fill="C6D9F1" w:themeFill="text2" w:themeFillTint="33"/>
            <w:textDirection w:val="btLr"/>
          </w:tcPr>
          <w:p w14:paraId="75AEB487" w14:textId="77777777" w:rsidR="00C56BE9" w:rsidRPr="008A612E" w:rsidRDefault="00C56BE9" w:rsidP="00C56BE9">
            <w:pPr>
              <w:ind w:left="113" w:right="113"/>
              <w:jc w:val="center"/>
              <w:rPr>
                <w:rFonts w:asciiTheme="minorHAnsi" w:hAnsiTheme="minorHAnsi" w:cstheme="minorHAnsi"/>
                <w:sz w:val="22"/>
                <w:szCs w:val="22"/>
              </w:rPr>
            </w:pPr>
          </w:p>
          <w:p w14:paraId="4A50950E"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Kunnskap</w:t>
            </w:r>
          </w:p>
        </w:tc>
        <w:tc>
          <w:tcPr>
            <w:tcW w:w="4321" w:type="pct"/>
          </w:tcPr>
          <w:p w14:paraId="1073173A"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2A4EB715" w14:textId="77777777" w:rsidR="00C56BE9" w:rsidRPr="008A612E" w:rsidRDefault="00ED1459" w:rsidP="0004125F">
            <w:pPr>
              <w:numPr>
                <w:ilvl w:val="0"/>
                <w:numId w:val="7"/>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kunnskap om nasjonale og internasjonale krav om sikkerhet til sjøs og vern av det marine miljøet.</w:t>
            </w:r>
          </w:p>
          <w:p w14:paraId="28D25E26" w14:textId="77777777" w:rsidR="00C56BE9" w:rsidRPr="008A612E" w:rsidRDefault="00ED1459" w:rsidP="0004125F">
            <w:pPr>
              <w:numPr>
                <w:ilvl w:val="0"/>
                <w:numId w:val="7"/>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kunnskap for å opprettholde sikkerhet og trygghet for skip, mannskap og passasjerer og driftsklar tilstand av redningsutstyr.</w:t>
            </w:r>
          </w:p>
          <w:p w14:paraId="29729027" w14:textId="77777777" w:rsidR="00C56BE9" w:rsidRPr="008A612E" w:rsidRDefault="00ED1459" w:rsidP="0004125F">
            <w:pPr>
              <w:numPr>
                <w:ilvl w:val="0"/>
                <w:numId w:val="7"/>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 xml:space="preserve">Har kjennskap til reglene </w:t>
            </w:r>
            <w:proofErr w:type="gramStart"/>
            <w:r w:rsidRPr="008A612E">
              <w:rPr>
                <w:rFonts w:asciiTheme="minorHAnsi" w:hAnsiTheme="minorHAnsi" w:cstheme="minorHAnsi"/>
                <w:sz w:val="22"/>
                <w:szCs w:val="22"/>
              </w:rPr>
              <w:t>vedrørende</w:t>
            </w:r>
            <w:proofErr w:type="gramEnd"/>
            <w:r w:rsidRPr="008A612E">
              <w:rPr>
                <w:rFonts w:asciiTheme="minorHAnsi" w:hAnsiTheme="minorHAnsi" w:cstheme="minorHAnsi"/>
                <w:sz w:val="22"/>
                <w:szCs w:val="22"/>
              </w:rPr>
              <w:t xml:space="preserve"> redningsredskaper (SOLAS).</w:t>
            </w:r>
          </w:p>
          <w:p w14:paraId="2B10F26C" w14:textId="77777777" w:rsidR="00C56BE9" w:rsidRPr="008A612E" w:rsidRDefault="00ED1459" w:rsidP="0004125F">
            <w:pPr>
              <w:numPr>
                <w:ilvl w:val="0"/>
                <w:numId w:val="7"/>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kjennskap til organisering og mannskapsledelse.</w:t>
            </w:r>
          </w:p>
          <w:p w14:paraId="4430F34C" w14:textId="77777777" w:rsidR="00C56BE9" w:rsidRPr="008A612E" w:rsidRDefault="00ED1459" w:rsidP="0004125F">
            <w:pPr>
              <w:numPr>
                <w:ilvl w:val="0"/>
                <w:numId w:val="7"/>
              </w:numPr>
              <w:spacing w:after="20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kunnskap i maritim økonomi, administrasjon, ledelse og rederidrift.</w:t>
            </w:r>
          </w:p>
        </w:tc>
      </w:tr>
      <w:tr w:rsidR="000E00C5" w14:paraId="179A928B" w14:textId="77777777" w:rsidTr="00461E3B">
        <w:trPr>
          <w:cantSplit/>
          <w:trHeight w:val="1828"/>
        </w:trPr>
        <w:tc>
          <w:tcPr>
            <w:tcW w:w="679" w:type="pct"/>
            <w:shd w:val="clear" w:color="auto" w:fill="C6D9F1" w:themeFill="text2" w:themeFillTint="33"/>
            <w:textDirection w:val="btLr"/>
          </w:tcPr>
          <w:p w14:paraId="08B8AB78" w14:textId="77777777" w:rsidR="00C56BE9" w:rsidRPr="008A612E" w:rsidRDefault="00C56BE9" w:rsidP="00C56BE9">
            <w:pPr>
              <w:ind w:left="113" w:right="113"/>
              <w:jc w:val="center"/>
              <w:rPr>
                <w:rFonts w:asciiTheme="minorHAnsi" w:hAnsiTheme="minorHAnsi" w:cstheme="minorHAnsi"/>
                <w:sz w:val="22"/>
                <w:szCs w:val="22"/>
              </w:rPr>
            </w:pPr>
          </w:p>
          <w:p w14:paraId="2F96C395"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Ferdighet</w:t>
            </w:r>
          </w:p>
        </w:tc>
        <w:tc>
          <w:tcPr>
            <w:tcW w:w="4321" w:type="pct"/>
          </w:tcPr>
          <w:p w14:paraId="45D9EC51"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544BBA50" w14:textId="77777777" w:rsidR="00C56BE9" w:rsidRPr="008A612E" w:rsidRDefault="00ED1459" w:rsidP="0004125F">
            <w:pPr>
              <w:numPr>
                <w:ilvl w:val="0"/>
                <w:numId w:val="18"/>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gjøre rede for sine faglige valg for å sikre skipets trim og stabilitet.</w:t>
            </w:r>
          </w:p>
          <w:p w14:paraId="78377590" w14:textId="77777777" w:rsidR="00C56BE9" w:rsidRPr="008A612E" w:rsidRDefault="00ED1459" w:rsidP="0004125F">
            <w:pPr>
              <w:numPr>
                <w:ilvl w:val="0"/>
                <w:numId w:val="18"/>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reflektere over egne valg av tiltak for å ivareta sikkerhet til sjøs og vern av det marine miljøet.</w:t>
            </w:r>
          </w:p>
          <w:p w14:paraId="02A601BD" w14:textId="77777777" w:rsidR="00C56BE9" w:rsidRPr="008A612E" w:rsidRDefault="00ED1459" w:rsidP="0004125F">
            <w:pPr>
              <w:numPr>
                <w:ilvl w:val="0"/>
                <w:numId w:val="18"/>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henvise til gjeldende regler og krav til organisering av brann- og redningsøvelser, vedlikehold av redningsutstyr, tiltak for å beskytte og trygge alle personer om bord i nødsituasjoner og tiltak for å begrense skade og berge skipet etter en brann, eksplosjon, kollisjon eller grunnstøting.</w:t>
            </w:r>
          </w:p>
          <w:p w14:paraId="359D5CD8" w14:textId="77777777" w:rsidR="00C56BE9" w:rsidRPr="008A612E" w:rsidRDefault="00ED1459" w:rsidP="0004125F">
            <w:pPr>
              <w:numPr>
                <w:ilvl w:val="0"/>
                <w:numId w:val="18"/>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reflektere over egen organisering og mannskapsledelse og justere denne under veiledning.</w:t>
            </w:r>
          </w:p>
          <w:p w14:paraId="70FF9240" w14:textId="77777777" w:rsidR="00C56BE9" w:rsidRPr="008A612E" w:rsidRDefault="00ED1459" w:rsidP="0004125F">
            <w:pPr>
              <w:numPr>
                <w:ilvl w:val="0"/>
                <w:numId w:val="18"/>
              </w:numPr>
              <w:spacing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finne og henvise til informasjon og fagstoff og vurdere relevansen for god forståelse av moderne rederidrift.</w:t>
            </w:r>
          </w:p>
        </w:tc>
      </w:tr>
      <w:tr w:rsidR="000E00C5" w14:paraId="7642CC39" w14:textId="77777777" w:rsidTr="00461E3B">
        <w:trPr>
          <w:cantSplit/>
          <w:trHeight w:val="2265"/>
        </w:trPr>
        <w:tc>
          <w:tcPr>
            <w:tcW w:w="679" w:type="pct"/>
            <w:shd w:val="clear" w:color="auto" w:fill="C6D9F1" w:themeFill="text2" w:themeFillTint="33"/>
            <w:textDirection w:val="btLr"/>
          </w:tcPr>
          <w:p w14:paraId="1FF4AA8D" w14:textId="77777777" w:rsidR="00C56BE9" w:rsidRPr="008A612E" w:rsidRDefault="00C56BE9" w:rsidP="00C56BE9">
            <w:pPr>
              <w:ind w:left="113" w:right="113"/>
              <w:jc w:val="center"/>
              <w:rPr>
                <w:rFonts w:asciiTheme="minorHAnsi" w:hAnsiTheme="minorHAnsi" w:cstheme="minorHAnsi"/>
                <w:sz w:val="22"/>
                <w:szCs w:val="22"/>
              </w:rPr>
            </w:pPr>
          </w:p>
          <w:p w14:paraId="083FA4B7"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Generell kompetanse</w:t>
            </w:r>
          </w:p>
        </w:tc>
        <w:tc>
          <w:tcPr>
            <w:tcW w:w="4321" w:type="pct"/>
          </w:tcPr>
          <w:p w14:paraId="0C9EAA85"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3E005FF9" w14:textId="77777777" w:rsidR="00C56BE9" w:rsidRPr="008A612E" w:rsidRDefault="00ED1459" w:rsidP="0004125F">
            <w:pPr>
              <w:numPr>
                <w:ilvl w:val="0"/>
                <w:numId w:val="19"/>
              </w:numPr>
              <w:spacing w:line="360" w:lineRule="auto"/>
              <w:ind w:hanging="227"/>
              <w:contextualSpacing/>
              <w:rPr>
                <w:rFonts w:asciiTheme="minorHAnsi" w:hAnsiTheme="minorHAnsi" w:cstheme="minorHAnsi"/>
                <w:sz w:val="22"/>
                <w:szCs w:val="22"/>
              </w:rPr>
            </w:pPr>
            <w:r w:rsidRPr="008A612E">
              <w:rPr>
                <w:rFonts w:asciiTheme="minorHAnsi" w:hAnsiTheme="minorHAnsi" w:cstheme="minorHAnsi"/>
                <w:sz w:val="22"/>
                <w:szCs w:val="22"/>
              </w:rPr>
              <w:t>Kan planlegge, lede og gjennomføre operasjoner på egen hånd og som deltaker i gruppe i tråd med etiske krav og retningslinjer innen maritime miljø.</w:t>
            </w:r>
          </w:p>
          <w:p w14:paraId="2F6E9B04" w14:textId="77777777" w:rsidR="00C56BE9" w:rsidRPr="008A612E" w:rsidRDefault="00ED1459" w:rsidP="0004125F">
            <w:pPr>
              <w:numPr>
                <w:ilvl w:val="0"/>
                <w:numId w:val="19"/>
              </w:numPr>
              <w:spacing w:line="360" w:lineRule="auto"/>
              <w:ind w:hanging="227"/>
              <w:contextualSpacing/>
              <w:rPr>
                <w:rFonts w:asciiTheme="minorHAnsi" w:hAnsiTheme="minorHAnsi" w:cstheme="minorHAnsi"/>
                <w:sz w:val="22"/>
                <w:szCs w:val="22"/>
              </w:rPr>
            </w:pPr>
            <w:r w:rsidRPr="008A612E">
              <w:rPr>
                <w:rFonts w:asciiTheme="minorHAnsi" w:hAnsiTheme="minorHAnsi" w:cstheme="minorHAnsi"/>
                <w:sz w:val="22"/>
                <w:szCs w:val="22"/>
              </w:rPr>
              <w:t>Kan bidra til å utvikle økonomi, administrasjon, ledelse og rederidrift innen maritim sektor.</w:t>
            </w:r>
          </w:p>
          <w:p w14:paraId="413DADD6" w14:textId="77777777" w:rsidR="00C56BE9" w:rsidRPr="008A612E" w:rsidRDefault="00ED1459" w:rsidP="0004125F">
            <w:pPr>
              <w:numPr>
                <w:ilvl w:val="0"/>
                <w:numId w:val="19"/>
              </w:numPr>
              <w:spacing w:line="360" w:lineRule="auto"/>
              <w:ind w:hanging="227"/>
              <w:contextualSpacing/>
              <w:rPr>
                <w:rFonts w:asciiTheme="minorHAnsi" w:hAnsiTheme="minorHAnsi" w:cstheme="minorHAnsi"/>
                <w:sz w:val="22"/>
                <w:szCs w:val="22"/>
              </w:rPr>
            </w:pPr>
            <w:r w:rsidRPr="008A612E">
              <w:rPr>
                <w:rFonts w:asciiTheme="minorHAnsi" w:hAnsiTheme="minorHAnsi" w:cstheme="minorHAnsi"/>
                <w:sz w:val="22"/>
                <w:szCs w:val="22"/>
              </w:rPr>
              <w:t xml:space="preserve">Kan utveksle synspunkter med andre som har bakgrunn fra maritime miljøer, og delta i diskusjoner om utvikling av god praksis. </w:t>
            </w:r>
          </w:p>
        </w:tc>
      </w:tr>
    </w:tbl>
    <w:p w14:paraId="7BA18C9B" w14:textId="77777777" w:rsidR="00C56BE9" w:rsidRPr="008A612E" w:rsidRDefault="00C56BE9" w:rsidP="00C56BE9">
      <w:pPr>
        <w:rPr>
          <w:rFonts w:asciiTheme="minorHAnsi" w:hAnsiTheme="minorHAnsi" w:cstheme="minorHAnsi"/>
          <w:b/>
          <w:bCs/>
          <w:sz w:val="22"/>
          <w:szCs w:val="22"/>
        </w:rPr>
      </w:pPr>
    </w:p>
    <w:p w14:paraId="7F9C17B5" w14:textId="77777777" w:rsidR="00C56BE9" w:rsidRPr="00E9503C" w:rsidRDefault="00ED1459" w:rsidP="00E9503C">
      <w:pPr>
        <w:pStyle w:val="Overskrift3"/>
      </w:pPr>
      <w:bookmarkStart w:id="126" w:name="_Toc256000059"/>
      <w:r w:rsidRPr="00E9503C">
        <w:t>Gjennomføring</w:t>
      </w:r>
      <w:bookmarkEnd w:id="126"/>
    </w:p>
    <w:p w14:paraId="22466F45" w14:textId="77777777" w:rsidR="00E9503C" w:rsidRPr="00E9503C" w:rsidRDefault="00E9503C" w:rsidP="00E9503C"/>
    <w:tbl>
      <w:tblPr>
        <w:tblStyle w:val="Tabellrutenett"/>
        <w:tblW w:w="9072" w:type="dxa"/>
        <w:tblLook w:val="04A0" w:firstRow="1" w:lastRow="0" w:firstColumn="1" w:lastColumn="0" w:noHBand="0" w:noVBand="1"/>
      </w:tblPr>
      <w:tblGrid>
        <w:gridCol w:w="2252"/>
        <w:gridCol w:w="6820"/>
      </w:tblGrid>
      <w:tr w:rsidR="000E00C5" w14:paraId="0E304016" w14:textId="77777777" w:rsidTr="00461E3B">
        <w:tc>
          <w:tcPr>
            <w:tcW w:w="2275" w:type="dxa"/>
            <w:shd w:val="clear" w:color="auto" w:fill="C6D9F1" w:themeFill="text2" w:themeFillTint="33"/>
          </w:tcPr>
          <w:p w14:paraId="03276EEE" w14:textId="77777777" w:rsidR="00C56BE9" w:rsidRPr="008A612E" w:rsidRDefault="00ED1459" w:rsidP="00C56BE9">
            <w:pPr>
              <w:rPr>
                <w:rFonts w:cstheme="minorHAnsi"/>
                <w:sz w:val="22"/>
              </w:rPr>
            </w:pPr>
            <w:r w:rsidRPr="008A612E">
              <w:rPr>
                <w:rFonts w:cstheme="minorHAnsi"/>
                <w:sz w:val="22"/>
              </w:rPr>
              <w:t>Undervisningsformer og læringsaktiviteter</w:t>
            </w:r>
          </w:p>
        </w:tc>
        <w:tc>
          <w:tcPr>
            <w:tcW w:w="7501" w:type="dxa"/>
          </w:tcPr>
          <w:p w14:paraId="1AD7512B" w14:textId="77777777" w:rsidR="00C56BE9" w:rsidRPr="008A612E" w:rsidRDefault="00ED1459" w:rsidP="00C56BE9">
            <w:pPr>
              <w:spacing w:line="360" w:lineRule="auto"/>
              <w:rPr>
                <w:rFonts w:cstheme="minorHAnsi"/>
                <w:sz w:val="22"/>
              </w:rPr>
            </w:pPr>
            <w:r w:rsidRPr="008A612E">
              <w:rPr>
                <w:rFonts w:cstheme="minorHAnsi"/>
                <w:sz w:val="22"/>
              </w:rPr>
              <w:t>Klasseromsundervisning</w:t>
            </w:r>
          </w:p>
          <w:p w14:paraId="515194A5" w14:textId="77777777" w:rsidR="00C56BE9" w:rsidRPr="008A612E" w:rsidRDefault="00ED1459" w:rsidP="00C56BE9">
            <w:pPr>
              <w:spacing w:line="360" w:lineRule="auto"/>
              <w:rPr>
                <w:rFonts w:cstheme="minorHAnsi"/>
                <w:sz w:val="22"/>
              </w:rPr>
            </w:pPr>
            <w:r w:rsidRPr="008A612E">
              <w:rPr>
                <w:rFonts w:cstheme="minorHAnsi"/>
                <w:sz w:val="22"/>
              </w:rPr>
              <w:t>Simulatorøvelser</w:t>
            </w:r>
          </w:p>
          <w:p w14:paraId="41C06D5C" w14:textId="77777777" w:rsidR="00C56BE9" w:rsidRPr="008A612E" w:rsidRDefault="00ED1459" w:rsidP="00C56BE9">
            <w:pPr>
              <w:spacing w:line="360" w:lineRule="auto"/>
              <w:rPr>
                <w:rFonts w:cstheme="minorHAnsi"/>
                <w:sz w:val="22"/>
              </w:rPr>
            </w:pPr>
            <w:r w:rsidRPr="008A612E">
              <w:rPr>
                <w:rFonts w:cstheme="minorHAnsi"/>
                <w:sz w:val="22"/>
              </w:rPr>
              <w:t>Gruppearbeid, studentpresentasjoner, veiledning, prosjektarbeid og individuelle innleveringer</w:t>
            </w:r>
          </w:p>
        </w:tc>
      </w:tr>
      <w:tr w:rsidR="000E00C5" w14:paraId="61DF5E37" w14:textId="77777777" w:rsidTr="00461E3B">
        <w:tc>
          <w:tcPr>
            <w:tcW w:w="2275" w:type="dxa"/>
            <w:shd w:val="clear" w:color="auto" w:fill="C6D9F1" w:themeFill="text2" w:themeFillTint="33"/>
          </w:tcPr>
          <w:p w14:paraId="6C17416A" w14:textId="77777777" w:rsidR="00C56BE9" w:rsidRPr="008A612E" w:rsidRDefault="00ED1459" w:rsidP="00C56BE9">
            <w:pPr>
              <w:rPr>
                <w:rFonts w:cstheme="minorHAnsi"/>
                <w:sz w:val="22"/>
              </w:rPr>
            </w:pPr>
            <w:r w:rsidRPr="008A612E">
              <w:rPr>
                <w:rFonts w:cstheme="minorHAnsi"/>
                <w:sz w:val="22"/>
              </w:rPr>
              <w:t>Eksamen</w:t>
            </w:r>
          </w:p>
        </w:tc>
        <w:tc>
          <w:tcPr>
            <w:tcW w:w="7501" w:type="dxa"/>
          </w:tcPr>
          <w:p w14:paraId="53356CE7" w14:textId="77777777" w:rsidR="00C56BE9" w:rsidRPr="008A612E" w:rsidRDefault="00ED1459" w:rsidP="00C56BE9">
            <w:pPr>
              <w:spacing w:line="360" w:lineRule="auto"/>
              <w:rPr>
                <w:rFonts w:cstheme="minorHAnsi"/>
                <w:sz w:val="22"/>
              </w:rPr>
            </w:pPr>
            <w:r w:rsidRPr="008A612E">
              <w:rPr>
                <w:rFonts w:cstheme="minorHAnsi"/>
                <w:sz w:val="22"/>
              </w:rPr>
              <w:t>Eksamensformer</w:t>
            </w:r>
          </w:p>
          <w:p w14:paraId="439FBB40" w14:textId="77777777" w:rsidR="00C56BE9" w:rsidRPr="008A612E" w:rsidRDefault="00ED1459" w:rsidP="0004125F">
            <w:pPr>
              <w:numPr>
                <w:ilvl w:val="0"/>
                <w:numId w:val="14"/>
              </w:numPr>
              <w:spacing w:line="360" w:lineRule="auto"/>
              <w:contextualSpacing/>
              <w:rPr>
                <w:rFonts w:cstheme="minorHAnsi"/>
                <w:sz w:val="22"/>
              </w:rPr>
            </w:pPr>
            <w:r w:rsidRPr="008A612E">
              <w:rPr>
                <w:rFonts w:cstheme="minorHAnsi"/>
                <w:sz w:val="22"/>
              </w:rPr>
              <w:t>Hjemmeeksamen med muntlig fremføring</w:t>
            </w:r>
          </w:p>
        </w:tc>
      </w:tr>
    </w:tbl>
    <w:p w14:paraId="512E4742" w14:textId="77777777" w:rsidR="00C56BE9" w:rsidRPr="008A612E" w:rsidRDefault="00C56BE9" w:rsidP="00C56BE9">
      <w:pPr>
        <w:ind w:left="354"/>
        <w:outlineLvl w:val="2"/>
        <w:rPr>
          <w:rFonts w:asciiTheme="minorHAnsi" w:hAnsiTheme="minorHAnsi" w:cstheme="minorHAnsi"/>
          <w:b/>
          <w:sz w:val="22"/>
          <w:szCs w:val="22"/>
        </w:rPr>
      </w:pPr>
    </w:p>
    <w:p w14:paraId="7770A2AA" w14:textId="77777777" w:rsidR="00C56BE9" w:rsidRPr="008A612E" w:rsidRDefault="00ED1459" w:rsidP="00C56BE9">
      <w:pPr>
        <w:rPr>
          <w:rFonts w:asciiTheme="minorHAnsi" w:eastAsiaTheme="majorEastAsia" w:hAnsiTheme="minorHAnsi" w:cstheme="minorHAnsi"/>
          <w:b/>
          <w:sz w:val="22"/>
          <w:szCs w:val="22"/>
        </w:rPr>
      </w:pPr>
      <w:r w:rsidRPr="008A612E">
        <w:rPr>
          <w:rFonts w:asciiTheme="minorHAnsi" w:hAnsiTheme="minorHAnsi" w:cstheme="minorHAnsi"/>
          <w:sz w:val="22"/>
          <w:szCs w:val="22"/>
        </w:rPr>
        <w:br w:type="page"/>
      </w:r>
    </w:p>
    <w:p w14:paraId="371D3EFB" w14:textId="77777777" w:rsidR="00C56BE9" w:rsidRPr="00E9503C" w:rsidRDefault="00ED1459" w:rsidP="00E9503C">
      <w:pPr>
        <w:pStyle w:val="Overskrift3"/>
      </w:pPr>
      <w:bookmarkStart w:id="127" w:name="_Toc256000061"/>
      <w:r w:rsidRPr="00E9503C">
        <w:lastRenderedPageBreak/>
        <w:t>Arbeidskrav</w:t>
      </w:r>
      <w:bookmarkEnd w:id="127"/>
    </w:p>
    <w:p w14:paraId="7805FA52" w14:textId="77777777" w:rsidR="00E9503C" w:rsidRPr="00E9503C" w:rsidRDefault="00E9503C" w:rsidP="00E9503C"/>
    <w:tbl>
      <w:tblPr>
        <w:tblStyle w:val="Tabellrutenett"/>
        <w:tblW w:w="9072" w:type="dxa"/>
        <w:tblLook w:val="04A0" w:firstRow="1" w:lastRow="0" w:firstColumn="1" w:lastColumn="0" w:noHBand="0" w:noVBand="1"/>
      </w:tblPr>
      <w:tblGrid>
        <w:gridCol w:w="3823"/>
        <w:gridCol w:w="2427"/>
        <w:gridCol w:w="2822"/>
      </w:tblGrid>
      <w:tr w:rsidR="000E00C5" w14:paraId="3902D355" w14:textId="77777777" w:rsidTr="00461E3B">
        <w:tc>
          <w:tcPr>
            <w:tcW w:w="4260" w:type="dxa"/>
            <w:shd w:val="clear" w:color="auto" w:fill="C6D9F1" w:themeFill="text2" w:themeFillTint="33"/>
          </w:tcPr>
          <w:p w14:paraId="18612583"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61E8C0AB" w14:textId="77777777" w:rsidR="00C56BE9" w:rsidRPr="008A612E" w:rsidRDefault="00ED1459" w:rsidP="00C56BE9">
            <w:pPr>
              <w:rPr>
                <w:rFonts w:cstheme="minorHAnsi"/>
                <w:sz w:val="22"/>
              </w:rPr>
            </w:pPr>
            <w:r w:rsidRPr="008A612E">
              <w:rPr>
                <w:rFonts w:cstheme="minorHAnsi"/>
                <w:sz w:val="22"/>
              </w:rPr>
              <w:t>Kontroll av skipets drift</w:t>
            </w:r>
          </w:p>
        </w:tc>
        <w:tc>
          <w:tcPr>
            <w:tcW w:w="2641" w:type="dxa"/>
            <w:shd w:val="clear" w:color="auto" w:fill="C6D9F1" w:themeFill="text2" w:themeFillTint="33"/>
          </w:tcPr>
          <w:p w14:paraId="39345529" w14:textId="77777777" w:rsidR="00C56BE9" w:rsidRPr="008A612E" w:rsidRDefault="00ED1459" w:rsidP="00C56BE9">
            <w:pPr>
              <w:rPr>
                <w:rFonts w:cstheme="minorHAnsi"/>
                <w:sz w:val="22"/>
              </w:rPr>
            </w:pPr>
            <w:r w:rsidRPr="008A612E">
              <w:rPr>
                <w:rFonts w:cstheme="minorHAnsi"/>
                <w:sz w:val="22"/>
              </w:rPr>
              <w:t>Vurderingsform</w:t>
            </w:r>
          </w:p>
        </w:tc>
        <w:tc>
          <w:tcPr>
            <w:tcW w:w="2875" w:type="dxa"/>
            <w:shd w:val="clear" w:color="auto" w:fill="C6D9F1" w:themeFill="text2" w:themeFillTint="33"/>
          </w:tcPr>
          <w:p w14:paraId="27B3D518" w14:textId="77777777" w:rsidR="00C56BE9" w:rsidRPr="008A612E" w:rsidRDefault="00ED1459" w:rsidP="00C56BE9">
            <w:pPr>
              <w:rPr>
                <w:rFonts w:cstheme="minorHAnsi"/>
                <w:sz w:val="22"/>
              </w:rPr>
            </w:pPr>
            <w:r w:rsidRPr="008A612E">
              <w:rPr>
                <w:rFonts w:cstheme="minorHAnsi"/>
                <w:sz w:val="22"/>
              </w:rPr>
              <w:t>Vekting</w:t>
            </w:r>
          </w:p>
        </w:tc>
      </w:tr>
      <w:tr w:rsidR="000E00C5" w14:paraId="3C740208" w14:textId="77777777" w:rsidTr="00EC7D14">
        <w:tc>
          <w:tcPr>
            <w:tcW w:w="4260" w:type="dxa"/>
            <w:shd w:val="clear" w:color="auto" w:fill="FFFFFF" w:themeFill="background1"/>
          </w:tcPr>
          <w:p w14:paraId="3C724702"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Totalt 7 todelte arbeidskrav</w:t>
            </w:r>
          </w:p>
          <w:p w14:paraId="071AFD7C"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2 arbeidskrav i «Nasjonalt og internasjonalt regelverk for skipsfarten, sikkerhet og vern av det marine miljø»</w:t>
            </w:r>
          </w:p>
          <w:p w14:paraId="317B24C9"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3 arbeidskrav i «Ledelse og organisasjon»</w:t>
            </w:r>
          </w:p>
          <w:p w14:paraId="5C3F0956"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2 arbeidskrav i «Økonomi og rederidrift»</w:t>
            </w:r>
          </w:p>
          <w:p w14:paraId="79560BAB" w14:textId="77777777" w:rsidR="00C56BE9" w:rsidRPr="008A612E" w:rsidRDefault="00C56BE9" w:rsidP="00C56BE9">
            <w:pPr>
              <w:spacing w:after="200" w:line="360" w:lineRule="auto"/>
              <w:ind w:left="720"/>
              <w:contextualSpacing/>
              <w:rPr>
                <w:rFonts w:cstheme="minorHAnsi"/>
                <w:sz w:val="22"/>
              </w:rPr>
            </w:pPr>
          </w:p>
          <w:p w14:paraId="750AA0BE" w14:textId="77777777" w:rsidR="00C56BE9" w:rsidRPr="008A612E" w:rsidRDefault="00C56BE9" w:rsidP="00C56BE9">
            <w:pPr>
              <w:spacing w:after="200" w:line="360" w:lineRule="auto"/>
              <w:ind w:left="720"/>
              <w:contextualSpacing/>
              <w:rPr>
                <w:rFonts w:cstheme="minorHAnsi"/>
                <w:sz w:val="22"/>
              </w:rPr>
            </w:pPr>
          </w:p>
          <w:p w14:paraId="33C5A285" w14:textId="77777777" w:rsidR="00C56BE9" w:rsidRPr="008A612E" w:rsidRDefault="00ED1459" w:rsidP="00C56BE9">
            <w:pPr>
              <w:spacing w:line="360" w:lineRule="auto"/>
              <w:rPr>
                <w:rFonts w:cstheme="minorHAnsi"/>
                <w:sz w:val="22"/>
              </w:rPr>
            </w:pPr>
            <w:r w:rsidRPr="008A612E">
              <w:rPr>
                <w:rFonts w:cstheme="minorHAnsi"/>
                <w:sz w:val="22"/>
              </w:rPr>
              <w:t>Hver innlevering omhandler sentrale emner i «Forskrift om kvalifikasjoner og sertifikater for sjøfolk»</w:t>
            </w:r>
          </w:p>
        </w:tc>
        <w:tc>
          <w:tcPr>
            <w:tcW w:w="2641" w:type="dxa"/>
            <w:shd w:val="clear" w:color="auto" w:fill="FFFFFF" w:themeFill="background1"/>
          </w:tcPr>
          <w:p w14:paraId="3FF887C8" w14:textId="15B3E254"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542CBB">
              <w:rPr>
                <w:rFonts w:cstheme="minorHAnsi"/>
                <w:sz w:val="22"/>
              </w:rPr>
              <w:t>A</w:t>
            </w:r>
            <w:r w:rsidRPr="008A612E">
              <w:rPr>
                <w:rFonts w:cstheme="minorHAnsi"/>
                <w:sz w:val="22"/>
              </w:rPr>
              <w:t xml:space="preserve"> vurderes til bestått/ikke bestått</w:t>
            </w:r>
          </w:p>
          <w:p w14:paraId="3C7DD7BA" w14:textId="77777777" w:rsidR="00C56BE9" w:rsidRPr="008A612E" w:rsidRDefault="00C56BE9" w:rsidP="00C56BE9">
            <w:pPr>
              <w:spacing w:line="360" w:lineRule="auto"/>
              <w:rPr>
                <w:rFonts w:cstheme="minorHAnsi"/>
                <w:sz w:val="22"/>
              </w:rPr>
            </w:pPr>
          </w:p>
          <w:p w14:paraId="51A23870" w14:textId="77777777" w:rsidR="00C56BE9" w:rsidRDefault="00ED1459" w:rsidP="00C56BE9">
            <w:pPr>
              <w:spacing w:line="360" w:lineRule="auto"/>
              <w:rPr>
                <w:rFonts w:cstheme="minorHAnsi"/>
                <w:sz w:val="22"/>
              </w:rPr>
            </w:pPr>
            <w:r w:rsidRPr="008A612E">
              <w:rPr>
                <w:rFonts w:cstheme="minorHAnsi"/>
                <w:sz w:val="22"/>
              </w:rPr>
              <w:t xml:space="preserve">Arbeidskrav del </w:t>
            </w:r>
            <w:r w:rsidR="00542CBB">
              <w:rPr>
                <w:rFonts w:cstheme="minorHAnsi"/>
                <w:sz w:val="22"/>
              </w:rPr>
              <w:t>B</w:t>
            </w:r>
            <w:r w:rsidRPr="008A612E">
              <w:rPr>
                <w:rFonts w:cstheme="minorHAnsi"/>
                <w:sz w:val="22"/>
              </w:rPr>
              <w:t xml:space="preserve"> vurderes til karakter A – F</w:t>
            </w:r>
          </w:p>
          <w:p w14:paraId="7F33B860" w14:textId="77777777" w:rsidR="00357C92" w:rsidRDefault="00357C92" w:rsidP="00C56BE9">
            <w:pPr>
              <w:spacing w:line="360" w:lineRule="auto"/>
              <w:rPr>
                <w:rFonts w:cstheme="minorHAnsi"/>
                <w:sz w:val="22"/>
              </w:rPr>
            </w:pPr>
          </w:p>
          <w:p w14:paraId="42C9CCC4" w14:textId="78BA8FBB" w:rsidR="00357C92" w:rsidRPr="008A612E" w:rsidRDefault="00357C92" w:rsidP="00C56BE9">
            <w:pPr>
              <w:spacing w:line="360" w:lineRule="auto"/>
              <w:rPr>
                <w:rFonts w:cstheme="minorHAnsi"/>
                <w:sz w:val="22"/>
              </w:rPr>
            </w:pPr>
            <w:r>
              <w:rPr>
                <w:rFonts w:cstheme="minorHAnsi"/>
                <w:sz w:val="22"/>
              </w:rPr>
              <w:t>Her kan model</w:t>
            </w:r>
            <w:r w:rsidR="0058688D">
              <w:rPr>
                <w:rFonts w:cstheme="minorHAnsi"/>
                <w:sz w:val="22"/>
              </w:rPr>
              <w:t>l</w:t>
            </w:r>
            <w:r>
              <w:rPr>
                <w:rFonts w:cstheme="minorHAnsi"/>
                <w:sz w:val="22"/>
              </w:rPr>
              <w:t xml:space="preserve"> 1 eller model</w:t>
            </w:r>
            <w:r w:rsidR="0058688D">
              <w:rPr>
                <w:rFonts w:cstheme="minorHAnsi"/>
                <w:sz w:val="22"/>
              </w:rPr>
              <w:t>l</w:t>
            </w:r>
            <w:r>
              <w:rPr>
                <w:rFonts w:cstheme="minorHAnsi"/>
                <w:sz w:val="22"/>
              </w:rPr>
              <w:t xml:space="preserve"> 2 brukes</w:t>
            </w:r>
          </w:p>
        </w:tc>
        <w:tc>
          <w:tcPr>
            <w:tcW w:w="2875" w:type="dxa"/>
            <w:shd w:val="clear" w:color="auto" w:fill="FFFFFF" w:themeFill="background1"/>
          </w:tcPr>
          <w:p w14:paraId="52C15F02" w14:textId="6CE3F6D5"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80559D">
              <w:rPr>
                <w:rFonts w:cstheme="minorHAnsi"/>
                <w:sz w:val="22"/>
              </w:rPr>
              <w:t>A</w:t>
            </w:r>
            <w:r w:rsidRPr="008A612E">
              <w:rPr>
                <w:rFonts w:cstheme="minorHAnsi"/>
                <w:sz w:val="22"/>
              </w:rPr>
              <w:t xml:space="preserve"> må være bestått for å kunne ta arbeidskrav del </w:t>
            </w:r>
            <w:r w:rsidR="0080559D">
              <w:rPr>
                <w:rFonts w:cstheme="minorHAnsi"/>
                <w:sz w:val="22"/>
              </w:rPr>
              <w:t>B</w:t>
            </w:r>
          </w:p>
          <w:p w14:paraId="5F66A777" w14:textId="77777777" w:rsidR="00C56BE9" w:rsidRPr="008A612E" w:rsidRDefault="00C56BE9" w:rsidP="00C56BE9">
            <w:pPr>
              <w:spacing w:line="360" w:lineRule="auto"/>
              <w:rPr>
                <w:rFonts w:cstheme="minorHAnsi"/>
                <w:sz w:val="22"/>
              </w:rPr>
            </w:pPr>
          </w:p>
          <w:p w14:paraId="003374F9" w14:textId="77777777" w:rsidR="00C56BE9" w:rsidRPr="008A612E" w:rsidRDefault="00C56BE9" w:rsidP="00C56BE9">
            <w:pPr>
              <w:spacing w:line="360" w:lineRule="auto"/>
              <w:rPr>
                <w:rFonts w:cstheme="minorHAnsi"/>
                <w:sz w:val="22"/>
              </w:rPr>
            </w:pPr>
          </w:p>
          <w:p w14:paraId="511B27C8" w14:textId="78EB4227"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80559D">
              <w:rPr>
                <w:rFonts w:cstheme="minorHAnsi"/>
                <w:sz w:val="22"/>
              </w:rPr>
              <w:t>B</w:t>
            </w:r>
            <w:r w:rsidRPr="008A612E">
              <w:rPr>
                <w:rFonts w:cstheme="minorHAnsi"/>
                <w:sz w:val="22"/>
              </w:rPr>
              <w:t xml:space="preserve"> må være bestått for å få emnekarakter og rett til å gå opp til eksamen.</w:t>
            </w:r>
          </w:p>
          <w:p w14:paraId="19D20DC2" w14:textId="77777777" w:rsidR="00C56BE9" w:rsidRPr="008A612E" w:rsidRDefault="00C56BE9" w:rsidP="00C56BE9">
            <w:pPr>
              <w:spacing w:line="360" w:lineRule="auto"/>
              <w:rPr>
                <w:rFonts w:cstheme="minorHAnsi"/>
                <w:sz w:val="22"/>
              </w:rPr>
            </w:pPr>
          </w:p>
          <w:p w14:paraId="2A669522" w14:textId="77777777" w:rsidR="00C56BE9" w:rsidRPr="008A612E" w:rsidRDefault="00ED1459" w:rsidP="00C56BE9">
            <w:pPr>
              <w:spacing w:line="360" w:lineRule="auto"/>
              <w:rPr>
                <w:rFonts w:cstheme="minorHAnsi"/>
                <w:sz w:val="22"/>
              </w:rPr>
            </w:pPr>
            <w:r w:rsidRPr="008A612E">
              <w:rPr>
                <w:rFonts w:cstheme="minorHAnsi"/>
                <w:sz w:val="22"/>
              </w:rPr>
              <w:t>Summen av karakterene fra arbeidskravene i de enkelte emner, vektes mot studiepoengene som står emnets innledende tabell.</w:t>
            </w:r>
          </w:p>
        </w:tc>
      </w:tr>
      <w:tr w:rsidR="000E00C5" w14:paraId="332B9E8A" w14:textId="77777777" w:rsidTr="00EC7D14">
        <w:tc>
          <w:tcPr>
            <w:tcW w:w="4260" w:type="dxa"/>
            <w:shd w:val="clear" w:color="auto" w:fill="FFFFFF" w:themeFill="background1"/>
          </w:tcPr>
          <w:p w14:paraId="497ECE17" w14:textId="77777777" w:rsidR="00C56BE9" w:rsidRPr="008A612E" w:rsidRDefault="00ED1459" w:rsidP="00C56BE9">
            <w:pPr>
              <w:spacing w:line="360" w:lineRule="auto"/>
              <w:rPr>
                <w:rFonts w:cstheme="minorHAnsi"/>
                <w:sz w:val="22"/>
              </w:rPr>
            </w:pPr>
            <w:r w:rsidRPr="008A612E">
              <w:rPr>
                <w:rFonts w:cstheme="minorHAnsi"/>
                <w:sz w:val="22"/>
              </w:rPr>
              <w:t>Hjemmeeksamen med muntlig høring 30 min ekstern sensor</w:t>
            </w:r>
          </w:p>
        </w:tc>
        <w:tc>
          <w:tcPr>
            <w:tcW w:w="2641" w:type="dxa"/>
            <w:shd w:val="clear" w:color="auto" w:fill="FFFFFF" w:themeFill="background1"/>
          </w:tcPr>
          <w:p w14:paraId="20B51263" w14:textId="77777777" w:rsidR="00C56BE9" w:rsidRPr="008A612E" w:rsidRDefault="00ED1459" w:rsidP="00C56BE9">
            <w:pPr>
              <w:spacing w:line="360" w:lineRule="auto"/>
              <w:rPr>
                <w:rFonts w:cstheme="minorHAnsi"/>
                <w:sz w:val="22"/>
              </w:rPr>
            </w:pPr>
            <w:r w:rsidRPr="008A612E">
              <w:rPr>
                <w:rFonts w:cstheme="minorHAnsi"/>
                <w:sz w:val="22"/>
              </w:rPr>
              <w:t>Skriftlig og muntlig</w:t>
            </w:r>
          </w:p>
          <w:p w14:paraId="5D8F251F" w14:textId="00FEDFD1" w:rsidR="00C56BE9" w:rsidRPr="008A612E" w:rsidRDefault="00ED1459" w:rsidP="00C56BE9">
            <w:pPr>
              <w:spacing w:line="360" w:lineRule="auto"/>
              <w:rPr>
                <w:rFonts w:cstheme="minorHAnsi"/>
                <w:sz w:val="22"/>
              </w:rPr>
            </w:pPr>
            <w:r w:rsidRPr="008A612E">
              <w:rPr>
                <w:rFonts w:cstheme="minorHAnsi"/>
                <w:sz w:val="22"/>
              </w:rPr>
              <w:t xml:space="preserve">Karakter A </w:t>
            </w:r>
            <w:r w:rsidR="00357C92">
              <w:rPr>
                <w:rFonts w:cstheme="minorHAnsi"/>
                <w:sz w:val="22"/>
              </w:rPr>
              <w:t>–</w:t>
            </w:r>
            <w:r w:rsidRPr="008A612E">
              <w:rPr>
                <w:rFonts w:cstheme="minorHAnsi"/>
                <w:sz w:val="22"/>
              </w:rPr>
              <w:t xml:space="preserve"> F</w:t>
            </w:r>
          </w:p>
        </w:tc>
        <w:tc>
          <w:tcPr>
            <w:tcW w:w="2875" w:type="dxa"/>
            <w:shd w:val="clear" w:color="auto" w:fill="FFFFFF" w:themeFill="background1"/>
          </w:tcPr>
          <w:p w14:paraId="57900933" w14:textId="77777777" w:rsidR="00C56BE9" w:rsidRPr="008A612E" w:rsidRDefault="00ED1459" w:rsidP="00C56BE9">
            <w:pPr>
              <w:textAlignment w:val="baseline"/>
              <w:rPr>
                <w:rFonts w:cstheme="minorHAnsi"/>
                <w:sz w:val="22"/>
              </w:rPr>
            </w:pPr>
            <w:r w:rsidRPr="008A612E">
              <w:rPr>
                <w:rFonts w:cstheme="minorHAnsi"/>
                <w:color w:val="000000"/>
                <w:sz w:val="22"/>
              </w:rPr>
              <w:t xml:space="preserve">Grunnlaget for avsluttende vurdering i et emne omfatter elementa:  </w:t>
            </w:r>
          </w:p>
          <w:p w14:paraId="4BBDDBCB" w14:textId="77777777" w:rsidR="00C56BE9" w:rsidRPr="008A612E" w:rsidRDefault="00ED1459" w:rsidP="0004125F">
            <w:pPr>
              <w:numPr>
                <w:ilvl w:val="0"/>
                <w:numId w:val="26"/>
              </w:numPr>
              <w:ind w:left="360"/>
              <w:textAlignment w:val="baseline"/>
              <w:rPr>
                <w:rFonts w:cstheme="minorHAnsi"/>
                <w:sz w:val="22"/>
              </w:rPr>
            </w:pPr>
            <w:r w:rsidRPr="008A612E">
              <w:rPr>
                <w:rFonts w:cstheme="minorHAnsi"/>
                <w:color w:val="000000"/>
                <w:sz w:val="22"/>
              </w:rPr>
              <w:t xml:space="preserve">Underveis vurderinger av arbeidskrav, uttrykt som en emnekarakter.  </w:t>
            </w:r>
          </w:p>
          <w:p w14:paraId="4DA5D4A9" w14:textId="77777777" w:rsidR="00C56BE9" w:rsidRPr="008A612E" w:rsidRDefault="00ED1459" w:rsidP="0004125F">
            <w:pPr>
              <w:numPr>
                <w:ilvl w:val="0"/>
                <w:numId w:val="26"/>
              </w:numPr>
              <w:textAlignment w:val="baseline"/>
              <w:rPr>
                <w:rFonts w:cstheme="minorHAnsi"/>
                <w:sz w:val="22"/>
              </w:rPr>
            </w:pPr>
            <w:r w:rsidRPr="008A612E">
              <w:rPr>
                <w:rFonts w:cstheme="minorHAnsi"/>
                <w:color w:val="000000"/>
                <w:sz w:val="22"/>
              </w:rPr>
              <w:t xml:space="preserve">Eksamenskarakter.  </w:t>
            </w:r>
          </w:p>
          <w:p w14:paraId="6DDC3008" w14:textId="77777777" w:rsidR="00C56BE9" w:rsidRPr="008A612E" w:rsidRDefault="00C56BE9" w:rsidP="00C56BE9">
            <w:pPr>
              <w:spacing w:line="360" w:lineRule="auto"/>
              <w:rPr>
                <w:rFonts w:cstheme="minorHAnsi"/>
                <w:sz w:val="22"/>
              </w:rPr>
            </w:pPr>
          </w:p>
        </w:tc>
      </w:tr>
    </w:tbl>
    <w:p w14:paraId="2B6DE2E2" w14:textId="77777777" w:rsidR="00C56BE9" w:rsidRPr="008A612E" w:rsidRDefault="00C56BE9" w:rsidP="00C56BE9">
      <w:pPr>
        <w:rPr>
          <w:rFonts w:asciiTheme="minorHAnsi" w:hAnsiTheme="minorHAnsi" w:cstheme="minorHAnsi"/>
          <w:b/>
          <w:bCs/>
          <w:sz w:val="22"/>
          <w:szCs w:val="22"/>
        </w:rPr>
      </w:pPr>
    </w:p>
    <w:p w14:paraId="31A5CE45" w14:textId="77777777" w:rsidR="00C56BE9" w:rsidRPr="00E9503C" w:rsidRDefault="00ED1459" w:rsidP="00E9503C">
      <w:pPr>
        <w:pStyle w:val="Overskrift3"/>
      </w:pPr>
      <w:bookmarkStart w:id="128" w:name="_Toc256000062"/>
      <w:r w:rsidRPr="00E9503C">
        <w:t>Anbefalt Litteratur</w:t>
      </w:r>
      <w:bookmarkEnd w:id="128"/>
    </w:p>
    <w:p w14:paraId="40E7028F" w14:textId="77777777" w:rsidR="00E9503C" w:rsidRPr="00E9503C" w:rsidRDefault="00E9503C" w:rsidP="00E9503C"/>
    <w:tbl>
      <w:tblPr>
        <w:tblStyle w:val="Tabellrutenett"/>
        <w:tblW w:w="9072" w:type="dxa"/>
        <w:tblLayout w:type="fixed"/>
        <w:tblLook w:val="04A0" w:firstRow="1" w:lastRow="0" w:firstColumn="1" w:lastColumn="0" w:noHBand="0" w:noVBand="1"/>
      </w:tblPr>
      <w:tblGrid>
        <w:gridCol w:w="3464"/>
        <w:gridCol w:w="2975"/>
        <w:gridCol w:w="2633"/>
      </w:tblGrid>
      <w:tr w:rsidR="000E00C5" w14:paraId="214A5E93" w14:textId="77777777" w:rsidTr="00461E3B">
        <w:trPr>
          <w:trHeight w:val="390"/>
        </w:trPr>
        <w:tc>
          <w:tcPr>
            <w:tcW w:w="3735" w:type="dxa"/>
            <w:shd w:val="clear" w:color="auto" w:fill="C6D9F1" w:themeFill="text2" w:themeFillTint="33"/>
          </w:tcPr>
          <w:p w14:paraId="795A0B73" w14:textId="77777777" w:rsidR="00C56BE9" w:rsidRPr="008A612E" w:rsidRDefault="00ED1459" w:rsidP="00C56BE9">
            <w:pPr>
              <w:rPr>
                <w:rFonts w:cstheme="minorHAnsi"/>
                <w:sz w:val="22"/>
              </w:rPr>
            </w:pPr>
            <w:r w:rsidRPr="008A612E">
              <w:rPr>
                <w:rFonts w:cstheme="minorHAnsi"/>
                <w:sz w:val="22"/>
              </w:rPr>
              <w:t>Tittel</w:t>
            </w:r>
          </w:p>
        </w:tc>
        <w:tc>
          <w:tcPr>
            <w:tcW w:w="3206" w:type="dxa"/>
            <w:shd w:val="clear" w:color="auto" w:fill="C6D9F1" w:themeFill="text2" w:themeFillTint="33"/>
          </w:tcPr>
          <w:p w14:paraId="0E764360" w14:textId="77777777" w:rsidR="00C56BE9" w:rsidRPr="008A612E" w:rsidRDefault="00ED1459" w:rsidP="00C56BE9">
            <w:pPr>
              <w:rPr>
                <w:rFonts w:cstheme="minorHAnsi"/>
                <w:sz w:val="22"/>
              </w:rPr>
            </w:pPr>
            <w:r w:rsidRPr="008A612E">
              <w:rPr>
                <w:rFonts w:cstheme="minorHAnsi"/>
                <w:sz w:val="22"/>
              </w:rPr>
              <w:t>Forfatter</w:t>
            </w:r>
          </w:p>
        </w:tc>
        <w:tc>
          <w:tcPr>
            <w:tcW w:w="2835" w:type="dxa"/>
            <w:shd w:val="clear" w:color="auto" w:fill="C6D9F1" w:themeFill="text2" w:themeFillTint="33"/>
          </w:tcPr>
          <w:p w14:paraId="6A037272" w14:textId="77777777" w:rsidR="00C56BE9" w:rsidRPr="008A612E" w:rsidRDefault="00ED1459" w:rsidP="00C56BE9">
            <w:pPr>
              <w:rPr>
                <w:rFonts w:cstheme="minorHAnsi"/>
                <w:sz w:val="22"/>
              </w:rPr>
            </w:pPr>
            <w:r w:rsidRPr="008A612E">
              <w:rPr>
                <w:rFonts w:cstheme="minorHAnsi"/>
                <w:sz w:val="22"/>
              </w:rPr>
              <w:t>Forlag</w:t>
            </w:r>
          </w:p>
        </w:tc>
      </w:tr>
      <w:tr w:rsidR="000E00C5" w14:paraId="6F2C0EF6" w14:textId="77777777" w:rsidTr="00EC7D14">
        <w:trPr>
          <w:trHeight w:val="590"/>
        </w:trPr>
        <w:tc>
          <w:tcPr>
            <w:tcW w:w="3735" w:type="dxa"/>
          </w:tcPr>
          <w:p w14:paraId="3D1AFB1A" w14:textId="77777777" w:rsidR="00C56BE9" w:rsidRPr="008A612E" w:rsidRDefault="00ED1459" w:rsidP="00C56BE9">
            <w:pPr>
              <w:rPr>
                <w:rFonts w:cstheme="minorHAnsi"/>
                <w:sz w:val="22"/>
              </w:rPr>
            </w:pPr>
            <w:r w:rsidRPr="008A612E">
              <w:rPr>
                <w:rFonts w:cstheme="minorHAnsi"/>
                <w:sz w:val="22"/>
              </w:rPr>
              <w:t>Sjørett og økonomi</w:t>
            </w:r>
          </w:p>
        </w:tc>
        <w:tc>
          <w:tcPr>
            <w:tcW w:w="3206" w:type="dxa"/>
          </w:tcPr>
          <w:p w14:paraId="4F1FFC25" w14:textId="77777777" w:rsidR="00C56BE9" w:rsidRPr="008A612E" w:rsidRDefault="00ED1459" w:rsidP="00C56BE9">
            <w:pPr>
              <w:rPr>
                <w:rFonts w:cstheme="minorHAnsi"/>
                <w:sz w:val="22"/>
              </w:rPr>
            </w:pPr>
            <w:r w:rsidRPr="008A612E">
              <w:rPr>
                <w:rFonts w:cstheme="minorHAnsi"/>
                <w:sz w:val="22"/>
              </w:rPr>
              <w:t xml:space="preserve">Per </w:t>
            </w:r>
            <w:r w:rsidRPr="008A612E">
              <w:rPr>
                <w:rFonts w:cstheme="minorHAnsi"/>
                <w:color w:val="000000"/>
                <w:sz w:val="22"/>
                <w:shd w:val="clear" w:color="auto" w:fill="F5F5F5"/>
              </w:rPr>
              <w:t>Aasmundseth</w:t>
            </w:r>
          </w:p>
        </w:tc>
        <w:tc>
          <w:tcPr>
            <w:tcW w:w="2835" w:type="dxa"/>
          </w:tcPr>
          <w:p w14:paraId="19190045" w14:textId="77777777" w:rsidR="00C56BE9" w:rsidRPr="008A612E" w:rsidRDefault="00C56BE9" w:rsidP="00C56BE9">
            <w:pPr>
              <w:rPr>
                <w:rFonts w:cstheme="minorHAnsi"/>
                <w:sz w:val="22"/>
              </w:rPr>
            </w:pPr>
          </w:p>
        </w:tc>
      </w:tr>
      <w:tr w:rsidR="000E00C5" w14:paraId="2FBEE3D7" w14:textId="77777777" w:rsidTr="00EC7D14">
        <w:trPr>
          <w:trHeight w:val="580"/>
        </w:trPr>
        <w:tc>
          <w:tcPr>
            <w:tcW w:w="3735" w:type="dxa"/>
          </w:tcPr>
          <w:p w14:paraId="0846E08B" w14:textId="77777777" w:rsidR="00C56BE9" w:rsidRPr="008A612E" w:rsidRDefault="00ED1459" w:rsidP="00C56BE9">
            <w:pPr>
              <w:rPr>
                <w:rFonts w:cstheme="minorHAnsi"/>
                <w:sz w:val="22"/>
              </w:rPr>
            </w:pPr>
            <w:r w:rsidRPr="008A612E">
              <w:rPr>
                <w:rFonts w:cstheme="minorHAnsi"/>
                <w:sz w:val="22"/>
              </w:rPr>
              <w:t>Emnehefte K33</w:t>
            </w:r>
          </w:p>
        </w:tc>
        <w:tc>
          <w:tcPr>
            <w:tcW w:w="3206" w:type="dxa"/>
          </w:tcPr>
          <w:p w14:paraId="2220DAA3" w14:textId="048F4D18" w:rsidR="00C56BE9" w:rsidRPr="008A612E" w:rsidRDefault="00B20530" w:rsidP="00C56BE9">
            <w:pPr>
              <w:rPr>
                <w:rFonts w:cstheme="minorHAnsi"/>
                <w:sz w:val="22"/>
              </w:rPr>
            </w:pPr>
            <w:r>
              <w:rPr>
                <w:rFonts w:cstheme="minorHAnsi"/>
                <w:sz w:val="22"/>
              </w:rPr>
              <w:t>Rolf Hagerupsen</w:t>
            </w:r>
          </w:p>
        </w:tc>
        <w:tc>
          <w:tcPr>
            <w:tcW w:w="2835" w:type="dxa"/>
          </w:tcPr>
          <w:p w14:paraId="61706426" w14:textId="77777777" w:rsidR="00C56BE9" w:rsidRPr="008A612E" w:rsidRDefault="00ED1459" w:rsidP="00C56BE9">
            <w:pPr>
              <w:rPr>
                <w:rFonts w:cstheme="minorHAnsi"/>
                <w:sz w:val="22"/>
              </w:rPr>
            </w:pPr>
            <w:r w:rsidRPr="008A612E">
              <w:rPr>
                <w:rFonts w:cstheme="minorHAnsi"/>
                <w:sz w:val="22"/>
              </w:rPr>
              <w:t>Marfag.no</w:t>
            </w:r>
          </w:p>
        </w:tc>
      </w:tr>
      <w:tr w:rsidR="000E00C5" w14:paraId="19736412" w14:textId="77777777" w:rsidTr="00EC7D14">
        <w:trPr>
          <w:trHeight w:val="580"/>
        </w:trPr>
        <w:tc>
          <w:tcPr>
            <w:tcW w:w="3735" w:type="dxa"/>
          </w:tcPr>
          <w:p w14:paraId="4937875F" w14:textId="77777777" w:rsidR="00C56BE9" w:rsidRPr="008A612E" w:rsidRDefault="00ED1459" w:rsidP="00C56BE9">
            <w:pPr>
              <w:rPr>
                <w:rFonts w:cstheme="minorHAnsi"/>
                <w:sz w:val="22"/>
              </w:rPr>
            </w:pPr>
            <w:r w:rsidRPr="008A612E">
              <w:rPr>
                <w:rFonts w:cstheme="minorHAnsi"/>
                <w:sz w:val="22"/>
              </w:rPr>
              <w:t>Fartøyledelse og kontroll av skipets drift</w:t>
            </w:r>
          </w:p>
        </w:tc>
        <w:tc>
          <w:tcPr>
            <w:tcW w:w="3206" w:type="dxa"/>
          </w:tcPr>
          <w:p w14:paraId="7251204D" w14:textId="77777777" w:rsidR="00C56BE9" w:rsidRPr="008A612E" w:rsidRDefault="00ED1459" w:rsidP="00C56BE9">
            <w:pPr>
              <w:rPr>
                <w:rFonts w:cstheme="minorHAnsi"/>
                <w:sz w:val="22"/>
              </w:rPr>
            </w:pPr>
            <w:r w:rsidRPr="008A612E">
              <w:rPr>
                <w:rFonts w:cstheme="minorHAnsi"/>
                <w:sz w:val="22"/>
              </w:rPr>
              <w:t>Odd Jarl Borch</w:t>
            </w:r>
          </w:p>
        </w:tc>
        <w:tc>
          <w:tcPr>
            <w:tcW w:w="2835" w:type="dxa"/>
          </w:tcPr>
          <w:p w14:paraId="2D510D2E" w14:textId="77777777" w:rsidR="00C56BE9" w:rsidRPr="008A612E" w:rsidRDefault="00C56BE9" w:rsidP="00C56BE9">
            <w:pPr>
              <w:rPr>
                <w:rFonts w:cstheme="minorHAnsi"/>
                <w:sz w:val="22"/>
              </w:rPr>
            </w:pPr>
          </w:p>
        </w:tc>
      </w:tr>
      <w:tr w:rsidR="000E00C5" w14:paraId="117AC7BF" w14:textId="77777777" w:rsidTr="00EC7D14">
        <w:trPr>
          <w:trHeight w:val="580"/>
        </w:trPr>
        <w:tc>
          <w:tcPr>
            <w:tcW w:w="3735" w:type="dxa"/>
          </w:tcPr>
          <w:p w14:paraId="7AD2CF84" w14:textId="77777777" w:rsidR="00C56BE9" w:rsidRPr="008A612E" w:rsidRDefault="00ED1459" w:rsidP="00C56BE9">
            <w:pPr>
              <w:rPr>
                <w:rFonts w:cstheme="minorHAnsi"/>
                <w:sz w:val="22"/>
              </w:rPr>
            </w:pPr>
            <w:r w:rsidRPr="008A612E">
              <w:rPr>
                <w:rFonts w:cstheme="minorHAnsi"/>
                <w:sz w:val="22"/>
              </w:rPr>
              <w:t xml:space="preserve">Leadership - Theory and Practice </w:t>
            </w:r>
          </w:p>
        </w:tc>
        <w:tc>
          <w:tcPr>
            <w:tcW w:w="3206" w:type="dxa"/>
          </w:tcPr>
          <w:p w14:paraId="046FF803" w14:textId="77777777" w:rsidR="00C56BE9" w:rsidRPr="008A612E" w:rsidRDefault="00ED1459" w:rsidP="00C56BE9">
            <w:pPr>
              <w:rPr>
                <w:rFonts w:cstheme="minorHAnsi"/>
                <w:sz w:val="22"/>
              </w:rPr>
            </w:pPr>
            <w:r w:rsidRPr="008A612E">
              <w:rPr>
                <w:rFonts w:cstheme="minorHAnsi"/>
                <w:sz w:val="22"/>
              </w:rPr>
              <w:t>Peter Northouse</w:t>
            </w:r>
          </w:p>
        </w:tc>
        <w:tc>
          <w:tcPr>
            <w:tcW w:w="2835" w:type="dxa"/>
          </w:tcPr>
          <w:p w14:paraId="568A44B5" w14:textId="77777777" w:rsidR="00C56BE9" w:rsidRPr="008A612E" w:rsidRDefault="00C56BE9" w:rsidP="00C56BE9">
            <w:pPr>
              <w:rPr>
                <w:rFonts w:cstheme="minorHAnsi"/>
                <w:sz w:val="22"/>
              </w:rPr>
            </w:pPr>
          </w:p>
        </w:tc>
      </w:tr>
      <w:tr w:rsidR="000E00C5" w14:paraId="0999CBA6" w14:textId="77777777" w:rsidTr="00EC7D14">
        <w:trPr>
          <w:trHeight w:val="590"/>
        </w:trPr>
        <w:tc>
          <w:tcPr>
            <w:tcW w:w="3735" w:type="dxa"/>
          </w:tcPr>
          <w:p w14:paraId="2E4DA4C2" w14:textId="77777777" w:rsidR="00C56BE9" w:rsidRPr="008A612E" w:rsidRDefault="00ED1459" w:rsidP="00C56BE9">
            <w:pPr>
              <w:rPr>
                <w:rFonts w:cstheme="minorHAnsi"/>
                <w:sz w:val="22"/>
              </w:rPr>
            </w:pPr>
            <w:r w:rsidRPr="008A612E">
              <w:rPr>
                <w:rFonts w:cstheme="minorHAnsi"/>
                <w:sz w:val="22"/>
              </w:rPr>
              <w:t>Lovdata</w:t>
            </w:r>
          </w:p>
        </w:tc>
        <w:tc>
          <w:tcPr>
            <w:tcW w:w="3206" w:type="dxa"/>
          </w:tcPr>
          <w:p w14:paraId="73B66D0E" w14:textId="77777777" w:rsidR="00C56BE9" w:rsidRPr="008A612E" w:rsidRDefault="00ED1459" w:rsidP="00C56BE9">
            <w:pPr>
              <w:rPr>
                <w:rFonts w:cstheme="minorHAnsi"/>
                <w:sz w:val="22"/>
              </w:rPr>
            </w:pPr>
            <w:r w:rsidRPr="008A612E">
              <w:rPr>
                <w:rFonts w:cstheme="minorHAnsi"/>
                <w:color w:val="333333"/>
                <w:sz w:val="22"/>
                <w:shd w:val="clear" w:color="auto" w:fill="FFFFFF"/>
              </w:rPr>
              <w:t>Justisdepartementet og Det juridiske fakultet</w:t>
            </w:r>
          </w:p>
        </w:tc>
        <w:tc>
          <w:tcPr>
            <w:tcW w:w="2835" w:type="dxa"/>
          </w:tcPr>
          <w:p w14:paraId="3882B656" w14:textId="77777777" w:rsidR="00C56BE9" w:rsidRPr="008A612E" w:rsidRDefault="00C56BE9" w:rsidP="00C56BE9">
            <w:pPr>
              <w:rPr>
                <w:rFonts w:cstheme="minorHAnsi"/>
                <w:sz w:val="22"/>
              </w:rPr>
            </w:pPr>
          </w:p>
        </w:tc>
      </w:tr>
      <w:tr w:rsidR="000E00C5" w14:paraId="6DCB2FB3" w14:textId="77777777" w:rsidTr="00EC7D14">
        <w:trPr>
          <w:trHeight w:val="880"/>
        </w:trPr>
        <w:tc>
          <w:tcPr>
            <w:tcW w:w="3735" w:type="dxa"/>
          </w:tcPr>
          <w:p w14:paraId="6C2660F1" w14:textId="77777777" w:rsidR="00C56BE9" w:rsidRPr="008A612E" w:rsidRDefault="00ED1459" w:rsidP="00C56BE9">
            <w:pPr>
              <w:rPr>
                <w:rFonts w:cstheme="minorHAnsi"/>
                <w:sz w:val="22"/>
              </w:rPr>
            </w:pPr>
            <w:r w:rsidRPr="008A612E">
              <w:rPr>
                <w:rFonts w:cstheme="minorHAnsi"/>
                <w:sz w:val="22"/>
              </w:rPr>
              <w:lastRenderedPageBreak/>
              <w:t>IMOVEGA</w:t>
            </w:r>
          </w:p>
        </w:tc>
        <w:tc>
          <w:tcPr>
            <w:tcW w:w="3206" w:type="dxa"/>
          </w:tcPr>
          <w:p w14:paraId="1761DBE3" w14:textId="77777777" w:rsidR="00C56BE9" w:rsidRPr="008A612E" w:rsidRDefault="00ED1459" w:rsidP="00C56BE9">
            <w:pPr>
              <w:rPr>
                <w:rFonts w:cstheme="minorHAnsi"/>
                <w:sz w:val="22"/>
              </w:rPr>
            </w:pPr>
            <w:r w:rsidRPr="008A612E">
              <w:rPr>
                <w:rFonts w:cstheme="minorHAnsi"/>
                <w:sz w:val="22"/>
              </w:rPr>
              <w:t>International Maritime Organization</w:t>
            </w:r>
          </w:p>
        </w:tc>
        <w:tc>
          <w:tcPr>
            <w:tcW w:w="2835" w:type="dxa"/>
          </w:tcPr>
          <w:p w14:paraId="203D6151" w14:textId="77777777" w:rsidR="00C56BE9" w:rsidRPr="008A612E" w:rsidRDefault="00ED1459" w:rsidP="00C56BE9">
            <w:pPr>
              <w:rPr>
                <w:rFonts w:cstheme="minorHAnsi"/>
                <w:sz w:val="22"/>
              </w:rPr>
            </w:pPr>
            <w:r w:rsidRPr="008A612E">
              <w:rPr>
                <w:rFonts w:cstheme="minorHAnsi"/>
                <w:sz w:val="22"/>
              </w:rPr>
              <w:t>Tilgang ved skolestart</w:t>
            </w:r>
          </w:p>
        </w:tc>
      </w:tr>
    </w:tbl>
    <w:p w14:paraId="26F1C69D" w14:textId="77777777" w:rsidR="00C56BE9" w:rsidRPr="008A612E" w:rsidRDefault="00C56BE9" w:rsidP="00C56BE9">
      <w:pPr>
        <w:tabs>
          <w:tab w:val="left" w:pos="735"/>
        </w:tabs>
        <w:rPr>
          <w:rFonts w:asciiTheme="minorHAnsi" w:eastAsia="Calibri" w:hAnsiTheme="minorHAnsi" w:cstheme="minorHAnsi"/>
          <w:sz w:val="22"/>
          <w:szCs w:val="22"/>
        </w:rPr>
      </w:pPr>
    </w:p>
    <w:tbl>
      <w:tblPr>
        <w:tblStyle w:val="Tabellrutenett"/>
        <w:tblW w:w="9776" w:type="dxa"/>
        <w:tblLook w:val="04A0" w:firstRow="1" w:lastRow="0" w:firstColumn="1" w:lastColumn="0" w:noHBand="0" w:noVBand="1"/>
      </w:tblPr>
      <w:tblGrid>
        <w:gridCol w:w="9776"/>
      </w:tblGrid>
      <w:tr w:rsidR="000E00C5" w14:paraId="25B13236" w14:textId="77777777" w:rsidTr="00461E3B">
        <w:tc>
          <w:tcPr>
            <w:tcW w:w="9776" w:type="dxa"/>
            <w:shd w:val="clear" w:color="auto" w:fill="C6D9F1" w:themeFill="text2" w:themeFillTint="33"/>
            <w:vAlign w:val="center"/>
          </w:tcPr>
          <w:p w14:paraId="245D2DC2" w14:textId="77777777" w:rsidR="00C56BE9" w:rsidRPr="00E9503C" w:rsidRDefault="00ED1459" w:rsidP="00E9503C">
            <w:pPr>
              <w:pStyle w:val="Overskrift2"/>
              <w:outlineLvl w:val="1"/>
            </w:pPr>
            <w:bookmarkStart w:id="129" w:name="_Toc256000063"/>
            <w:r w:rsidRPr="00E9503C">
              <w:t>Emnekode 00TM05D, GMDSS radiosertifikat 4,5 studiepoeng</w:t>
            </w:r>
            <w:bookmarkEnd w:id="129"/>
          </w:p>
        </w:tc>
      </w:tr>
    </w:tbl>
    <w:p w14:paraId="19E00714" w14:textId="77777777" w:rsidR="00C56BE9" w:rsidRPr="008A612E" w:rsidRDefault="00C56BE9" w:rsidP="00C56BE9">
      <w:pPr>
        <w:ind w:left="354"/>
        <w:outlineLvl w:val="2"/>
        <w:rPr>
          <w:rFonts w:asciiTheme="minorHAnsi" w:hAnsiTheme="minorHAnsi" w:cstheme="minorHAnsi"/>
          <w:b/>
          <w:sz w:val="22"/>
          <w:szCs w:val="22"/>
        </w:rPr>
      </w:pPr>
    </w:p>
    <w:p w14:paraId="427C4C5A" w14:textId="77777777" w:rsidR="00C56BE9" w:rsidRPr="00E9503C" w:rsidRDefault="00ED1459" w:rsidP="00E9503C">
      <w:pPr>
        <w:pStyle w:val="Overskrift3"/>
      </w:pPr>
      <w:bookmarkStart w:id="130" w:name="_Toc256000065"/>
      <w:r w:rsidRPr="00E9503C">
        <w:t>Læringsutbytte</w:t>
      </w:r>
      <w:bookmarkEnd w:id="130"/>
    </w:p>
    <w:p w14:paraId="3589FA7A" w14:textId="77777777" w:rsidR="00E9503C" w:rsidRPr="00E9503C" w:rsidRDefault="00E9503C" w:rsidP="00E9503C"/>
    <w:tbl>
      <w:tblPr>
        <w:tblStyle w:val="Tabellrutenett10"/>
        <w:tblW w:w="5000" w:type="pct"/>
        <w:tblLook w:val="04A0" w:firstRow="1" w:lastRow="0" w:firstColumn="1" w:lastColumn="0" w:noHBand="0" w:noVBand="1"/>
      </w:tblPr>
      <w:tblGrid>
        <w:gridCol w:w="1230"/>
        <w:gridCol w:w="7831"/>
      </w:tblGrid>
      <w:tr w:rsidR="000E00C5" w14:paraId="20D76437" w14:textId="77777777" w:rsidTr="00461E3B">
        <w:trPr>
          <w:cantSplit/>
          <w:trHeight w:val="1658"/>
        </w:trPr>
        <w:tc>
          <w:tcPr>
            <w:tcW w:w="679" w:type="pct"/>
            <w:shd w:val="clear" w:color="auto" w:fill="C6D9F1" w:themeFill="text2" w:themeFillTint="33"/>
            <w:textDirection w:val="btLr"/>
          </w:tcPr>
          <w:p w14:paraId="095AF5BD" w14:textId="77777777" w:rsidR="00C56BE9" w:rsidRPr="008A612E" w:rsidRDefault="00C56BE9" w:rsidP="00C56BE9">
            <w:pPr>
              <w:ind w:left="113" w:right="113"/>
              <w:jc w:val="center"/>
              <w:rPr>
                <w:rFonts w:asciiTheme="minorHAnsi" w:hAnsiTheme="minorHAnsi" w:cstheme="minorHAnsi"/>
                <w:sz w:val="22"/>
                <w:szCs w:val="22"/>
              </w:rPr>
            </w:pPr>
          </w:p>
          <w:p w14:paraId="0191F7DB"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Kunnskap</w:t>
            </w:r>
          </w:p>
        </w:tc>
        <w:tc>
          <w:tcPr>
            <w:tcW w:w="4321" w:type="pct"/>
          </w:tcPr>
          <w:p w14:paraId="57DE35C5"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02C19CAA"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et godt kjennskap til kommunikasjon ved bruk av relevant utstyr, spesielt nødkommunikasjon/ nødvarsling, kunnskap om teknisk tilstand og normal vedlikehold / kontroll av utstyret., inklusiv nødenergi &amp; reserve energi kilde.</w:t>
            </w:r>
          </w:p>
          <w:p w14:paraId="58A3D962" w14:textId="77777777" w:rsidR="00C56BE9" w:rsidRPr="008A612E" w:rsidRDefault="00C56BE9" w:rsidP="00C56BE9">
            <w:pPr>
              <w:spacing w:after="200" w:line="360" w:lineRule="auto"/>
              <w:ind w:left="720"/>
              <w:contextualSpacing/>
              <w:rPr>
                <w:rFonts w:asciiTheme="minorHAnsi" w:hAnsiTheme="minorHAnsi" w:cstheme="minorHAnsi"/>
                <w:sz w:val="22"/>
                <w:szCs w:val="22"/>
              </w:rPr>
            </w:pPr>
          </w:p>
        </w:tc>
      </w:tr>
      <w:tr w:rsidR="000E00C5" w14:paraId="22B61CF8" w14:textId="77777777" w:rsidTr="00461E3B">
        <w:trPr>
          <w:cantSplit/>
          <w:trHeight w:val="1828"/>
        </w:trPr>
        <w:tc>
          <w:tcPr>
            <w:tcW w:w="679" w:type="pct"/>
            <w:shd w:val="clear" w:color="auto" w:fill="C6D9F1" w:themeFill="text2" w:themeFillTint="33"/>
            <w:textDirection w:val="btLr"/>
          </w:tcPr>
          <w:p w14:paraId="022C53C6" w14:textId="77777777" w:rsidR="00C56BE9" w:rsidRPr="008A612E" w:rsidRDefault="00C56BE9" w:rsidP="00C56BE9">
            <w:pPr>
              <w:ind w:left="113" w:right="113"/>
              <w:jc w:val="center"/>
              <w:rPr>
                <w:rFonts w:asciiTheme="minorHAnsi" w:hAnsiTheme="minorHAnsi" w:cstheme="minorHAnsi"/>
                <w:sz w:val="22"/>
                <w:szCs w:val="22"/>
              </w:rPr>
            </w:pPr>
          </w:p>
          <w:p w14:paraId="79967279"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Ferdighet</w:t>
            </w:r>
          </w:p>
        </w:tc>
        <w:tc>
          <w:tcPr>
            <w:tcW w:w="4321" w:type="pct"/>
          </w:tcPr>
          <w:p w14:paraId="1BB277DC"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28ACECB1"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foreta nødkommunikasjon/nødvarsling med bruk av: Epirb, VHF, MF, HF, Inmarsat, inklusiv bærbar- VHF og Sart.</w:t>
            </w:r>
          </w:p>
          <w:p w14:paraId="0D011DDE"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 xml:space="preserve">Kan opprette forbindelse med kystradiostasjoner og kystjordstasjoner til abonnenter i land, samt skip til skip- forbindelse. Kunne motta / sende sikkerhetsinformasjon. </w:t>
            </w:r>
          </w:p>
          <w:p w14:paraId="7EE37FC6" w14:textId="77777777" w:rsidR="00C56BE9" w:rsidRPr="008A612E" w:rsidRDefault="00ED1459" w:rsidP="0004125F">
            <w:pPr>
              <w:numPr>
                <w:ilvl w:val="0"/>
                <w:numId w:val="17"/>
              </w:numPr>
              <w:spacing w:before="120" w:after="120" w:line="360" w:lineRule="auto"/>
              <w:contextualSpacing/>
              <w:rPr>
                <w:rFonts w:asciiTheme="minorHAnsi" w:eastAsiaTheme="minorHAnsi" w:hAnsiTheme="minorHAnsi" w:cstheme="minorHAnsi"/>
                <w:sz w:val="22"/>
                <w:szCs w:val="22"/>
              </w:rPr>
            </w:pPr>
            <w:r w:rsidRPr="008A612E">
              <w:rPr>
                <w:rFonts w:asciiTheme="minorHAnsi" w:eastAsiaTheme="minorHAnsi" w:hAnsiTheme="minorHAnsi" w:cstheme="minorHAnsi"/>
                <w:sz w:val="22"/>
                <w:szCs w:val="22"/>
              </w:rPr>
              <w:t xml:space="preserve">Kan foreta «Medico», og bruk av tilgangskodene for «Medical advice, Medical assistance», etc. på inmarsat-utstyr. Utføre normalt vedlikehold </w:t>
            </w:r>
          </w:p>
          <w:p w14:paraId="78A9BC9F" w14:textId="77777777" w:rsidR="00C56BE9" w:rsidRPr="008A612E" w:rsidRDefault="00C56BE9" w:rsidP="00C56BE9">
            <w:pPr>
              <w:spacing w:line="360" w:lineRule="auto"/>
              <w:ind w:left="720"/>
              <w:contextualSpacing/>
              <w:rPr>
                <w:rFonts w:asciiTheme="minorHAnsi" w:hAnsiTheme="minorHAnsi" w:cstheme="minorHAnsi"/>
                <w:sz w:val="22"/>
                <w:szCs w:val="22"/>
              </w:rPr>
            </w:pPr>
          </w:p>
        </w:tc>
      </w:tr>
      <w:tr w:rsidR="000E00C5" w14:paraId="60CD5475" w14:textId="77777777" w:rsidTr="00461E3B">
        <w:trPr>
          <w:cantSplit/>
          <w:trHeight w:val="2265"/>
        </w:trPr>
        <w:tc>
          <w:tcPr>
            <w:tcW w:w="679" w:type="pct"/>
            <w:shd w:val="clear" w:color="auto" w:fill="C6D9F1" w:themeFill="text2" w:themeFillTint="33"/>
            <w:textDirection w:val="btLr"/>
          </w:tcPr>
          <w:p w14:paraId="3F821DA7" w14:textId="77777777" w:rsidR="00C56BE9" w:rsidRPr="008A612E" w:rsidRDefault="00C56BE9" w:rsidP="00C56BE9">
            <w:pPr>
              <w:ind w:left="113" w:right="113"/>
              <w:jc w:val="center"/>
              <w:rPr>
                <w:rFonts w:asciiTheme="minorHAnsi" w:hAnsiTheme="minorHAnsi" w:cstheme="minorHAnsi"/>
                <w:sz w:val="22"/>
                <w:szCs w:val="22"/>
              </w:rPr>
            </w:pPr>
          </w:p>
          <w:p w14:paraId="7DB8550C" w14:textId="77777777" w:rsidR="00C56BE9" w:rsidRPr="008A612E" w:rsidRDefault="00ED1459" w:rsidP="00C56BE9">
            <w:pPr>
              <w:ind w:left="113" w:right="113"/>
              <w:jc w:val="center"/>
              <w:rPr>
                <w:rFonts w:asciiTheme="minorHAnsi" w:hAnsiTheme="minorHAnsi" w:cstheme="minorHAnsi"/>
                <w:sz w:val="22"/>
                <w:szCs w:val="22"/>
              </w:rPr>
            </w:pPr>
            <w:r w:rsidRPr="008A612E">
              <w:rPr>
                <w:rFonts w:asciiTheme="minorHAnsi" w:hAnsiTheme="minorHAnsi" w:cstheme="minorHAnsi"/>
                <w:sz w:val="22"/>
                <w:szCs w:val="22"/>
              </w:rPr>
              <w:t>Generell kompetanse</w:t>
            </w:r>
          </w:p>
        </w:tc>
        <w:tc>
          <w:tcPr>
            <w:tcW w:w="4321" w:type="pct"/>
          </w:tcPr>
          <w:p w14:paraId="23A3B535" w14:textId="77777777" w:rsidR="00C56BE9" w:rsidRPr="008A612E" w:rsidRDefault="00ED1459" w:rsidP="00C56BE9">
            <w:pPr>
              <w:spacing w:line="360" w:lineRule="auto"/>
              <w:rPr>
                <w:rFonts w:asciiTheme="minorHAnsi" w:hAnsiTheme="minorHAnsi" w:cstheme="minorHAnsi"/>
                <w:sz w:val="22"/>
                <w:szCs w:val="22"/>
              </w:rPr>
            </w:pPr>
            <w:r w:rsidRPr="008A612E">
              <w:rPr>
                <w:rFonts w:asciiTheme="minorHAnsi" w:hAnsiTheme="minorHAnsi" w:cstheme="minorHAnsi"/>
                <w:sz w:val="22"/>
                <w:szCs w:val="22"/>
              </w:rPr>
              <w:t>Studenten</w:t>
            </w:r>
          </w:p>
          <w:p w14:paraId="5A6B71DE"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 xml:space="preserve">Kan jobbe selvstendig og inngå i et team i daglige gjøremål og i nødsituasjoner. </w:t>
            </w:r>
          </w:p>
          <w:p w14:paraId="66FC33A7"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god kjennskap til regelverk, forståelse av teknisk virkemåte for alle enheter.</w:t>
            </w:r>
          </w:p>
          <w:p w14:paraId="74567DFC"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anvende oppslagsverk.</w:t>
            </w:r>
          </w:p>
          <w:p w14:paraId="352C111A"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Kan taksere samtaler, både på telefoni og data.</w:t>
            </w:r>
          </w:p>
          <w:p w14:paraId="7698E34A" w14:textId="77777777" w:rsidR="00C56BE9" w:rsidRPr="008A612E" w:rsidRDefault="00ED1459" w:rsidP="0004125F">
            <w:pPr>
              <w:numPr>
                <w:ilvl w:val="0"/>
                <w:numId w:val="17"/>
              </w:numPr>
              <w:spacing w:before="120" w:line="360" w:lineRule="auto"/>
              <w:contextualSpacing/>
              <w:rPr>
                <w:rFonts w:asciiTheme="minorHAnsi" w:hAnsiTheme="minorHAnsi" w:cstheme="minorHAnsi"/>
                <w:sz w:val="22"/>
                <w:szCs w:val="22"/>
              </w:rPr>
            </w:pPr>
            <w:r w:rsidRPr="008A612E">
              <w:rPr>
                <w:rFonts w:asciiTheme="minorHAnsi" w:hAnsiTheme="minorHAnsi" w:cstheme="minorHAnsi"/>
                <w:sz w:val="22"/>
                <w:szCs w:val="22"/>
              </w:rPr>
              <w:t>Har forståelse av taushetsløfter.</w:t>
            </w:r>
          </w:p>
          <w:p w14:paraId="62548DB5" w14:textId="77777777" w:rsidR="00C56BE9" w:rsidRPr="008A612E" w:rsidRDefault="00ED1459" w:rsidP="00C56BE9">
            <w:pPr>
              <w:spacing w:line="360" w:lineRule="auto"/>
              <w:ind w:left="720"/>
              <w:contextualSpacing/>
              <w:rPr>
                <w:rFonts w:asciiTheme="minorHAnsi" w:hAnsiTheme="minorHAnsi" w:cstheme="minorHAnsi"/>
                <w:sz w:val="22"/>
                <w:szCs w:val="22"/>
              </w:rPr>
            </w:pPr>
            <w:r w:rsidRPr="008A612E">
              <w:rPr>
                <w:rFonts w:asciiTheme="minorHAnsi" w:hAnsiTheme="minorHAnsi" w:cstheme="minorHAnsi"/>
                <w:sz w:val="22"/>
                <w:szCs w:val="22"/>
              </w:rPr>
              <w:t>Har kjennskap til gyldighetstid for telefonisertifikater.</w:t>
            </w:r>
          </w:p>
        </w:tc>
      </w:tr>
    </w:tbl>
    <w:p w14:paraId="402E0870" w14:textId="77777777" w:rsidR="00C56BE9" w:rsidRPr="008A612E" w:rsidRDefault="00C56BE9" w:rsidP="00C56BE9">
      <w:pPr>
        <w:tabs>
          <w:tab w:val="left" w:pos="735"/>
        </w:tabs>
        <w:rPr>
          <w:rFonts w:asciiTheme="minorHAnsi" w:eastAsia="Calibri" w:hAnsiTheme="minorHAnsi" w:cstheme="minorHAnsi"/>
          <w:sz w:val="22"/>
          <w:szCs w:val="22"/>
        </w:rPr>
      </w:pPr>
    </w:p>
    <w:p w14:paraId="410674CC" w14:textId="77777777" w:rsidR="00E9503C" w:rsidRDefault="00ED1459">
      <w:pPr>
        <w:rPr>
          <w:b/>
        </w:rPr>
      </w:pPr>
      <w:r>
        <w:br w:type="page"/>
      </w:r>
    </w:p>
    <w:p w14:paraId="2FBB9438" w14:textId="77777777" w:rsidR="00C56BE9" w:rsidRPr="00E9503C" w:rsidRDefault="00ED1459" w:rsidP="00E9503C">
      <w:pPr>
        <w:pStyle w:val="Overskrift3"/>
      </w:pPr>
      <w:bookmarkStart w:id="131" w:name="_Toc256000066"/>
      <w:r w:rsidRPr="00E9503C">
        <w:lastRenderedPageBreak/>
        <w:t>Gjennomføring</w:t>
      </w:r>
      <w:bookmarkEnd w:id="131"/>
    </w:p>
    <w:p w14:paraId="4A320794" w14:textId="77777777" w:rsidR="00E9503C" w:rsidRPr="00E9503C" w:rsidRDefault="00E9503C" w:rsidP="00E9503C"/>
    <w:tbl>
      <w:tblPr>
        <w:tblStyle w:val="Tabellrutenett"/>
        <w:tblW w:w="9072" w:type="dxa"/>
        <w:tblLook w:val="04A0" w:firstRow="1" w:lastRow="0" w:firstColumn="1" w:lastColumn="0" w:noHBand="0" w:noVBand="1"/>
      </w:tblPr>
      <w:tblGrid>
        <w:gridCol w:w="2242"/>
        <w:gridCol w:w="6830"/>
      </w:tblGrid>
      <w:tr w:rsidR="000E00C5" w14:paraId="4408CA3C" w14:textId="77777777" w:rsidTr="00461E3B">
        <w:tc>
          <w:tcPr>
            <w:tcW w:w="2275" w:type="dxa"/>
            <w:shd w:val="clear" w:color="auto" w:fill="C6D9F1" w:themeFill="text2" w:themeFillTint="33"/>
          </w:tcPr>
          <w:p w14:paraId="7C598D6E" w14:textId="77777777" w:rsidR="00C56BE9" w:rsidRPr="008A612E" w:rsidRDefault="00ED1459" w:rsidP="00C56BE9">
            <w:pPr>
              <w:rPr>
                <w:rFonts w:cstheme="minorHAnsi"/>
                <w:sz w:val="22"/>
              </w:rPr>
            </w:pPr>
            <w:r w:rsidRPr="008A612E">
              <w:rPr>
                <w:rFonts w:cstheme="minorHAnsi"/>
                <w:sz w:val="22"/>
              </w:rPr>
              <w:t>Undervisningsformer og læringsaktiviteter</w:t>
            </w:r>
          </w:p>
        </w:tc>
        <w:tc>
          <w:tcPr>
            <w:tcW w:w="7501" w:type="dxa"/>
          </w:tcPr>
          <w:p w14:paraId="1293BEE8" w14:textId="0A5CFDDE" w:rsidR="00C56BE9" w:rsidRPr="008A612E" w:rsidRDefault="00ED1459" w:rsidP="00C56BE9">
            <w:pPr>
              <w:spacing w:line="360" w:lineRule="auto"/>
              <w:rPr>
                <w:rFonts w:cstheme="minorHAnsi"/>
                <w:sz w:val="22"/>
              </w:rPr>
            </w:pPr>
            <w:r w:rsidRPr="008A612E">
              <w:rPr>
                <w:rFonts w:cstheme="minorHAnsi"/>
                <w:sz w:val="22"/>
              </w:rPr>
              <w:t>Klasseromsundervisning</w:t>
            </w:r>
            <w:r w:rsidR="00193C9D">
              <w:rPr>
                <w:rFonts w:cstheme="minorHAnsi"/>
                <w:sz w:val="22"/>
              </w:rPr>
              <w:t>/samlesing/digital undervisning</w:t>
            </w:r>
          </w:p>
          <w:p w14:paraId="490F8D31" w14:textId="77777777" w:rsidR="00C56BE9" w:rsidRPr="008A612E" w:rsidRDefault="00ED1459" w:rsidP="00C56BE9">
            <w:pPr>
              <w:spacing w:line="360" w:lineRule="auto"/>
              <w:rPr>
                <w:rFonts w:cstheme="minorHAnsi"/>
                <w:sz w:val="22"/>
              </w:rPr>
            </w:pPr>
            <w:r w:rsidRPr="008A612E">
              <w:rPr>
                <w:rFonts w:cstheme="minorHAnsi"/>
                <w:sz w:val="22"/>
              </w:rPr>
              <w:t>Simulatorøvelser</w:t>
            </w:r>
          </w:p>
          <w:p w14:paraId="74A87281" w14:textId="77777777" w:rsidR="00C56BE9" w:rsidRPr="008A612E" w:rsidRDefault="00ED1459" w:rsidP="00C56BE9">
            <w:pPr>
              <w:spacing w:line="360" w:lineRule="auto"/>
              <w:rPr>
                <w:rFonts w:cstheme="minorHAnsi"/>
                <w:sz w:val="22"/>
              </w:rPr>
            </w:pPr>
            <w:r w:rsidRPr="008A612E">
              <w:rPr>
                <w:rFonts w:cstheme="minorHAnsi"/>
                <w:sz w:val="22"/>
              </w:rPr>
              <w:t>Radio lab</w:t>
            </w:r>
          </w:p>
          <w:p w14:paraId="7D3DB9AB" w14:textId="77777777" w:rsidR="00C56BE9" w:rsidRPr="008A612E" w:rsidRDefault="00ED1459" w:rsidP="00C56BE9">
            <w:pPr>
              <w:spacing w:line="360" w:lineRule="auto"/>
              <w:rPr>
                <w:rFonts w:cstheme="minorHAnsi"/>
                <w:sz w:val="22"/>
              </w:rPr>
            </w:pPr>
            <w:r w:rsidRPr="008A612E">
              <w:rPr>
                <w:rFonts w:cstheme="minorHAnsi"/>
                <w:sz w:val="22"/>
              </w:rPr>
              <w:t>Radiostasjon</w:t>
            </w:r>
          </w:p>
        </w:tc>
      </w:tr>
      <w:tr w:rsidR="000E00C5" w14:paraId="4E934A1A" w14:textId="77777777" w:rsidTr="00461E3B">
        <w:tc>
          <w:tcPr>
            <w:tcW w:w="2275" w:type="dxa"/>
            <w:shd w:val="clear" w:color="auto" w:fill="C6D9F1" w:themeFill="text2" w:themeFillTint="33"/>
          </w:tcPr>
          <w:p w14:paraId="2043360B" w14:textId="77777777" w:rsidR="00C56BE9" w:rsidRPr="008A612E" w:rsidRDefault="00ED1459" w:rsidP="00C56BE9">
            <w:pPr>
              <w:rPr>
                <w:rFonts w:cstheme="minorHAnsi"/>
                <w:sz w:val="22"/>
              </w:rPr>
            </w:pPr>
            <w:r w:rsidRPr="008A612E">
              <w:rPr>
                <w:rFonts w:cstheme="minorHAnsi"/>
                <w:sz w:val="22"/>
              </w:rPr>
              <w:t>Eksamen</w:t>
            </w:r>
          </w:p>
        </w:tc>
        <w:tc>
          <w:tcPr>
            <w:tcW w:w="7501" w:type="dxa"/>
          </w:tcPr>
          <w:p w14:paraId="4D7CFA18" w14:textId="77777777" w:rsidR="00C56BE9" w:rsidRPr="008A612E" w:rsidRDefault="00ED1459" w:rsidP="00C56BE9">
            <w:pPr>
              <w:spacing w:line="360" w:lineRule="auto"/>
              <w:rPr>
                <w:rFonts w:cstheme="minorHAnsi"/>
                <w:sz w:val="22"/>
              </w:rPr>
            </w:pPr>
            <w:r w:rsidRPr="008A612E">
              <w:rPr>
                <w:rFonts w:cstheme="minorHAnsi"/>
                <w:sz w:val="22"/>
              </w:rPr>
              <w:t>Eksamensformer: Skriftlig og praktisk/muntlig eksamen</w:t>
            </w:r>
          </w:p>
        </w:tc>
      </w:tr>
    </w:tbl>
    <w:p w14:paraId="038EAA0E" w14:textId="77777777" w:rsidR="00C56BE9" w:rsidRPr="008A612E" w:rsidRDefault="00C56BE9" w:rsidP="00C56BE9">
      <w:pPr>
        <w:ind w:left="354"/>
        <w:outlineLvl w:val="2"/>
        <w:rPr>
          <w:rFonts w:asciiTheme="minorHAnsi" w:hAnsiTheme="minorHAnsi" w:cstheme="minorHAnsi"/>
          <w:b/>
          <w:sz w:val="22"/>
          <w:szCs w:val="22"/>
        </w:rPr>
      </w:pPr>
    </w:p>
    <w:p w14:paraId="131E9010" w14:textId="77777777" w:rsidR="00C56BE9" w:rsidRPr="008A612E" w:rsidRDefault="00C56BE9" w:rsidP="00C56BE9">
      <w:pPr>
        <w:rPr>
          <w:rFonts w:asciiTheme="minorHAnsi" w:eastAsiaTheme="majorEastAsia" w:hAnsiTheme="minorHAnsi" w:cstheme="minorHAnsi"/>
          <w:b/>
          <w:sz w:val="22"/>
          <w:szCs w:val="22"/>
        </w:rPr>
      </w:pPr>
    </w:p>
    <w:p w14:paraId="16897967" w14:textId="77777777" w:rsidR="00C56BE9" w:rsidRPr="00E9503C" w:rsidRDefault="00ED1459" w:rsidP="00E9503C">
      <w:pPr>
        <w:pStyle w:val="Overskrift3"/>
      </w:pPr>
      <w:bookmarkStart w:id="132" w:name="_Toc256000068"/>
      <w:r w:rsidRPr="00E9503C">
        <w:t>Arbeidskrav</w:t>
      </w:r>
      <w:bookmarkEnd w:id="132"/>
    </w:p>
    <w:p w14:paraId="330311C0" w14:textId="77777777" w:rsidR="00E9503C" w:rsidRPr="00E9503C" w:rsidRDefault="00E9503C" w:rsidP="00E9503C"/>
    <w:tbl>
      <w:tblPr>
        <w:tblStyle w:val="Tabellrutenett"/>
        <w:tblW w:w="9072" w:type="dxa"/>
        <w:tblLook w:val="04A0" w:firstRow="1" w:lastRow="0" w:firstColumn="1" w:lastColumn="0" w:noHBand="0" w:noVBand="1"/>
      </w:tblPr>
      <w:tblGrid>
        <w:gridCol w:w="3977"/>
        <w:gridCol w:w="2528"/>
        <w:gridCol w:w="2567"/>
      </w:tblGrid>
      <w:tr w:rsidR="000E00C5" w14:paraId="0EA9D1AF" w14:textId="77777777" w:rsidTr="00461E3B">
        <w:tc>
          <w:tcPr>
            <w:tcW w:w="4260" w:type="dxa"/>
            <w:shd w:val="clear" w:color="auto" w:fill="C6D9F1" w:themeFill="text2" w:themeFillTint="33"/>
          </w:tcPr>
          <w:p w14:paraId="17CCC879"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263375A4" w14:textId="77777777" w:rsidR="00C56BE9" w:rsidRPr="008A612E" w:rsidRDefault="00ED1459" w:rsidP="00C56BE9">
            <w:pPr>
              <w:rPr>
                <w:rFonts w:cstheme="minorHAnsi"/>
                <w:sz w:val="22"/>
              </w:rPr>
            </w:pPr>
            <w:r w:rsidRPr="008A612E">
              <w:rPr>
                <w:rFonts w:cstheme="minorHAnsi"/>
                <w:sz w:val="22"/>
              </w:rPr>
              <w:t>GOC</w:t>
            </w:r>
          </w:p>
        </w:tc>
        <w:tc>
          <w:tcPr>
            <w:tcW w:w="2641" w:type="dxa"/>
            <w:shd w:val="clear" w:color="auto" w:fill="C6D9F1" w:themeFill="text2" w:themeFillTint="33"/>
          </w:tcPr>
          <w:p w14:paraId="1F34EA73" w14:textId="77777777" w:rsidR="00C56BE9" w:rsidRPr="008A612E" w:rsidRDefault="00ED1459" w:rsidP="00C56BE9">
            <w:pPr>
              <w:rPr>
                <w:rFonts w:cstheme="minorHAnsi"/>
                <w:sz w:val="22"/>
              </w:rPr>
            </w:pPr>
            <w:r w:rsidRPr="008A612E">
              <w:rPr>
                <w:rFonts w:cstheme="minorHAnsi"/>
                <w:sz w:val="22"/>
              </w:rPr>
              <w:t>Vurderingsform</w:t>
            </w:r>
          </w:p>
        </w:tc>
        <w:tc>
          <w:tcPr>
            <w:tcW w:w="2733" w:type="dxa"/>
            <w:shd w:val="clear" w:color="auto" w:fill="C6D9F1" w:themeFill="text2" w:themeFillTint="33"/>
          </w:tcPr>
          <w:p w14:paraId="4C12F766" w14:textId="77777777" w:rsidR="00C56BE9" w:rsidRPr="008A612E" w:rsidRDefault="00ED1459" w:rsidP="00C56BE9">
            <w:pPr>
              <w:rPr>
                <w:rFonts w:cstheme="minorHAnsi"/>
                <w:sz w:val="22"/>
              </w:rPr>
            </w:pPr>
            <w:r w:rsidRPr="008A612E">
              <w:rPr>
                <w:rFonts w:cstheme="minorHAnsi"/>
                <w:sz w:val="22"/>
              </w:rPr>
              <w:t>Vekting</w:t>
            </w:r>
          </w:p>
        </w:tc>
      </w:tr>
      <w:tr w:rsidR="000E00C5" w14:paraId="60007882" w14:textId="77777777" w:rsidTr="00EC7D14">
        <w:trPr>
          <w:trHeight w:val="644"/>
        </w:trPr>
        <w:tc>
          <w:tcPr>
            <w:tcW w:w="4260" w:type="dxa"/>
            <w:shd w:val="clear" w:color="auto" w:fill="FFFFFF" w:themeFill="background1"/>
          </w:tcPr>
          <w:p w14:paraId="23DDE0F2" w14:textId="77777777" w:rsidR="00C56BE9" w:rsidRPr="008A612E" w:rsidRDefault="00ED1459" w:rsidP="0004125F">
            <w:pPr>
              <w:numPr>
                <w:ilvl w:val="0"/>
                <w:numId w:val="20"/>
              </w:numPr>
              <w:spacing w:line="360" w:lineRule="auto"/>
              <w:contextualSpacing/>
              <w:rPr>
                <w:rFonts w:cstheme="minorHAnsi"/>
                <w:sz w:val="22"/>
              </w:rPr>
            </w:pPr>
            <w:r w:rsidRPr="008A612E">
              <w:rPr>
                <w:rFonts w:cstheme="minorHAnsi"/>
                <w:sz w:val="22"/>
              </w:rPr>
              <w:t>Minimum 3 SAR øvelser</w:t>
            </w:r>
          </w:p>
        </w:tc>
        <w:tc>
          <w:tcPr>
            <w:tcW w:w="2641" w:type="dxa"/>
            <w:shd w:val="clear" w:color="auto" w:fill="FFFFFF" w:themeFill="background1"/>
          </w:tcPr>
          <w:p w14:paraId="120B6A80" w14:textId="77777777" w:rsidR="00C56BE9" w:rsidRPr="008A612E" w:rsidRDefault="00ED1459" w:rsidP="00C56BE9">
            <w:pPr>
              <w:spacing w:line="360" w:lineRule="auto"/>
              <w:rPr>
                <w:rFonts w:cstheme="minorHAnsi"/>
                <w:sz w:val="22"/>
              </w:rPr>
            </w:pPr>
            <w:r w:rsidRPr="008A612E">
              <w:rPr>
                <w:rFonts w:cstheme="minorHAnsi"/>
                <w:sz w:val="22"/>
              </w:rPr>
              <w:t>Simulatorøvelse</w:t>
            </w:r>
          </w:p>
        </w:tc>
        <w:tc>
          <w:tcPr>
            <w:tcW w:w="2733" w:type="dxa"/>
            <w:shd w:val="clear" w:color="auto" w:fill="FFFFFF" w:themeFill="background1"/>
          </w:tcPr>
          <w:p w14:paraId="5B016805" w14:textId="77777777" w:rsidR="00C56BE9" w:rsidRPr="008A612E" w:rsidRDefault="00ED1459" w:rsidP="00C56BE9">
            <w:pPr>
              <w:spacing w:line="360" w:lineRule="auto"/>
              <w:rPr>
                <w:rFonts w:cstheme="minorHAnsi"/>
                <w:sz w:val="22"/>
              </w:rPr>
            </w:pPr>
            <w:r w:rsidRPr="008A612E">
              <w:rPr>
                <w:rFonts w:cstheme="minorHAnsi"/>
                <w:sz w:val="22"/>
              </w:rPr>
              <w:t>Obligatorisk oppmøte</w:t>
            </w:r>
          </w:p>
        </w:tc>
      </w:tr>
    </w:tbl>
    <w:p w14:paraId="0D1BF443" w14:textId="77777777" w:rsidR="00C56BE9" w:rsidRPr="008A612E" w:rsidRDefault="00C56BE9" w:rsidP="00C56BE9">
      <w:pPr>
        <w:tabs>
          <w:tab w:val="left" w:pos="735"/>
        </w:tabs>
        <w:rPr>
          <w:rFonts w:asciiTheme="minorHAnsi" w:eastAsia="Calibri" w:hAnsiTheme="minorHAnsi" w:cstheme="minorHAnsi"/>
          <w:sz w:val="22"/>
          <w:szCs w:val="22"/>
        </w:rPr>
      </w:pPr>
    </w:p>
    <w:p w14:paraId="04766A70" w14:textId="77777777" w:rsidR="00C56BE9" w:rsidRPr="00E9503C" w:rsidRDefault="00ED1459" w:rsidP="00E9503C">
      <w:pPr>
        <w:pStyle w:val="Overskrift3"/>
        <w:rPr>
          <w:rFonts w:eastAsia="Calibri"/>
        </w:rPr>
      </w:pPr>
      <w:bookmarkStart w:id="133" w:name="_Toc256000069"/>
      <w:r w:rsidRPr="00E9503C">
        <w:rPr>
          <w:rFonts w:eastAsia="Calibri"/>
        </w:rPr>
        <w:t>Anbefalt litteratur</w:t>
      </w:r>
      <w:bookmarkEnd w:id="133"/>
    </w:p>
    <w:p w14:paraId="4DDDF1BA" w14:textId="77777777" w:rsidR="00E9503C" w:rsidRPr="00E9503C" w:rsidRDefault="00E9503C" w:rsidP="00E9503C">
      <w:pPr>
        <w:rPr>
          <w:rFonts w:eastAsia="Calibri"/>
        </w:rPr>
      </w:pPr>
    </w:p>
    <w:tbl>
      <w:tblPr>
        <w:tblStyle w:val="Tabellrutenett"/>
        <w:tblW w:w="9072" w:type="dxa"/>
        <w:tblLayout w:type="fixed"/>
        <w:tblLook w:val="04A0" w:firstRow="1" w:lastRow="0" w:firstColumn="1" w:lastColumn="0" w:noHBand="0" w:noVBand="1"/>
      </w:tblPr>
      <w:tblGrid>
        <w:gridCol w:w="3331"/>
        <w:gridCol w:w="2538"/>
        <w:gridCol w:w="3203"/>
      </w:tblGrid>
      <w:tr w:rsidR="000E00C5" w14:paraId="01C80DBD" w14:textId="77777777" w:rsidTr="00461E3B">
        <w:trPr>
          <w:trHeight w:val="390"/>
        </w:trPr>
        <w:tc>
          <w:tcPr>
            <w:tcW w:w="3539" w:type="dxa"/>
            <w:shd w:val="clear" w:color="auto" w:fill="C6D9F1" w:themeFill="text2" w:themeFillTint="33"/>
          </w:tcPr>
          <w:p w14:paraId="568F3866" w14:textId="77777777" w:rsidR="00C56BE9" w:rsidRPr="008A612E" w:rsidRDefault="00ED1459" w:rsidP="00C56BE9">
            <w:pPr>
              <w:rPr>
                <w:rFonts w:cstheme="minorHAnsi"/>
                <w:sz w:val="22"/>
              </w:rPr>
            </w:pPr>
            <w:r w:rsidRPr="008A612E">
              <w:rPr>
                <w:rFonts w:cstheme="minorHAnsi"/>
                <w:sz w:val="22"/>
              </w:rPr>
              <w:t>Tittel</w:t>
            </w:r>
          </w:p>
        </w:tc>
        <w:tc>
          <w:tcPr>
            <w:tcW w:w="2693" w:type="dxa"/>
            <w:shd w:val="clear" w:color="auto" w:fill="C6D9F1" w:themeFill="text2" w:themeFillTint="33"/>
          </w:tcPr>
          <w:p w14:paraId="4F737400" w14:textId="77777777" w:rsidR="00C56BE9" w:rsidRPr="008A612E" w:rsidRDefault="00ED1459" w:rsidP="00C56BE9">
            <w:pPr>
              <w:rPr>
                <w:rFonts w:cstheme="minorHAnsi"/>
                <w:sz w:val="22"/>
              </w:rPr>
            </w:pPr>
            <w:r w:rsidRPr="008A612E">
              <w:rPr>
                <w:rFonts w:cstheme="minorHAnsi"/>
                <w:sz w:val="22"/>
              </w:rPr>
              <w:t>Forfatter</w:t>
            </w:r>
          </w:p>
        </w:tc>
        <w:tc>
          <w:tcPr>
            <w:tcW w:w="3402" w:type="dxa"/>
            <w:shd w:val="clear" w:color="auto" w:fill="C6D9F1" w:themeFill="text2" w:themeFillTint="33"/>
          </w:tcPr>
          <w:p w14:paraId="1B3600C4" w14:textId="77777777" w:rsidR="00C56BE9" w:rsidRPr="008A612E" w:rsidRDefault="00ED1459" w:rsidP="00C56BE9">
            <w:pPr>
              <w:rPr>
                <w:rFonts w:cstheme="minorHAnsi"/>
                <w:sz w:val="22"/>
              </w:rPr>
            </w:pPr>
            <w:r w:rsidRPr="008A612E">
              <w:rPr>
                <w:rFonts w:cstheme="minorHAnsi"/>
                <w:sz w:val="22"/>
              </w:rPr>
              <w:t>Forlag</w:t>
            </w:r>
          </w:p>
        </w:tc>
      </w:tr>
      <w:tr w:rsidR="000E00C5" w14:paraId="65A4C4B2" w14:textId="77777777" w:rsidTr="00EC7D14">
        <w:trPr>
          <w:trHeight w:val="590"/>
        </w:trPr>
        <w:tc>
          <w:tcPr>
            <w:tcW w:w="3539" w:type="dxa"/>
          </w:tcPr>
          <w:p w14:paraId="72C3B76A" w14:textId="77777777" w:rsidR="00C56BE9" w:rsidRPr="008A612E" w:rsidRDefault="00ED1459" w:rsidP="00C56BE9">
            <w:pPr>
              <w:autoSpaceDE w:val="0"/>
              <w:autoSpaceDN w:val="0"/>
              <w:spacing w:before="240" w:line="360" w:lineRule="auto"/>
              <w:rPr>
                <w:rFonts w:cstheme="minorHAnsi"/>
                <w:sz w:val="22"/>
              </w:rPr>
            </w:pPr>
            <w:r w:rsidRPr="008A612E">
              <w:rPr>
                <w:rFonts w:cstheme="minorHAnsi"/>
                <w:sz w:val="22"/>
              </w:rPr>
              <w:t>Admiralty List of Radio Signals Vol 5</w:t>
            </w:r>
          </w:p>
          <w:p w14:paraId="596060B5" w14:textId="77777777" w:rsidR="00C56BE9" w:rsidRPr="008A612E" w:rsidRDefault="00C56BE9" w:rsidP="00C56BE9">
            <w:pPr>
              <w:spacing w:line="360" w:lineRule="auto"/>
              <w:rPr>
                <w:rFonts w:cstheme="minorHAnsi"/>
                <w:sz w:val="22"/>
              </w:rPr>
            </w:pPr>
          </w:p>
        </w:tc>
        <w:tc>
          <w:tcPr>
            <w:tcW w:w="2693" w:type="dxa"/>
          </w:tcPr>
          <w:p w14:paraId="616AF29E" w14:textId="77777777" w:rsidR="00C56BE9" w:rsidRPr="008A612E" w:rsidRDefault="00C56BE9" w:rsidP="00C56BE9">
            <w:pPr>
              <w:spacing w:line="360" w:lineRule="auto"/>
              <w:rPr>
                <w:rFonts w:cstheme="minorHAnsi"/>
                <w:sz w:val="22"/>
              </w:rPr>
            </w:pPr>
          </w:p>
        </w:tc>
        <w:tc>
          <w:tcPr>
            <w:tcW w:w="3402" w:type="dxa"/>
          </w:tcPr>
          <w:p w14:paraId="5EEA82B2" w14:textId="77777777" w:rsidR="00C56BE9" w:rsidRPr="008A612E" w:rsidRDefault="00C56BE9" w:rsidP="00C56BE9">
            <w:pPr>
              <w:spacing w:line="360" w:lineRule="auto"/>
              <w:rPr>
                <w:rFonts w:cstheme="minorHAnsi"/>
                <w:sz w:val="22"/>
              </w:rPr>
            </w:pPr>
          </w:p>
        </w:tc>
      </w:tr>
      <w:tr w:rsidR="000E00C5" w14:paraId="5193F515" w14:textId="77777777" w:rsidTr="00EC7D14">
        <w:trPr>
          <w:trHeight w:val="590"/>
        </w:trPr>
        <w:tc>
          <w:tcPr>
            <w:tcW w:w="3539" w:type="dxa"/>
          </w:tcPr>
          <w:p w14:paraId="7D1ADF4A" w14:textId="77777777" w:rsidR="00C56BE9" w:rsidRPr="008A612E" w:rsidRDefault="00ED1459" w:rsidP="00C56BE9">
            <w:pPr>
              <w:spacing w:line="360" w:lineRule="auto"/>
              <w:rPr>
                <w:rFonts w:cstheme="minorHAnsi"/>
                <w:sz w:val="22"/>
              </w:rPr>
            </w:pPr>
            <w:r w:rsidRPr="008A612E">
              <w:rPr>
                <w:rFonts w:cstheme="minorHAnsi"/>
                <w:sz w:val="22"/>
              </w:rPr>
              <w:t>Lærebok i GMDSS - GOC og ROC</w:t>
            </w:r>
          </w:p>
          <w:p w14:paraId="0AF5190A" w14:textId="77777777" w:rsidR="00C56BE9" w:rsidRPr="008A612E" w:rsidRDefault="00C56BE9" w:rsidP="00C56BE9">
            <w:pPr>
              <w:autoSpaceDE w:val="0"/>
              <w:autoSpaceDN w:val="0"/>
              <w:spacing w:before="240" w:line="360" w:lineRule="auto"/>
              <w:rPr>
                <w:rFonts w:cstheme="minorHAnsi"/>
                <w:sz w:val="22"/>
              </w:rPr>
            </w:pPr>
          </w:p>
        </w:tc>
        <w:tc>
          <w:tcPr>
            <w:tcW w:w="2693" w:type="dxa"/>
          </w:tcPr>
          <w:p w14:paraId="77CE518C" w14:textId="77777777" w:rsidR="00C56BE9" w:rsidRPr="008A612E" w:rsidRDefault="00ED1459" w:rsidP="00C56BE9">
            <w:pPr>
              <w:spacing w:line="360" w:lineRule="auto"/>
              <w:rPr>
                <w:rFonts w:cstheme="minorHAnsi"/>
                <w:sz w:val="22"/>
              </w:rPr>
            </w:pPr>
            <w:r w:rsidRPr="008A612E">
              <w:rPr>
                <w:rFonts w:cstheme="minorHAnsi"/>
                <w:sz w:val="22"/>
              </w:rPr>
              <w:t>Truls Bui</w:t>
            </w:r>
          </w:p>
        </w:tc>
        <w:tc>
          <w:tcPr>
            <w:tcW w:w="3402" w:type="dxa"/>
          </w:tcPr>
          <w:p w14:paraId="411B5B8D" w14:textId="77777777" w:rsidR="00C56BE9" w:rsidRPr="008A612E" w:rsidRDefault="00ED1459" w:rsidP="00C56BE9">
            <w:pPr>
              <w:spacing w:line="360" w:lineRule="auto"/>
              <w:rPr>
                <w:rFonts w:cstheme="minorHAnsi"/>
                <w:sz w:val="22"/>
              </w:rPr>
            </w:pPr>
            <w:r w:rsidRPr="008A612E">
              <w:rPr>
                <w:rFonts w:cstheme="minorHAnsi"/>
                <w:sz w:val="22"/>
              </w:rPr>
              <w:t>Praktisk kunnskap</w:t>
            </w:r>
          </w:p>
        </w:tc>
      </w:tr>
    </w:tbl>
    <w:p w14:paraId="342DFDB2" w14:textId="77777777" w:rsidR="00C56BE9" w:rsidRPr="008A612E" w:rsidRDefault="00C56BE9" w:rsidP="00C56BE9">
      <w:pPr>
        <w:tabs>
          <w:tab w:val="left" w:pos="735"/>
        </w:tabs>
        <w:rPr>
          <w:rFonts w:asciiTheme="minorHAnsi" w:eastAsia="Calibri" w:hAnsiTheme="minorHAnsi" w:cstheme="minorHAnsi"/>
          <w:b/>
          <w:bCs/>
          <w:sz w:val="22"/>
          <w:szCs w:val="22"/>
        </w:rPr>
      </w:pPr>
    </w:p>
    <w:p w14:paraId="636A720C" w14:textId="77777777" w:rsidR="00C56BE9" w:rsidRPr="008A612E" w:rsidRDefault="00C56BE9" w:rsidP="00C56BE9">
      <w:pPr>
        <w:tabs>
          <w:tab w:val="left" w:pos="735"/>
        </w:tabs>
        <w:rPr>
          <w:rFonts w:asciiTheme="minorHAnsi" w:eastAsia="Calibri" w:hAnsiTheme="minorHAnsi" w:cstheme="minorHAnsi"/>
          <w:b/>
          <w:bCs/>
          <w:sz w:val="22"/>
          <w:szCs w:val="22"/>
        </w:rPr>
      </w:pPr>
    </w:p>
    <w:p w14:paraId="05A63524" w14:textId="77777777" w:rsidR="00C56BE9" w:rsidRPr="008A612E" w:rsidRDefault="00C56BE9" w:rsidP="00C56BE9">
      <w:pPr>
        <w:rPr>
          <w:rFonts w:asciiTheme="minorHAnsi" w:hAnsiTheme="minorHAnsi" w:cstheme="minorHAnsi"/>
          <w:sz w:val="22"/>
          <w:szCs w:val="22"/>
        </w:rPr>
      </w:pPr>
    </w:p>
    <w:tbl>
      <w:tblPr>
        <w:tblStyle w:val="Tabellrutenett"/>
        <w:tblW w:w="9072" w:type="dxa"/>
        <w:tblInd w:w="10" w:type="dxa"/>
        <w:tblLook w:val="04A0" w:firstRow="1" w:lastRow="0" w:firstColumn="1" w:lastColumn="0" w:noHBand="0" w:noVBand="1"/>
      </w:tblPr>
      <w:tblGrid>
        <w:gridCol w:w="759"/>
        <w:gridCol w:w="1137"/>
        <w:gridCol w:w="7176"/>
      </w:tblGrid>
      <w:tr w:rsidR="000E00C5" w14:paraId="4712D88F" w14:textId="77777777" w:rsidTr="00461E3B">
        <w:tc>
          <w:tcPr>
            <w:tcW w:w="9766" w:type="dxa"/>
            <w:gridSpan w:val="3"/>
            <w:shd w:val="clear" w:color="auto" w:fill="C6D9F1" w:themeFill="text2" w:themeFillTint="33"/>
          </w:tcPr>
          <w:p w14:paraId="54516671" w14:textId="77777777" w:rsidR="00C56BE9" w:rsidRDefault="00ED1459" w:rsidP="00E9503C">
            <w:pPr>
              <w:pStyle w:val="Overskrift2"/>
              <w:outlineLvl w:val="1"/>
            </w:pPr>
            <w:bookmarkStart w:id="134" w:name="_Toc256000070"/>
            <w:r w:rsidRPr="00E9503C">
              <w:t>Emnekode 00TM05F, Engelsk 6 studiepoeng</w:t>
            </w:r>
            <w:bookmarkEnd w:id="134"/>
          </w:p>
          <w:p w14:paraId="51D3D803" w14:textId="77777777" w:rsidR="00E9503C" w:rsidRPr="00E9503C" w:rsidRDefault="00E9503C" w:rsidP="00E9503C"/>
        </w:tc>
      </w:tr>
      <w:tr w:rsidR="000E00C5" w14:paraId="52CD4692" w14:textId="77777777" w:rsidTr="00461E3B">
        <w:tc>
          <w:tcPr>
            <w:tcW w:w="786" w:type="dxa"/>
            <w:shd w:val="clear" w:color="auto" w:fill="C6D9F1" w:themeFill="text2" w:themeFillTint="33"/>
          </w:tcPr>
          <w:p w14:paraId="390ACE40" w14:textId="77777777" w:rsidR="00C56BE9" w:rsidRPr="008A612E" w:rsidRDefault="00ED1459" w:rsidP="00C56BE9">
            <w:pPr>
              <w:jc w:val="center"/>
              <w:rPr>
                <w:rFonts w:cstheme="minorHAnsi"/>
                <w:b/>
                <w:color w:val="000000"/>
                <w:sz w:val="22"/>
                <w:lang w:eastAsia="nn-NO"/>
              </w:rPr>
            </w:pPr>
            <w:r w:rsidRPr="008A612E">
              <w:rPr>
                <w:rFonts w:cstheme="minorHAnsi"/>
                <w:b/>
                <w:color w:val="000000"/>
                <w:sz w:val="22"/>
                <w:lang w:eastAsia="nn-NO"/>
              </w:rPr>
              <w:t>Ref nr:</w:t>
            </w:r>
          </w:p>
        </w:tc>
        <w:tc>
          <w:tcPr>
            <w:tcW w:w="1168" w:type="dxa"/>
            <w:shd w:val="clear" w:color="auto" w:fill="C6D9F1" w:themeFill="text2" w:themeFillTint="33"/>
          </w:tcPr>
          <w:p w14:paraId="6E974118" w14:textId="77777777" w:rsidR="00C56BE9" w:rsidRPr="008A612E" w:rsidRDefault="00ED1459" w:rsidP="00C56BE9">
            <w:pPr>
              <w:jc w:val="center"/>
              <w:rPr>
                <w:rFonts w:cstheme="minorHAnsi"/>
                <w:b/>
                <w:bCs/>
                <w:color w:val="000000"/>
                <w:sz w:val="22"/>
                <w:lang w:eastAsia="nn-NO"/>
              </w:rPr>
            </w:pPr>
            <w:r w:rsidRPr="008A612E">
              <w:rPr>
                <w:rFonts w:cstheme="minorHAnsi"/>
                <w:b/>
                <w:bCs/>
                <w:color w:val="000000"/>
                <w:sz w:val="22"/>
                <w:lang w:eastAsia="nn-NO"/>
              </w:rPr>
              <w:t>Studie-</w:t>
            </w:r>
          </w:p>
          <w:p w14:paraId="3BA91960" w14:textId="77777777" w:rsidR="00C56BE9" w:rsidRPr="008A612E" w:rsidRDefault="00ED1459" w:rsidP="00C56BE9">
            <w:pPr>
              <w:jc w:val="center"/>
              <w:rPr>
                <w:rFonts w:cstheme="minorHAnsi"/>
                <w:b/>
                <w:bCs/>
                <w:color w:val="000000"/>
                <w:sz w:val="22"/>
                <w:lang w:eastAsia="nn-NO"/>
              </w:rPr>
            </w:pPr>
            <w:r w:rsidRPr="008A612E">
              <w:rPr>
                <w:rFonts w:cstheme="minorHAnsi"/>
                <w:b/>
                <w:bCs/>
                <w:color w:val="000000"/>
                <w:sz w:val="22"/>
                <w:lang w:eastAsia="nn-NO"/>
              </w:rPr>
              <w:t>poeng</w:t>
            </w:r>
          </w:p>
        </w:tc>
        <w:tc>
          <w:tcPr>
            <w:tcW w:w="7812" w:type="dxa"/>
            <w:shd w:val="clear" w:color="auto" w:fill="C6D9F1" w:themeFill="text2" w:themeFillTint="33"/>
          </w:tcPr>
          <w:p w14:paraId="613F41D4" w14:textId="77777777" w:rsidR="00C56BE9" w:rsidRPr="008A612E" w:rsidRDefault="00ED1459" w:rsidP="00C56BE9">
            <w:pPr>
              <w:rPr>
                <w:rFonts w:cstheme="minorHAnsi"/>
                <w:b/>
                <w:color w:val="000000"/>
                <w:sz w:val="22"/>
                <w:lang w:eastAsia="nn-NO"/>
              </w:rPr>
            </w:pPr>
            <w:r w:rsidRPr="008A612E">
              <w:rPr>
                <w:rFonts w:cstheme="minorHAnsi"/>
                <w:b/>
                <w:bCs/>
                <w:color w:val="000000"/>
                <w:sz w:val="22"/>
              </w:rPr>
              <w:t>Tema</w:t>
            </w:r>
            <w:r w:rsidRPr="008A612E">
              <w:rPr>
                <w:rFonts w:cstheme="minorHAnsi"/>
                <w:b/>
                <w:bCs/>
                <w:sz w:val="22"/>
              </w:rPr>
              <w:t xml:space="preserve"> og hovedpunkt i emneplanen</w:t>
            </w:r>
          </w:p>
        </w:tc>
      </w:tr>
      <w:tr w:rsidR="000E00C5" w14:paraId="71AF9741" w14:textId="77777777" w:rsidTr="00EC7D14">
        <w:tc>
          <w:tcPr>
            <w:tcW w:w="786" w:type="dxa"/>
          </w:tcPr>
          <w:p w14:paraId="28191FBD" w14:textId="77777777" w:rsidR="00C56BE9" w:rsidRPr="008A612E" w:rsidRDefault="00ED1459" w:rsidP="00C56BE9">
            <w:pPr>
              <w:spacing w:line="360" w:lineRule="auto"/>
              <w:jc w:val="center"/>
              <w:rPr>
                <w:rFonts w:cstheme="minorHAnsi"/>
                <w:bCs/>
                <w:color w:val="000000"/>
                <w:sz w:val="22"/>
                <w:lang w:eastAsia="nn-NO"/>
              </w:rPr>
            </w:pPr>
            <w:r w:rsidRPr="008A612E">
              <w:rPr>
                <w:rFonts w:cstheme="minorHAnsi"/>
                <w:bCs/>
                <w:color w:val="000000"/>
                <w:sz w:val="22"/>
                <w:lang w:eastAsia="nn-NO"/>
              </w:rPr>
              <w:t>1.4</w:t>
            </w:r>
          </w:p>
        </w:tc>
        <w:tc>
          <w:tcPr>
            <w:tcW w:w="1168" w:type="dxa"/>
            <w:vMerge w:val="restart"/>
            <w:vAlign w:val="center"/>
          </w:tcPr>
          <w:p w14:paraId="66E36130" w14:textId="77777777" w:rsidR="00C56BE9" w:rsidRPr="008A612E" w:rsidRDefault="00ED1459" w:rsidP="00C56BE9">
            <w:pPr>
              <w:spacing w:line="360" w:lineRule="auto"/>
              <w:jc w:val="center"/>
              <w:rPr>
                <w:rFonts w:cstheme="minorHAnsi"/>
                <w:bCs/>
                <w:color w:val="000000"/>
                <w:sz w:val="22"/>
                <w:lang w:eastAsia="nn-NO"/>
              </w:rPr>
            </w:pPr>
            <w:r w:rsidRPr="008A612E">
              <w:rPr>
                <w:rFonts w:cstheme="minorHAnsi"/>
                <w:bCs/>
                <w:color w:val="000000"/>
                <w:sz w:val="22"/>
                <w:lang w:eastAsia="nn-NO"/>
              </w:rPr>
              <w:t>6</w:t>
            </w:r>
          </w:p>
        </w:tc>
        <w:tc>
          <w:tcPr>
            <w:tcW w:w="7812" w:type="dxa"/>
          </w:tcPr>
          <w:p w14:paraId="3C144BE0"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Utføre dekksoffiserens plikter</w:t>
            </w:r>
          </w:p>
        </w:tc>
      </w:tr>
      <w:tr w:rsidR="000E00C5" w14:paraId="09EED802" w14:textId="77777777" w:rsidTr="00EC7D14">
        <w:tc>
          <w:tcPr>
            <w:tcW w:w="786" w:type="dxa"/>
          </w:tcPr>
          <w:p w14:paraId="784A925E" w14:textId="77777777" w:rsidR="00C56BE9" w:rsidRPr="008A612E" w:rsidRDefault="00ED1459" w:rsidP="00C56BE9">
            <w:pPr>
              <w:spacing w:line="360" w:lineRule="auto"/>
              <w:jc w:val="center"/>
              <w:rPr>
                <w:rFonts w:cstheme="minorHAnsi"/>
                <w:bCs/>
                <w:color w:val="000000"/>
                <w:sz w:val="22"/>
                <w:lang w:eastAsia="nn-NO"/>
              </w:rPr>
            </w:pPr>
            <w:r w:rsidRPr="008A612E">
              <w:rPr>
                <w:rFonts w:cstheme="minorHAnsi"/>
                <w:bCs/>
                <w:color w:val="000000"/>
                <w:sz w:val="22"/>
                <w:lang w:eastAsia="nn-NO"/>
              </w:rPr>
              <w:t>1.1</w:t>
            </w:r>
          </w:p>
        </w:tc>
        <w:tc>
          <w:tcPr>
            <w:tcW w:w="1168" w:type="dxa"/>
            <w:vMerge/>
          </w:tcPr>
          <w:p w14:paraId="5FDE26CB" w14:textId="77777777" w:rsidR="00C56BE9" w:rsidRPr="008A612E" w:rsidRDefault="00C56BE9" w:rsidP="00C56BE9">
            <w:pPr>
              <w:spacing w:line="360" w:lineRule="auto"/>
              <w:jc w:val="center"/>
              <w:rPr>
                <w:rFonts w:cstheme="minorHAnsi"/>
                <w:bCs/>
                <w:color w:val="000000"/>
                <w:sz w:val="22"/>
                <w:lang w:eastAsia="nn-NO"/>
              </w:rPr>
            </w:pPr>
          </w:p>
        </w:tc>
        <w:tc>
          <w:tcPr>
            <w:tcW w:w="7812" w:type="dxa"/>
          </w:tcPr>
          <w:p w14:paraId="68832351"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Kart, meteorologisk informasjon og andre nautiske publikasjoner</w:t>
            </w:r>
          </w:p>
        </w:tc>
      </w:tr>
      <w:tr w:rsidR="000E00C5" w14:paraId="2AEE213A" w14:textId="77777777" w:rsidTr="00EC7D14">
        <w:tc>
          <w:tcPr>
            <w:tcW w:w="786" w:type="dxa"/>
          </w:tcPr>
          <w:p w14:paraId="2AE188B0"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2, 1.3</w:t>
            </w:r>
          </w:p>
        </w:tc>
        <w:tc>
          <w:tcPr>
            <w:tcW w:w="1168" w:type="dxa"/>
            <w:vMerge/>
          </w:tcPr>
          <w:p w14:paraId="2945981D" w14:textId="77777777" w:rsidR="00C56BE9" w:rsidRPr="008A612E" w:rsidRDefault="00C56BE9" w:rsidP="00C56BE9">
            <w:pPr>
              <w:spacing w:line="360" w:lineRule="auto"/>
              <w:jc w:val="center"/>
              <w:rPr>
                <w:rFonts w:cstheme="minorHAnsi"/>
                <w:bCs/>
                <w:color w:val="000000"/>
                <w:sz w:val="22"/>
                <w:lang w:eastAsia="nn-NO"/>
              </w:rPr>
            </w:pPr>
          </w:p>
        </w:tc>
        <w:tc>
          <w:tcPr>
            <w:tcW w:w="7812" w:type="dxa"/>
          </w:tcPr>
          <w:p w14:paraId="6DE951A5"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Skipets sjødyktighet, sikkerhet og drift</w:t>
            </w:r>
          </w:p>
        </w:tc>
      </w:tr>
      <w:tr w:rsidR="000E00C5" w14:paraId="61FFB0C1" w14:textId="77777777" w:rsidTr="00EC7D14">
        <w:tc>
          <w:tcPr>
            <w:tcW w:w="786" w:type="dxa"/>
          </w:tcPr>
          <w:p w14:paraId="0C7D7255" w14:textId="77777777" w:rsidR="00C56BE9" w:rsidRPr="008A612E" w:rsidRDefault="00ED1459" w:rsidP="00C56BE9">
            <w:pPr>
              <w:spacing w:line="360" w:lineRule="auto"/>
              <w:jc w:val="center"/>
              <w:rPr>
                <w:rFonts w:cstheme="minorHAnsi"/>
                <w:bCs/>
                <w:color w:val="000000"/>
                <w:sz w:val="22"/>
                <w:lang w:eastAsia="nn-NO"/>
              </w:rPr>
            </w:pPr>
            <w:r w:rsidRPr="008A612E">
              <w:rPr>
                <w:rFonts w:cstheme="minorHAnsi"/>
                <w:bCs/>
                <w:color w:val="000000"/>
                <w:sz w:val="22"/>
                <w:lang w:eastAsia="nn-NO"/>
              </w:rPr>
              <w:t>1.2</w:t>
            </w:r>
          </w:p>
        </w:tc>
        <w:tc>
          <w:tcPr>
            <w:tcW w:w="1168" w:type="dxa"/>
            <w:vMerge/>
          </w:tcPr>
          <w:p w14:paraId="4397EC90" w14:textId="77777777" w:rsidR="00C56BE9" w:rsidRPr="008A612E" w:rsidRDefault="00C56BE9" w:rsidP="00C56BE9">
            <w:pPr>
              <w:spacing w:line="360" w:lineRule="auto"/>
              <w:jc w:val="center"/>
              <w:rPr>
                <w:rFonts w:cstheme="minorHAnsi"/>
                <w:bCs/>
                <w:color w:val="000000"/>
                <w:sz w:val="22"/>
                <w:lang w:eastAsia="nn-NO"/>
              </w:rPr>
            </w:pPr>
          </w:p>
        </w:tc>
        <w:tc>
          <w:tcPr>
            <w:tcW w:w="7812" w:type="dxa"/>
          </w:tcPr>
          <w:p w14:paraId="365B274E"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 xml:space="preserve">SMCP og kommunikasjon med andre skip, kyststasjoner og VTS-sentre </w:t>
            </w:r>
          </w:p>
        </w:tc>
      </w:tr>
      <w:tr w:rsidR="000E00C5" w14:paraId="710AB0AA" w14:textId="77777777" w:rsidTr="00EC7D14">
        <w:tc>
          <w:tcPr>
            <w:tcW w:w="786" w:type="dxa"/>
          </w:tcPr>
          <w:p w14:paraId="292CB8A7" w14:textId="77777777" w:rsidR="00C56BE9" w:rsidRPr="008A612E" w:rsidRDefault="00ED1459" w:rsidP="00C56BE9">
            <w:pPr>
              <w:spacing w:line="360" w:lineRule="auto"/>
              <w:jc w:val="center"/>
              <w:rPr>
                <w:rFonts w:cstheme="minorHAnsi"/>
                <w:bCs/>
                <w:color w:val="000000"/>
                <w:sz w:val="22"/>
                <w:lang w:eastAsia="nn-NO"/>
              </w:rPr>
            </w:pPr>
            <w:r w:rsidRPr="008A612E">
              <w:rPr>
                <w:rFonts w:cstheme="minorHAnsi"/>
                <w:bCs/>
                <w:color w:val="000000"/>
                <w:sz w:val="22"/>
                <w:lang w:eastAsia="nn-NO"/>
              </w:rPr>
              <w:t>1.5</w:t>
            </w:r>
          </w:p>
        </w:tc>
        <w:tc>
          <w:tcPr>
            <w:tcW w:w="1168" w:type="dxa"/>
            <w:vMerge/>
          </w:tcPr>
          <w:p w14:paraId="33B49EA8" w14:textId="77777777" w:rsidR="00C56BE9" w:rsidRPr="008A612E" w:rsidRDefault="00C56BE9" w:rsidP="00C56BE9">
            <w:pPr>
              <w:spacing w:line="360" w:lineRule="auto"/>
              <w:jc w:val="center"/>
              <w:rPr>
                <w:rFonts w:cstheme="minorHAnsi"/>
                <w:bCs/>
                <w:color w:val="000000"/>
                <w:sz w:val="22"/>
                <w:lang w:eastAsia="nn-NO"/>
              </w:rPr>
            </w:pPr>
          </w:p>
        </w:tc>
        <w:tc>
          <w:tcPr>
            <w:tcW w:w="7812" w:type="dxa"/>
          </w:tcPr>
          <w:p w14:paraId="33377184" w14:textId="77777777" w:rsidR="00C56BE9" w:rsidRPr="008A612E" w:rsidRDefault="00ED1459" w:rsidP="00C56BE9">
            <w:pPr>
              <w:spacing w:line="360" w:lineRule="auto"/>
              <w:rPr>
                <w:rFonts w:cstheme="minorHAnsi"/>
                <w:bCs/>
                <w:color w:val="000000"/>
                <w:sz w:val="22"/>
                <w:lang w:eastAsia="nn-NO"/>
              </w:rPr>
            </w:pPr>
            <w:r w:rsidRPr="008A612E">
              <w:rPr>
                <w:rFonts w:cstheme="minorHAnsi"/>
                <w:bCs/>
                <w:color w:val="000000"/>
                <w:sz w:val="22"/>
                <w:lang w:eastAsia="nn-NO"/>
              </w:rPr>
              <w:t>Kommunisere med et flerspråklig mannskap</w:t>
            </w:r>
          </w:p>
        </w:tc>
      </w:tr>
    </w:tbl>
    <w:p w14:paraId="4228502F" w14:textId="77777777" w:rsidR="00C56BE9" w:rsidRPr="008A612E" w:rsidRDefault="00C56BE9" w:rsidP="00C56BE9">
      <w:pPr>
        <w:rPr>
          <w:rFonts w:asciiTheme="minorHAnsi" w:hAnsiTheme="minorHAnsi" w:cstheme="minorHAnsi"/>
          <w:sz w:val="22"/>
          <w:szCs w:val="22"/>
        </w:rPr>
      </w:pPr>
    </w:p>
    <w:p w14:paraId="1F99009B" w14:textId="77777777" w:rsidR="00E9503C" w:rsidRDefault="00ED1459">
      <w:pPr>
        <w:rPr>
          <w:rFonts w:asciiTheme="minorHAnsi" w:hAnsiTheme="minorHAnsi" w:cstheme="minorHAnsi"/>
          <w:b/>
          <w:sz w:val="22"/>
          <w:szCs w:val="22"/>
        </w:rPr>
      </w:pPr>
      <w:r>
        <w:rPr>
          <w:rFonts w:asciiTheme="minorHAnsi" w:hAnsiTheme="minorHAnsi" w:cstheme="minorHAnsi"/>
          <w:sz w:val="22"/>
          <w:szCs w:val="22"/>
        </w:rPr>
        <w:br w:type="page"/>
      </w:r>
    </w:p>
    <w:p w14:paraId="4BB8F281" w14:textId="77777777" w:rsidR="00C56BE9" w:rsidRPr="00E9503C" w:rsidRDefault="00ED1459" w:rsidP="00E9503C">
      <w:pPr>
        <w:pStyle w:val="Overskrift3"/>
      </w:pPr>
      <w:bookmarkStart w:id="135" w:name="_Toc256000071"/>
      <w:r w:rsidRPr="00E9503C">
        <w:lastRenderedPageBreak/>
        <w:t>Læringsutbytte</w:t>
      </w:r>
      <w:bookmarkEnd w:id="135"/>
    </w:p>
    <w:p w14:paraId="113C218C" w14:textId="77777777" w:rsidR="00E9503C" w:rsidRPr="00E9503C" w:rsidRDefault="00E9503C" w:rsidP="00E9503C"/>
    <w:tbl>
      <w:tblPr>
        <w:tblStyle w:val="Tabellrutenett"/>
        <w:tblW w:w="9072" w:type="dxa"/>
        <w:tblLook w:val="04A0" w:firstRow="1" w:lastRow="0" w:firstColumn="1" w:lastColumn="0" w:noHBand="0" w:noVBand="1"/>
      </w:tblPr>
      <w:tblGrid>
        <w:gridCol w:w="1294"/>
        <w:gridCol w:w="7778"/>
      </w:tblGrid>
      <w:tr w:rsidR="000E00C5" w14:paraId="55287188" w14:textId="77777777" w:rsidTr="00461E3B">
        <w:trPr>
          <w:cantSplit/>
          <w:trHeight w:val="1921"/>
        </w:trPr>
        <w:tc>
          <w:tcPr>
            <w:tcW w:w="1332" w:type="dxa"/>
            <w:shd w:val="clear" w:color="auto" w:fill="C6D9F1" w:themeFill="text2" w:themeFillTint="33"/>
            <w:textDirection w:val="btLr"/>
          </w:tcPr>
          <w:p w14:paraId="4ADFB3CD" w14:textId="77777777" w:rsidR="00C56BE9" w:rsidRPr="008A612E" w:rsidRDefault="00ED1459" w:rsidP="00C56BE9">
            <w:pPr>
              <w:ind w:left="113" w:right="113"/>
              <w:rPr>
                <w:rFonts w:cstheme="minorHAnsi"/>
                <w:sz w:val="22"/>
              </w:rPr>
            </w:pPr>
            <w:r w:rsidRPr="008A612E">
              <w:rPr>
                <w:rFonts w:cstheme="minorHAnsi"/>
                <w:sz w:val="22"/>
              </w:rPr>
              <w:t>KUNNSKAP</w:t>
            </w:r>
          </w:p>
        </w:tc>
        <w:tc>
          <w:tcPr>
            <w:tcW w:w="8161" w:type="dxa"/>
          </w:tcPr>
          <w:p w14:paraId="0301A54E" w14:textId="77777777" w:rsidR="00C56BE9" w:rsidRPr="008A612E" w:rsidRDefault="00ED1459" w:rsidP="00C56BE9">
            <w:pPr>
              <w:spacing w:line="360" w:lineRule="auto"/>
              <w:rPr>
                <w:rFonts w:cstheme="minorHAnsi"/>
                <w:sz w:val="22"/>
              </w:rPr>
            </w:pPr>
            <w:r w:rsidRPr="008A612E">
              <w:rPr>
                <w:rFonts w:cstheme="minorHAnsi"/>
                <w:sz w:val="22"/>
              </w:rPr>
              <w:t>Studenten</w:t>
            </w:r>
          </w:p>
          <w:p w14:paraId="712F4F0A"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har kunnskap om internasjonale krav innen sjøfart. </w:t>
            </w:r>
          </w:p>
          <w:p w14:paraId="3EF82B32"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har tilstrekkelige språkkunnskaper til å være en god leder og teamarbeidet i et maritimt mannskap.  </w:t>
            </w:r>
          </w:p>
          <w:p w14:paraId="334ABC59" w14:textId="54C0BE4D" w:rsidR="00C56BE9" w:rsidRPr="00CE3F98" w:rsidRDefault="00ED1459" w:rsidP="00CE3F98">
            <w:pPr>
              <w:numPr>
                <w:ilvl w:val="0"/>
                <w:numId w:val="15"/>
              </w:numPr>
              <w:textAlignment w:val="baseline"/>
              <w:rPr>
                <w:rFonts w:cstheme="minorHAnsi"/>
                <w:sz w:val="22"/>
              </w:rPr>
            </w:pPr>
            <w:r w:rsidRPr="008A612E">
              <w:rPr>
                <w:rFonts w:cstheme="minorHAnsi"/>
                <w:sz w:val="22"/>
              </w:rPr>
              <w:t>har tilstrekkelig kunnskap i maritim teknisk terminologi på engelsk for å kunne manøvrere og h</w:t>
            </w:r>
            <w:r w:rsidR="00357C92">
              <w:rPr>
                <w:rFonts w:cstheme="minorHAnsi"/>
                <w:sz w:val="22"/>
              </w:rPr>
              <w:t>å</w:t>
            </w:r>
            <w:r w:rsidRPr="008A612E">
              <w:rPr>
                <w:rFonts w:cstheme="minorHAnsi"/>
                <w:sz w:val="22"/>
              </w:rPr>
              <w:t xml:space="preserve">ndtere et skip under alle forhold. </w:t>
            </w:r>
          </w:p>
        </w:tc>
      </w:tr>
      <w:tr w:rsidR="000E00C5" w14:paraId="5A806615" w14:textId="77777777" w:rsidTr="00461E3B">
        <w:trPr>
          <w:cantSplit/>
          <w:trHeight w:val="2001"/>
        </w:trPr>
        <w:tc>
          <w:tcPr>
            <w:tcW w:w="1332" w:type="dxa"/>
            <w:shd w:val="clear" w:color="auto" w:fill="C6D9F1" w:themeFill="text2" w:themeFillTint="33"/>
            <w:textDirection w:val="btLr"/>
          </w:tcPr>
          <w:p w14:paraId="0B984806" w14:textId="77777777" w:rsidR="00C56BE9" w:rsidRPr="008A612E" w:rsidRDefault="00ED1459" w:rsidP="00C56BE9">
            <w:pPr>
              <w:ind w:left="113" w:right="113"/>
              <w:rPr>
                <w:rFonts w:cstheme="minorHAnsi"/>
                <w:sz w:val="22"/>
              </w:rPr>
            </w:pPr>
            <w:r w:rsidRPr="008A612E">
              <w:rPr>
                <w:rFonts w:cstheme="minorHAnsi"/>
                <w:sz w:val="22"/>
              </w:rPr>
              <w:t>FERDIGHETER</w:t>
            </w:r>
          </w:p>
        </w:tc>
        <w:tc>
          <w:tcPr>
            <w:tcW w:w="8161" w:type="dxa"/>
          </w:tcPr>
          <w:p w14:paraId="6C0FCAF2" w14:textId="77777777" w:rsidR="00C56BE9" w:rsidRPr="008A612E" w:rsidRDefault="00ED1459" w:rsidP="00C56BE9">
            <w:pPr>
              <w:spacing w:line="360" w:lineRule="auto"/>
              <w:rPr>
                <w:rFonts w:cstheme="minorHAnsi"/>
                <w:sz w:val="22"/>
              </w:rPr>
            </w:pPr>
            <w:r w:rsidRPr="008A612E">
              <w:rPr>
                <w:rFonts w:cstheme="minorHAnsi"/>
                <w:sz w:val="22"/>
              </w:rPr>
              <w:t>Studenten</w:t>
            </w:r>
          </w:p>
          <w:p w14:paraId="34E98BAB" w14:textId="2AC84893" w:rsidR="00C56BE9" w:rsidRPr="008A612E" w:rsidRDefault="00ED1459" w:rsidP="0004125F">
            <w:pPr>
              <w:numPr>
                <w:ilvl w:val="0"/>
                <w:numId w:val="15"/>
              </w:numPr>
              <w:textAlignment w:val="baseline"/>
              <w:rPr>
                <w:rFonts w:cstheme="minorHAnsi"/>
                <w:sz w:val="22"/>
              </w:rPr>
            </w:pPr>
            <w:r w:rsidRPr="008A612E">
              <w:rPr>
                <w:rFonts w:cstheme="minorHAnsi"/>
                <w:sz w:val="22"/>
              </w:rPr>
              <w:t>kan vurdere mulige risikoer og konsekvenser ved h</w:t>
            </w:r>
            <w:r w:rsidR="00357C92">
              <w:rPr>
                <w:rFonts w:cstheme="minorHAnsi"/>
                <w:sz w:val="22"/>
              </w:rPr>
              <w:t>å</w:t>
            </w:r>
            <w:r w:rsidRPr="008A612E">
              <w:rPr>
                <w:rFonts w:cstheme="minorHAnsi"/>
                <w:sz w:val="22"/>
              </w:rPr>
              <w:t xml:space="preserve">ndtering av anlegg, maskinsystem og tjenester. </w:t>
            </w:r>
          </w:p>
          <w:p w14:paraId="7E9FEC5E"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kan på en klar og korrekt måte gi engelskspråklige ordrer og meldinger som er relevante for et sikkert og trygt arbeidsmiljø om bord og for vern av det marine miljø. </w:t>
            </w:r>
          </w:p>
          <w:p w14:paraId="583BDCC4"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kan bruke engelsk til å formidle forståing av lovgivende tekster, og kan på både skriftlig og muntlig engelsk vurdere eget arbeid i forhold til internasjonale krav innen sjøfart. </w:t>
            </w:r>
          </w:p>
          <w:p w14:paraId="0B91268B" w14:textId="77777777" w:rsidR="00C56BE9" w:rsidRPr="008A612E" w:rsidRDefault="00C56BE9" w:rsidP="00C56BE9">
            <w:pPr>
              <w:spacing w:after="200" w:line="360" w:lineRule="auto"/>
              <w:ind w:left="720"/>
              <w:contextualSpacing/>
              <w:rPr>
                <w:rFonts w:cstheme="minorHAnsi"/>
                <w:sz w:val="22"/>
              </w:rPr>
            </w:pPr>
          </w:p>
        </w:tc>
      </w:tr>
      <w:tr w:rsidR="000E00C5" w14:paraId="21E0EC8F" w14:textId="77777777" w:rsidTr="00461E3B">
        <w:trPr>
          <w:cantSplit/>
          <w:trHeight w:val="1879"/>
        </w:trPr>
        <w:tc>
          <w:tcPr>
            <w:tcW w:w="1332" w:type="dxa"/>
            <w:shd w:val="clear" w:color="auto" w:fill="C6D9F1" w:themeFill="text2" w:themeFillTint="33"/>
            <w:textDirection w:val="btLr"/>
          </w:tcPr>
          <w:p w14:paraId="0AD90754" w14:textId="77777777" w:rsidR="00C56BE9" w:rsidRPr="008A612E" w:rsidRDefault="00ED1459" w:rsidP="00C56BE9">
            <w:pPr>
              <w:ind w:left="113" w:right="113"/>
              <w:rPr>
                <w:rFonts w:cstheme="minorHAnsi"/>
                <w:sz w:val="22"/>
              </w:rPr>
            </w:pPr>
            <w:r w:rsidRPr="008A612E">
              <w:rPr>
                <w:rFonts w:cstheme="minorHAnsi"/>
                <w:sz w:val="22"/>
              </w:rPr>
              <w:t xml:space="preserve">GENERELL </w:t>
            </w:r>
          </w:p>
          <w:p w14:paraId="42FAD0DF" w14:textId="77777777" w:rsidR="00C56BE9" w:rsidRPr="008A612E" w:rsidRDefault="00ED1459" w:rsidP="00C56BE9">
            <w:pPr>
              <w:ind w:left="113" w:right="113"/>
              <w:rPr>
                <w:rFonts w:cstheme="minorHAnsi"/>
                <w:sz w:val="22"/>
              </w:rPr>
            </w:pPr>
            <w:r w:rsidRPr="008A612E">
              <w:rPr>
                <w:rFonts w:cstheme="minorHAnsi"/>
                <w:sz w:val="22"/>
              </w:rPr>
              <w:t>KOMPETANSE</w:t>
            </w:r>
          </w:p>
        </w:tc>
        <w:tc>
          <w:tcPr>
            <w:tcW w:w="8161" w:type="dxa"/>
          </w:tcPr>
          <w:p w14:paraId="2B2BCD0F" w14:textId="77777777" w:rsidR="00C56BE9" w:rsidRPr="008A612E" w:rsidRDefault="00ED1459" w:rsidP="00C56BE9">
            <w:pPr>
              <w:spacing w:line="360" w:lineRule="auto"/>
              <w:rPr>
                <w:rFonts w:cstheme="minorHAnsi"/>
                <w:sz w:val="22"/>
              </w:rPr>
            </w:pPr>
            <w:r w:rsidRPr="008A612E">
              <w:rPr>
                <w:rFonts w:cstheme="minorHAnsi"/>
                <w:sz w:val="22"/>
              </w:rPr>
              <w:t>Studenten</w:t>
            </w:r>
          </w:p>
          <w:p w14:paraId="4A668E51"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gir og mottar klar og utvetydig kommunikasjon på engelsk. </w:t>
            </w:r>
          </w:p>
          <w:p w14:paraId="5B6E9968"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kan, på engelsk, utveksle synspunkt og delta i diskusjoner om utvikling av god praksis. </w:t>
            </w:r>
          </w:p>
          <w:p w14:paraId="3D001EC5" w14:textId="77777777" w:rsidR="00C56BE9" w:rsidRPr="008A612E" w:rsidRDefault="00ED1459" w:rsidP="0004125F">
            <w:pPr>
              <w:numPr>
                <w:ilvl w:val="0"/>
                <w:numId w:val="15"/>
              </w:numPr>
              <w:textAlignment w:val="baseline"/>
              <w:rPr>
                <w:rFonts w:cstheme="minorHAnsi"/>
                <w:sz w:val="22"/>
              </w:rPr>
            </w:pPr>
            <w:r w:rsidRPr="008A612E">
              <w:rPr>
                <w:rFonts w:cstheme="minorHAnsi"/>
                <w:sz w:val="22"/>
              </w:rPr>
              <w:t xml:space="preserve">kan planlegge og utføre sine offisers plikter i et multinasjonalt mannskap i tråd med etiske krav og retningslinjer innen sjøfart. </w:t>
            </w:r>
          </w:p>
          <w:p w14:paraId="48A94C4C" w14:textId="77777777" w:rsidR="00C56BE9" w:rsidRPr="008A612E" w:rsidRDefault="00C56BE9" w:rsidP="00C56BE9">
            <w:pPr>
              <w:spacing w:after="200" w:line="360" w:lineRule="auto"/>
              <w:ind w:left="720"/>
              <w:contextualSpacing/>
              <w:rPr>
                <w:rFonts w:cstheme="minorHAnsi"/>
                <w:sz w:val="22"/>
              </w:rPr>
            </w:pPr>
          </w:p>
        </w:tc>
      </w:tr>
    </w:tbl>
    <w:p w14:paraId="4CDFE178" w14:textId="77777777" w:rsidR="00C56BE9" w:rsidRPr="008A612E" w:rsidRDefault="00C56BE9" w:rsidP="00C56BE9">
      <w:pPr>
        <w:rPr>
          <w:rFonts w:asciiTheme="minorHAnsi" w:hAnsiTheme="minorHAnsi" w:cstheme="minorHAnsi"/>
          <w:sz w:val="22"/>
          <w:szCs w:val="22"/>
        </w:rPr>
      </w:pPr>
    </w:p>
    <w:p w14:paraId="43D9A949" w14:textId="77777777" w:rsidR="00C56BE9" w:rsidRPr="00E9503C" w:rsidRDefault="00ED1459" w:rsidP="00E9503C">
      <w:pPr>
        <w:pStyle w:val="Overskrift3"/>
      </w:pPr>
      <w:bookmarkStart w:id="136" w:name="_Toc256000072"/>
      <w:r w:rsidRPr="00E9503C">
        <w:t>Gjennomføring</w:t>
      </w:r>
      <w:bookmarkEnd w:id="136"/>
      <w:r w:rsidRPr="00E9503C">
        <w:t xml:space="preserve">  </w:t>
      </w:r>
    </w:p>
    <w:p w14:paraId="1040368E" w14:textId="77777777" w:rsidR="00E9503C" w:rsidRPr="00E9503C" w:rsidRDefault="00E9503C" w:rsidP="00E9503C"/>
    <w:tbl>
      <w:tblPr>
        <w:tblStyle w:val="Tabellrutenett"/>
        <w:tblW w:w="9072" w:type="dxa"/>
        <w:tblLook w:val="04A0" w:firstRow="1" w:lastRow="0" w:firstColumn="1" w:lastColumn="0" w:noHBand="0" w:noVBand="1"/>
      </w:tblPr>
      <w:tblGrid>
        <w:gridCol w:w="2259"/>
        <w:gridCol w:w="6813"/>
      </w:tblGrid>
      <w:tr w:rsidR="000E00C5" w14:paraId="3E707432" w14:textId="77777777" w:rsidTr="00461E3B">
        <w:trPr>
          <w:trHeight w:val="1499"/>
        </w:trPr>
        <w:tc>
          <w:tcPr>
            <w:tcW w:w="2275" w:type="dxa"/>
            <w:shd w:val="clear" w:color="auto" w:fill="C6D9F1" w:themeFill="text2" w:themeFillTint="33"/>
          </w:tcPr>
          <w:p w14:paraId="0A79A1AF" w14:textId="77777777" w:rsidR="00C56BE9" w:rsidRPr="008A612E" w:rsidRDefault="00ED1459" w:rsidP="00C56BE9">
            <w:pPr>
              <w:rPr>
                <w:rFonts w:cstheme="minorHAnsi"/>
                <w:sz w:val="22"/>
              </w:rPr>
            </w:pPr>
            <w:r w:rsidRPr="008A612E">
              <w:rPr>
                <w:rFonts w:cstheme="minorHAnsi"/>
                <w:sz w:val="22"/>
              </w:rPr>
              <w:t>Undervisningsformer og læringsaktiviteter</w:t>
            </w:r>
          </w:p>
        </w:tc>
        <w:tc>
          <w:tcPr>
            <w:tcW w:w="7213" w:type="dxa"/>
          </w:tcPr>
          <w:p w14:paraId="773C5D9C" w14:textId="77777777" w:rsidR="00C56BE9" w:rsidRPr="008A612E" w:rsidRDefault="00ED1459" w:rsidP="00C56BE9">
            <w:pPr>
              <w:spacing w:line="360" w:lineRule="auto"/>
              <w:rPr>
                <w:rFonts w:cstheme="minorHAnsi"/>
                <w:sz w:val="22"/>
              </w:rPr>
            </w:pPr>
            <w:r w:rsidRPr="008A612E">
              <w:rPr>
                <w:rFonts w:cstheme="minorHAnsi"/>
                <w:sz w:val="22"/>
              </w:rPr>
              <w:t>Klasseromsundervisning</w:t>
            </w:r>
          </w:p>
          <w:p w14:paraId="61E01BDC" w14:textId="77777777" w:rsidR="00C56BE9" w:rsidRPr="008A612E" w:rsidRDefault="00ED1459" w:rsidP="00C56BE9">
            <w:pPr>
              <w:spacing w:line="360" w:lineRule="auto"/>
              <w:rPr>
                <w:rFonts w:cstheme="minorHAnsi"/>
                <w:sz w:val="22"/>
              </w:rPr>
            </w:pPr>
            <w:r w:rsidRPr="008A612E">
              <w:rPr>
                <w:rFonts w:cstheme="minorHAnsi"/>
                <w:sz w:val="22"/>
              </w:rPr>
              <w:t>Simulatorøvelser</w:t>
            </w:r>
          </w:p>
          <w:p w14:paraId="6D99C03A" w14:textId="77777777" w:rsidR="00C56BE9" w:rsidRPr="008A612E" w:rsidRDefault="00ED1459" w:rsidP="00C56BE9">
            <w:pPr>
              <w:spacing w:line="360" w:lineRule="auto"/>
              <w:rPr>
                <w:rFonts w:cstheme="minorHAnsi"/>
                <w:sz w:val="22"/>
              </w:rPr>
            </w:pPr>
            <w:r w:rsidRPr="008A612E">
              <w:rPr>
                <w:rFonts w:cstheme="minorHAnsi"/>
                <w:sz w:val="22"/>
              </w:rPr>
              <w:t>Gruppearbeid, studentpresentasjoner, veiledning, prosjektarbeid og individuelle innleveringer</w:t>
            </w:r>
          </w:p>
        </w:tc>
      </w:tr>
      <w:tr w:rsidR="000E00C5" w14:paraId="68BD2DCE" w14:textId="77777777" w:rsidTr="00461E3B">
        <w:trPr>
          <w:trHeight w:val="372"/>
        </w:trPr>
        <w:tc>
          <w:tcPr>
            <w:tcW w:w="2275" w:type="dxa"/>
            <w:shd w:val="clear" w:color="auto" w:fill="C6D9F1" w:themeFill="text2" w:themeFillTint="33"/>
          </w:tcPr>
          <w:p w14:paraId="7B267734" w14:textId="77777777" w:rsidR="00C56BE9" w:rsidRPr="008A612E" w:rsidRDefault="00ED1459" w:rsidP="00C56BE9">
            <w:pPr>
              <w:rPr>
                <w:rFonts w:cstheme="minorHAnsi"/>
                <w:sz w:val="22"/>
              </w:rPr>
            </w:pPr>
            <w:r w:rsidRPr="008A612E">
              <w:rPr>
                <w:rFonts w:cstheme="minorHAnsi"/>
                <w:sz w:val="22"/>
              </w:rPr>
              <w:t>Eksamen</w:t>
            </w:r>
          </w:p>
        </w:tc>
        <w:tc>
          <w:tcPr>
            <w:tcW w:w="7213" w:type="dxa"/>
          </w:tcPr>
          <w:p w14:paraId="0DB80C51" w14:textId="77777777" w:rsidR="00C56BE9" w:rsidRPr="008A612E" w:rsidRDefault="00ED1459" w:rsidP="00C56BE9">
            <w:pPr>
              <w:spacing w:line="360" w:lineRule="auto"/>
              <w:rPr>
                <w:rFonts w:cstheme="minorHAnsi"/>
                <w:sz w:val="22"/>
              </w:rPr>
            </w:pPr>
            <w:r w:rsidRPr="008A612E">
              <w:rPr>
                <w:rFonts w:cstheme="minorHAnsi"/>
                <w:sz w:val="22"/>
              </w:rPr>
              <w:t xml:space="preserve">Eksamensform: </w:t>
            </w:r>
            <w:r w:rsidRPr="008A612E">
              <w:rPr>
                <w:rFonts w:cstheme="minorHAnsi"/>
                <w:color w:val="000000"/>
                <w:sz w:val="22"/>
                <w:shd w:val="clear" w:color="auto" w:fill="FFFFFF"/>
              </w:rPr>
              <w:t xml:space="preserve">Sammenslått med 00TM05C dvs. engelsklærer er medsensor </w:t>
            </w:r>
          </w:p>
        </w:tc>
      </w:tr>
    </w:tbl>
    <w:p w14:paraId="3C932262" w14:textId="77777777" w:rsidR="00C56BE9" w:rsidRPr="008A612E" w:rsidRDefault="00C56BE9" w:rsidP="00C56BE9">
      <w:pPr>
        <w:rPr>
          <w:rFonts w:asciiTheme="minorHAnsi" w:eastAsiaTheme="majorEastAsia" w:hAnsiTheme="minorHAnsi" w:cstheme="minorHAnsi"/>
          <w:b/>
          <w:sz w:val="22"/>
          <w:szCs w:val="22"/>
        </w:rPr>
      </w:pPr>
    </w:p>
    <w:p w14:paraId="739AEEAD" w14:textId="77777777" w:rsidR="00E9503C" w:rsidRDefault="00ED1459">
      <w:pPr>
        <w:rPr>
          <w:b/>
        </w:rPr>
      </w:pPr>
      <w:r>
        <w:br w:type="page"/>
      </w:r>
    </w:p>
    <w:p w14:paraId="19C36454" w14:textId="77777777" w:rsidR="00C56BE9" w:rsidRPr="00E9503C" w:rsidRDefault="00ED1459" w:rsidP="00E9503C">
      <w:pPr>
        <w:pStyle w:val="Overskrift3"/>
      </w:pPr>
      <w:bookmarkStart w:id="137" w:name="_Toc256000073"/>
      <w:r w:rsidRPr="00E9503C">
        <w:lastRenderedPageBreak/>
        <w:t>Arbeidskrav</w:t>
      </w:r>
      <w:bookmarkEnd w:id="137"/>
    </w:p>
    <w:p w14:paraId="77EC9931" w14:textId="77777777" w:rsidR="00E9503C" w:rsidRPr="00E9503C" w:rsidRDefault="00E9503C" w:rsidP="00E9503C"/>
    <w:tbl>
      <w:tblPr>
        <w:tblStyle w:val="Tabellrutenett"/>
        <w:tblW w:w="9072" w:type="dxa"/>
        <w:tblLook w:val="04A0" w:firstRow="1" w:lastRow="0" w:firstColumn="1" w:lastColumn="0" w:noHBand="0" w:noVBand="1"/>
      </w:tblPr>
      <w:tblGrid>
        <w:gridCol w:w="4088"/>
        <w:gridCol w:w="2511"/>
        <w:gridCol w:w="2473"/>
      </w:tblGrid>
      <w:tr w:rsidR="000E00C5" w14:paraId="75226749" w14:textId="77777777" w:rsidTr="00461E3B">
        <w:tc>
          <w:tcPr>
            <w:tcW w:w="4260" w:type="dxa"/>
            <w:shd w:val="clear" w:color="auto" w:fill="C6D9F1" w:themeFill="text2" w:themeFillTint="33"/>
          </w:tcPr>
          <w:p w14:paraId="4ABDF339"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7428A673" w14:textId="77777777" w:rsidR="00C56BE9" w:rsidRPr="008A612E" w:rsidRDefault="00ED1459" w:rsidP="00C56BE9">
            <w:pPr>
              <w:rPr>
                <w:rFonts w:cstheme="minorHAnsi"/>
                <w:sz w:val="22"/>
              </w:rPr>
            </w:pPr>
            <w:r w:rsidRPr="008A612E">
              <w:rPr>
                <w:rFonts w:cstheme="minorHAnsi"/>
                <w:sz w:val="22"/>
              </w:rPr>
              <w:t>Engelsk</w:t>
            </w:r>
          </w:p>
        </w:tc>
        <w:tc>
          <w:tcPr>
            <w:tcW w:w="2641" w:type="dxa"/>
            <w:shd w:val="clear" w:color="auto" w:fill="C6D9F1" w:themeFill="text2" w:themeFillTint="33"/>
          </w:tcPr>
          <w:p w14:paraId="56867453" w14:textId="77777777" w:rsidR="00C56BE9" w:rsidRPr="008A612E" w:rsidRDefault="00ED1459" w:rsidP="00C56BE9">
            <w:pPr>
              <w:rPr>
                <w:rFonts w:cstheme="minorHAnsi"/>
                <w:sz w:val="22"/>
              </w:rPr>
            </w:pPr>
            <w:r w:rsidRPr="008A612E">
              <w:rPr>
                <w:rFonts w:cstheme="minorHAnsi"/>
                <w:sz w:val="22"/>
              </w:rPr>
              <w:t>Vurderingsform</w:t>
            </w:r>
          </w:p>
        </w:tc>
        <w:tc>
          <w:tcPr>
            <w:tcW w:w="2592" w:type="dxa"/>
            <w:shd w:val="clear" w:color="auto" w:fill="C6D9F1" w:themeFill="text2" w:themeFillTint="33"/>
          </w:tcPr>
          <w:p w14:paraId="7F297960" w14:textId="77777777" w:rsidR="00C56BE9" w:rsidRPr="008A612E" w:rsidRDefault="00ED1459" w:rsidP="00C56BE9">
            <w:pPr>
              <w:rPr>
                <w:rFonts w:cstheme="minorHAnsi"/>
                <w:sz w:val="22"/>
              </w:rPr>
            </w:pPr>
            <w:r w:rsidRPr="008A612E">
              <w:rPr>
                <w:rFonts w:cstheme="minorHAnsi"/>
                <w:sz w:val="22"/>
              </w:rPr>
              <w:t>Vekting</w:t>
            </w:r>
          </w:p>
        </w:tc>
      </w:tr>
      <w:tr w:rsidR="000E00C5" w14:paraId="03C05ADC" w14:textId="77777777" w:rsidTr="00EC7D14">
        <w:tc>
          <w:tcPr>
            <w:tcW w:w="4260" w:type="dxa"/>
            <w:shd w:val="clear" w:color="auto" w:fill="FFFFFF" w:themeFill="background1"/>
          </w:tcPr>
          <w:p w14:paraId="43E14ED6" w14:textId="7B7951C3" w:rsidR="00C56BE9" w:rsidRPr="008A612E" w:rsidRDefault="00E32719" w:rsidP="00E32719">
            <w:pPr>
              <w:spacing w:line="360" w:lineRule="auto"/>
              <w:contextualSpacing/>
              <w:rPr>
                <w:rFonts w:cstheme="minorHAnsi"/>
                <w:sz w:val="22"/>
              </w:rPr>
            </w:pPr>
            <w:r>
              <w:rPr>
                <w:rFonts w:cstheme="minorHAnsi"/>
                <w:sz w:val="22"/>
              </w:rPr>
              <w:t xml:space="preserve">Totalt </w:t>
            </w:r>
            <w:r w:rsidR="00ED1459" w:rsidRPr="008A612E">
              <w:rPr>
                <w:rFonts w:cstheme="minorHAnsi"/>
                <w:sz w:val="22"/>
              </w:rPr>
              <w:t>4 arbeidskrav.</w:t>
            </w:r>
          </w:p>
          <w:p w14:paraId="359A3033"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1 skriftlig arbeidskrav i emne 1. og 4</w:t>
            </w:r>
          </w:p>
          <w:p w14:paraId="7737E0CD"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1 todelt arbeidskrav i emne 2, skriftlig og muntlig.</w:t>
            </w:r>
          </w:p>
          <w:p w14:paraId="35B8153B"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1 skriftlig arbeidskrav i emne 3</w:t>
            </w:r>
          </w:p>
          <w:p w14:paraId="72133C8A" w14:textId="77777777" w:rsidR="00C56BE9" w:rsidRPr="008A612E" w:rsidRDefault="00ED1459" w:rsidP="0004125F">
            <w:pPr>
              <w:numPr>
                <w:ilvl w:val="0"/>
                <w:numId w:val="10"/>
              </w:numPr>
              <w:spacing w:line="360" w:lineRule="auto"/>
              <w:contextualSpacing/>
              <w:rPr>
                <w:rFonts w:cstheme="minorHAnsi"/>
                <w:sz w:val="22"/>
              </w:rPr>
            </w:pPr>
            <w:r w:rsidRPr="008A612E">
              <w:rPr>
                <w:rFonts w:cstheme="minorHAnsi"/>
                <w:sz w:val="22"/>
              </w:rPr>
              <w:t>1 skriftlig arbeidskrav i emne 5</w:t>
            </w:r>
          </w:p>
          <w:p w14:paraId="67067E9B" w14:textId="77777777" w:rsidR="00C56BE9" w:rsidRPr="008A612E" w:rsidRDefault="00ED1459" w:rsidP="00C56BE9">
            <w:pPr>
              <w:spacing w:line="360" w:lineRule="auto"/>
              <w:rPr>
                <w:rFonts w:cstheme="minorHAnsi"/>
                <w:sz w:val="22"/>
              </w:rPr>
            </w:pPr>
            <w:r w:rsidRPr="008A612E">
              <w:rPr>
                <w:rFonts w:cstheme="minorHAnsi"/>
                <w:sz w:val="22"/>
              </w:rPr>
              <w:t>Hvert arbeidskrav omhandler sentrale emner i «Forskrift om kvalifikasjoner og sertifikater for sjøfolk» og baserer seg på læringsutbyttebeskrivelser.</w:t>
            </w:r>
          </w:p>
        </w:tc>
        <w:tc>
          <w:tcPr>
            <w:tcW w:w="2641" w:type="dxa"/>
            <w:shd w:val="clear" w:color="auto" w:fill="FFFFFF" w:themeFill="background1"/>
          </w:tcPr>
          <w:p w14:paraId="0F321D55" w14:textId="21F7C896" w:rsidR="00EC2CE1" w:rsidRDefault="00EC2CE1" w:rsidP="00C56BE9">
            <w:pPr>
              <w:spacing w:line="360" w:lineRule="auto"/>
              <w:rPr>
                <w:rFonts w:cstheme="minorHAnsi"/>
                <w:color w:val="000000" w:themeColor="text1"/>
                <w:kern w:val="24"/>
                <w:sz w:val="22"/>
              </w:rPr>
            </w:pPr>
            <w:r>
              <w:rPr>
                <w:rFonts w:cstheme="minorHAnsi"/>
                <w:color w:val="000000" w:themeColor="text1"/>
                <w:kern w:val="24"/>
                <w:sz w:val="22"/>
              </w:rPr>
              <w:t>Modell 3</w:t>
            </w:r>
          </w:p>
          <w:p w14:paraId="4C437E3A" w14:textId="3348E97D" w:rsidR="00C56BE9" w:rsidRDefault="00ED1459" w:rsidP="00C56BE9">
            <w:pPr>
              <w:spacing w:line="360" w:lineRule="auto"/>
              <w:rPr>
                <w:rFonts w:cstheme="minorHAnsi"/>
                <w:color w:val="000000" w:themeColor="text1"/>
                <w:kern w:val="24"/>
                <w:sz w:val="22"/>
              </w:rPr>
            </w:pPr>
            <w:r w:rsidRPr="008A612E">
              <w:rPr>
                <w:rFonts w:cstheme="minorHAnsi"/>
                <w:color w:val="000000" w:themeColor="text1"/>
                <w:kern w:val="24"/>
                <w:sz w:val="22"/>
              </w:rPr>
              <w:t>Arbeidskravet vurderes med karakter A-F, samt skriftlig, eller muntlig tilbakemelding fra faglærer.</w:t>
            </w:r>
          </w:p>
          <w:p w14:paraId="7F33DF8A" w14:textId="39D6E04F" w:rsidR="00357C92" w:rsidRPr="008A612E" w:rsidRDefault="00357C92" w:rsidP="00C56BE9">
            <w:pPr>
              <w:spacing w:line="360" w:lineRule="auto"/>
              <w:rPr>
                <w:rFonts w:cstheme="minorHAnsi"/>
                <w:sz w:val="22"/>
              </w:rPr>
            </w:pPr>
          </w:p>
        </w:tc>
        <w:tc>
          <w:tcPr>
            <w:tcW w:w="2592" w:type="dxa"/>
            <w:shd w:val="clear" w:color="auto" w:fill="FFFFFF" w:themeFill="background1"/>
          </w:tcPr>
          <w:p w14:paraId="0413AC2B" w14:textId="77777777" w:rsidR="00C56BE9" w:rsidRPr="008A612E" w:rsidRDefault="00ED1459" w:rsidP="00C56BE9">
            <w:pPr>
              <w:spacing w:line="360" w:lineRule="auto"/>
              <w:rPr>
                <w:rFonts w:cstheme="minorHAnsi"/>
                <w:sz w:val="22"/>
              </w:rPr>
            </w:pPr>
            <w:r w:rsidRPr="008A612E">
              <w:rPr>
                <w:rFonts w:cstheme="minorHAnsi"/>
                <w:sz w:val="22"/>
              </w:rPr>
              <w:t>Arbeidskravene må være bestått for å ha rett til å gå opp til eksamen.</w:t>
            </w:r>
          </w:p>
          <w:p w14:paraId="01C0AAFE" w14:textId="77777777" w:rsidR="00C56BE9" w:rsidRPr="008A612E" w:rsidRDefault="00C56BE9" w:rsidP="00C56BE9">
            <w:pPr>
              <w:spacing w:line="360" w:lineRule="auto"/>
              <w:rPr>
                <w:rFonts w:cstheme="minorHAnsi"/>
                <w:sz w:val="22"/>
              </w:rPr>
            </w:pPr>
          </w:p>
          <w:p w14:paraId="576C7CAF" w14:textId="77777777" w:rsidR="00C56BE9" w:rsidRPr="008A612E" w:rsidRDefault="00C56BE9" w:rsidP="00C56BE9">
            <w:pPr>
              <w:spacing w:line="360" w:lineRule="auto"/>
              <w:rPr>
                <w:rFonts w:cstheme="minorHAnsi"/>
                <w:sz w:val="22"/>
              </w:rPr>
            </w:pPr>
          </w:p>
          <w:p w14:paraId="77F81812" w14:textId="77777777" w:rsidR="00C56BE9" w:rsidRPr="008A612E" w:rsidRDefault="00ED1459" w:rsidP="00C56BE9">
            <w:pPr>
              <w:spacing w:line="360" w:lineRule="auto"/>
              <w:rPr>
                <w:rFonts w:cstheme="minorHAnsi"/>
                <w:sz w:val="22"/>
              </w:rPr>
            </w:pPr>
            <w:r w:rsidRPr="008A612E">
              <w:rPr>
                <w:rFonts w:cstheme="minorHAnsi"/>
                <w:sz w:val="22"/>
              </w:rPr>
              <w:t>Summen av karakterene fra arbeidskravene, vektes mot studiepoengene som står emnets innledende tabell.</w:t>
            </w:r>
          </w:p>
        </w:tc>
      </w:tr>
      <w:tr w:rsidR="000E00C5" w14:paraId="2837DBCB" w14:textId="77777777" w:rsidTr="00EC7D14">
        <w:tc>
          <w:tcPr>
            <w:tcW w:w="4260" w:type="dxa"/>
            <w:shd w:val="clear" w:color="auto" w:fill="FFFFFF" w:themeFill="background1"/>
          </w:tcPr>
          <w:p w14:paraId="056A6831" w14:textId="77777777" w:rsidR="00C56BE9" w:rsidRPr="008A612E" w:rsidRDefault="00ED1459" w:rsidP="00C56BE9">
            <w:pPr>
              <w:spacing w:line="360" w:lineRule="auto"/>
              <w:rPr>
                <w:rFonts w:cstheme="minorHAnsi"/>
                <w:sz w:val="22"/>
              </w:rPr>
            </w:pPr>
            <w:r w:rsidRPr="008A612E">
              <w:rPr>
                <w:rFonts w:cstheme="minorHAnsi"/>
                <w:sz w:val="22"/>
              </w:rPr>
              <w:t xml:space="preserve">Eksamensform: </w:t>
            </w:r>
            <w:r w:rsidRPr="008A612E">
              <w:rPr>
                <w:rFonts w:cstheme="minorHAnsi"/>
                <w:color w:val="000000"/>
                <w:sz w:val="22"/>
                <w:shd w:val="clear" w:color="auto" w:fill="FFFFFF"/>
              </w:rPr>
              <w:t xml:space="preserve">Sammenslått med 00TM05A og 00TM05B dvs. engelsklærer er medsensor </w:t>
            </w:r>
          </w:p>
        </w:tc>
        <w:tc>
          <w:tcPr>
            <w:tcW w:w="2641" w:type="dxa"/>
            <w:shd w:val="clear" w:color="auto" w:fill="FFFFFF" w:themeFill="background1"/>
          </w:tcPr>
          <w:p w14:paraId="5E2BD11A" w14:textId="77777777" w:rsidR="00C56BE9" w:rsidRPr="008A612E" w:rsidRDefault="00ED1459" w:rsidP="00C56BE9">
            <w:pPr>
              <w:spacing w:line="360" w:lineRule="auto"/>
              <w:rPr>
                <w:rFonts w:cstheme="minorHAnsi"/>
                <w:sz w:val="22"/>
              </w:rPr>
            </w:pPr>
            <w:r w:rsidRPr="008A612E">
              <w:rPr>
                <w:rFonts w:cstheme="minorHAnsi"/>
                <w:sz w:val="22"/>
              </w:rPr>
              <w:t>Skriftlig og muntlig, Karakter A-F</w:t>
            </w:r>
          </w:p>
        </w:tc>
        <w:tc>
          <w:tcPr>
            <w:tcW w:w="2592" w:type="dxa"/>
            <w:shd w:val="clear" w:color="auto" w:fill="FFFFFF" w:themeFill="background1"/>
          </w:tcPr>
          <w:p w14:paraId="5201C037" w14:textId="77777777" w:rsidR="00C56BE9" w:rsidRPr="008A612E" w:rsidRDefault="00C56BE9" w:rsidP="00C56BE9">
            <w:pPr>
              <w:spacing w:line="360" w:lineRule="auto"/>
              <w:rPr>
                <w:rFonts w:cstheme="minorHAnsi"/>
                <w:sz w:val="22"/>
              </w:rPr>
            </w:pPr>
          </w:p>
        </w:tc>
      </w:tr>
    </w:tbl>
    <w:p w14:paraId="01F7BE1C" w14:textId="77777777" w:rsidR="00C56BE9" w:rsidRPr="008A612E" w:rsidRDefault="00C56BE9" w:rsidP="00C56BE9">
      <w:pPr>
        <w:rPr>
          <w:rFonts w:asciiTheme="minorHAnsi" w:hAnsiTheme="minorHAnsi" w:cstheme="minorHAnsi"/>
          <w:sz w:val="22"/>
          <w:szCs w:val="22"/>
        </w:rPr>
      </w:pPr>
    </w:p>
    <w:p w14:paraId="1844F6F7" w14:textId="77777777" w:rsidR="00C56BE9" w:rsidRPr="00E9503C" w:rsidRDefault="00ED1459" w:rsidP="00E9503C">
      <w:pPr>
        <w:pStyle w:val="Overskrift3"/>
      </w:pPr>
      <w:bookmarkStart w:id="138" w:name="_Toc256000074"/>
      <w:r w:rsidRPr="00E9503C">
        <w:t>Anbefalt Litteratur</w:t>
      </w:r>
      <w:bookmarkEnd w:id="138"/>
    </w:p>
    <w:p w14:paraId="28C31D74" w14:textId="77777777" w:rsidR="00E9503C" w:rsidRPr="00E9503C" w:rsidRDefault="00E9503C" w:rsidP="00E9503C"/>
    <w:tbl>
      <w:tblPr>
        <w:tblStyle w:val="Tabellrutenett"/>
        <w:tblW w:w="9072" w:type="dxa"/>
        <w:tblLayout w:type="fixed"/>
        <w:tblLook w:val="04A0" w:firstRow="1" w:lastRow="0" w:firstColumn="1" w:lastColumn="0" w:noHBand="0" w:noVBand="1"/>
      </w:tblPr>
      <w:tblGrid>
        <w:gridCol w:w="3246"/>
        <w:gridCol w:w="2710"/>
        <w:gridCol w:w="3116"/>
      </w:tblGrid>
      <w:tr w:rsidR="000E00C5" w14:paraId="6BE1AACE" w14:textId="77777777" w:rsidTr="00461E3B">
        <w:trPr>
          <w:trHeight w:val="390"/>
        </w:trPr>
        <w:tc>
          <w:tcPr>
            <w:tcW w:w="3397" w:type="dxa"/>
            <w:shd w:val="clear" w:color="auto" w:fill="C6D9F1" w:themeFill="text2" w:themeFillTint="33"/>
          </w:tcPr>
          <w:p w14:paraId="604DACB4" w14:textId="77777777" w:rsidR="00C56BE9" w:rsidRPr="008A612E" w:rsidRDefault="00ED1459" w:rsidP="00C56BE9">
            <w:pPr>
              <w:rPr>
                <w:rFonts w:cstheme="minorHAnsi"/>
                <w:sz w:val="22"/>
              </w:rPr>
            </w:pPr>
            <w:r w:rsidRPr="008A612E">
              <w:rPr>
                <w:rFonts w:cstheme="minorHAnsi"/>
                <w:sz w:val="22"/>
              </w:rPr>
              <w:t>Tittel</w:t>
            </w:r>
          </w:p>
        </w:tc>
        <w:tc>
          <w:tcPr>
            <w:tcW w:w="2835" w:type="dxa"/>
            <w:shd w:val="clear" w:color="auto" w:fill="C6D9F1" w:themeFill="text2" w:themeFillTint="33"/>
          </w:tcPr>
          <w:p w14:paraId="1EE74CC2" w14:textId="77777777" w:rsidR="00C56BE9" w:rsidRPr="008A612E" w:rsidRDefault="00ED1459" w:rsidP="00C56BE9">
            <w:pPr>
              <w:rPr>
                <w:rFonts w:cstheme="minorHAnsi"/>
                <w:sz w:val="22"/>
              </w:rPr>
            </w:pPr>
            <w:r w:rsidRPr="008A612E">
              <w:rPr>
                <w:rFonts w:cstheme="minorHAnsi"/>
                <w:sz w:val="22"/>
              </w:rPr>
              <w:t>Forfatter</w:t>
            </w:r>
          </w:p>
        </w:tc>
        <w:tc>
          <w:tcPr>
            <w:tcW w:w="3261" w:type="dxa"/>
            <w:shd w:val="clear" w:color="auto" w:fill="C6D9F1" w:themeFill="text2" w:themeFillTint="33"/>
          </w:tcPr>
          <w:p w14:paraId="2A788060" w14:textId="77777777" w:rsidR="00C56BE9" w:rsidRPr="008A612E" w:rsidRDefault="00ED1459" w:rsidP="00C56BE9">
            <w:pPr>
              <w:rPr>
                <w:rFonts w:cstheme="minorHAnsi"/>
                <w:sz w:val="22"/>
              </w:rPr>
            </w:pPr>
            <w:r w:rsidRPr="008A612E">
              <w:rPr>
                <w:rFonts w:cstheme="minorHAnsi"/>
                <w:sz w:val="22"/>
              </w:rPr>
              <w:t>Forlag</w:t>
            </w:r>
          </w:p>
        </w:tc>
      </w:tr>
      <w:tr w:rsidR="000E00C5" w14:paraId="5F0A59CD" w14:textId="77777777" w:rsidTr="00EC7D14">
        <w:trPr>
          <w:trHeight w:val="590"/>
        </w:trPr>
        <w:tc>
          <w:tcPr>
            <w:tcW w:w="3397" w:type="dxa"/>
          </w:tcPr>
          <w:p w14:paraId="4B628910" w14:textId="77777777" w:rsidR="00C56BE9" w:rsidRPr="008A612E" w:rsidRDefault="00ED1459" w:rsidP="00C56BE9">
            <w:pPr>
              <w:spacing w:line="360" w:lineRule="auto"/>
              <w:rPr>
                <w:rFonts w:cstheme="minorHAnsi"/>
                <w:sz w:val="22"/>
              </w:rPr>
            </w:pPr>
            <w:r w:rsidRPr="008A612E">
              <w:rPr>
                <w:rFonts w:cstheme="minorHAnsi"/>
                <w:sz w:val="22"/>
              </w:rPr>
              <w:t>K13 Textbook Maritime English. Deck Officer Operational Level</w:t>
            </w:r>
          </w:p>
        </w:tc>
        <w:tc>
          <w:tcPr>
            <w:tcW w:w="2835" w:type="dxa"/>
          </w:tcPr>
          <w:p w14:paraId="1E30F7C4" w14:textId="77777777" w:rsidR="00C56BE9" w:rsidRPr="008A612E" w:rsidRDefault="00ED1459" w:rsidP="00C56BE9">
            <w:pPr>
              <w:spacing w:line="360" w:lineRule="auto"/>
              <w:rPr>
                <w:rFonts w:cstheme="minorHAnsi"/>
                <w:sz w:val="22"/>
              </w:rPr>
            </w:pPr>
            <w:r w:rsidRPr="008A612E">
              <w:rPr>
                <w:rFonts w:cstheme="minorHAnsi"/>
                <w:sz w:val="22"/>
              </w:rPr>
              <w:t>Slinning m flere</w:t>
            </w:r>
          </w:p>
        </w:tc>
        <w:tc>
          <w:tcPr>
            <w:tcW w:w="3261" w:type="dxa"/>
          </w:tcPr>
          <w:p w14:paraId="579DE295" w14:textId="77777777" w:rsidR="00C56BE9" w:rsidRPr="008A612E" w:rsidRDefault="00ED1459" w:rsidP="00C56BE9">
            <w:pPr>
              <w:spacing w:line="360" w:lineRule="auto"/>
              <w:rPr>
                <w:rFonts w:cstheme="minorHAnsi"/>
                <w:sz w:val="22"/>
              </w:rPr>
            </w:pPr>
            <w:r w:rsidRPr="008A612E">
              <w:rPr>
                <w:rFonts w:cstheme="minorHAnsi"/>
                <w:sz w:val="22"/>
              </w:rPr>
              <w:t>Marfag.no</w:t>
            </w:r>
          </w:p>
        </w:tc>
      </w:tr>
      <w:tr w:rsidR="000E00C5" w14:paraId="3F3611FD" w14:textId="77777777" w:rsidTr="00EC7D14">
        <w:trPr>
          <w:trHeight w:val="580"/>
        </w:trPr>
        <w:tc>
          <w:tcPr>
            <w:tcW w:w="3397" w:type="dxa"/>
          </w:tcPr>
          <w:p w14:paraId="2B23E7FD" w14:textId="77777777" w:rsidR="00C56BE9" w:rsidRPr="008A612E" w:rsidRDefault="00ED1459" w:rsidP="00C56BE9">
            <w:pPr>
              <w:spacing w:line="360" w:lineRule="auto"/>
              <w:rPr>
                <w:rFonts w:cstheme="minorHAnsi"/>
                <w:sz w:val="22"/>
              </w:rPr>
            </w:pPr>
            <w:r w:rsidRPr="008A612E">
              <w:rPr>
                <w:rFonts w:cstheme="minorHAnsi"/>
                <w:sz w:val="22"/>
              </w:rPr>
              <w:t xml:space="preserve">Maritime standarduttrykk </w:t>
            </w:r>
          </w:p>
        </w:tc>
        <w:tc>
          <w:tcPr>
            <w:tcW w:w="2835" w:type="dxa"/>
          </w:tcPr>
          <w:p w14:paraId="1B879893" w14:textId="77777777" w:rsidR="00C56BE9" w:rsidRPr="008A612E" w:rsidRDefault="00ED1459" w:rsidP="00C56BE9">
            <w:pPr>
              <w:spacing w:line="360" w:lineRule="auto"/>
              <w:rPr>
                <w:rFonts w:cstheme="minorHAnsi"/>
                <w:sz w:val="22"/>
              </w:rPr>
            </w:pPr>
            <w:r w:rsidRPr="008A612E">
              <w:rPr>
                <w:rFonts w:cstheme="minorHAnsi"/>
                <w:sz w:val="22"/>
              </w:rPr>
              <w:t>Sjøfartsdirektoratet</w:t>
            </w:r>
          </w:p>
        </w:tc>
        <w:tc>
          <w:tcPr>
            <w:tcW w:w="3261" w:type="dxa"/>
          </w:tcPr>
          <w:p w14:paraId="3BF4F3B4" w14:textId="77777777" w:rsidR="00C56BE9" w:rsidRPr="008A612E" w:rsidRDefault="00ED1459" w:rsidP="00C56BE9">
            <w:pPr>
              <w:spacing w:line="360" w:lineRule="auto"/>
              <w:rPr>
                <w:rFonts w:cstheme="minorHAnsi"/>
                <w:sz w:val="22"/>
              </w:rPr>
            </w:pPr>
            <w:r w:rsidRPr="008A612E">
              <w:rPr>
                <w:rFonts w:cstheme="minorHAnsi"/>
                <w:sz w:val="22"/>
              </w:rPr>
              <w:t>U-forlaget</w:t>
            </w:r>
          </w:p>
        </w:tc>
      </w:tr>
      <w:tr w:rsidR="000E00C5" w14:paraId="13D0EB47" w14:textId="77777777" w:rsidTr="00EC7D14">
        <w:trPr>
          <w:trHeight w:val="590"/>
        </w:trPr>
        <w:tc>
          <w:tcPr>
            <w:tcW w:w="3397" w:type="dxa"/>
          </w:tcPr>
          <w:p w14:paraId="185CE956" w14:textId="77777777" w:rsidR="00C56BE9" w:rsidRPr="008A612E" w:rsidRDefault="00ED1459" w:rsidP="00C56BE9">
            <w:pPr>
              <w:spacing w:line="360" w:lineRule="auto"/>
              <w:rPr>
                <w:rFonts w:cstheme="minorHAnsi"/>
                <w:sz w:val="22"/>
              </w:rPr>
            </w:pPr>
            <w:r w:rsidRPr="008A612E">
              <w:rPr>
                <w:rFonts w:cstheme="minorHAnsi"/>
                <w:sz w:val="22"/>
              </w:rPr>
              <w:t>The International Maritime Language Program</w:t>
            </w:r>
          </w:p>
        </w:tc>
        <w:tc>
          <w:tcPr>
            <w:tcW w:w="2835" w:type="dxa"/>
          </w:tcPr>
          <w:p w14:paraId="3F70343A" w14:textId="77777777" w:rsidR="00C56BE9" w:rsidRPr="008A612E" w:rsidRDefault="00ED1459" w:rsidP="00C56BE9">
            <w:pPr>
              <w:spacing w:line="360" w:lineRule="auto"/>
              <w:rPr>
                <w:rFonts w:cstheme="minorHAnsi"/>
                <w:sz w:val="22"/>
              </w:rPr>
            </w:pPr>
            <w:r w:rsidRPr="008A612E">
              <w:rPr>
                <w:rFonts w:cstheme="minorHAnsi"/>
                <w:sz w:val="22"/>
              </w:rPr>
              <w:t>P.C van Kluijven</w:t>
            </w:r>
          </w:p>
        </w:tc>
        <w:tc>
          <w:tcPr>
            <w:tcW w:w="3261" w:type="dxa"/>
          </w:tcPr>
          <w:p w14:paraId="4E906073" w14:textId="77777777" w:rsidR="00C56BE9" w:rsidRPr="008A612E" w:rsidRDefault="00ED1459" w:rsidP="00C56BE9">
            <w:pPr>
              <w:spacing w:line="360" w:lineRule="auto"/>
              <w:rPr>
                <w:rFonts w:cstheme="minorHAnsi"/>
                <w:sz w:val="22"/>
              </w:rPr>
            </w:pPr>
            <w:r w:rsidRPr="008A612E">
              <w:rPr>
                <w:rFonts w:cstheme="minorHAnsi"/>
                <w:sz w:val="22"/>
              </w:rPr>
              <w:t>Alk&amp;Heijnen Publisher</w:t>
            </w:r>
          </w:p>
        </w:tc>
      </w:tr>
      <w:tr w:rsidR="000E00C5" w14:paraId="20CB4DC5" w14:textId="77777777" w:rsidTr="00EC7D14">
        <w:trPr>
          <w:trHeight w:val="590"/>
        </w:trPr>
        <w:tc>
          <w:tcPr>
            <w:tcW w:w="3397" w:type="dxa"/>
          </w:tcPr>
          <w:p w14:paraId="50DED1EB" w14:textId="77777777" w:rsidR="00C56BE9" w:rsidRPr="008A612E" w:rsidRDefault="00ED1459" w:rsidP="00C56BE9">
            <w:pPr>
              <w:spacing w:line="360" w:lineRule="auto"/>
              <w:rPr>
                <w:rFonts w:cstheme="minorHAnsi"/>
                <w:sz w:val="22"/>
              </w:rPr>
            </w:pPr>
            <w:r w:rsidRPr="008A612E">
              <w:rPr>
                <w:rFonts w:cstheme="minorHAnsi"/>
                <w:sz w:val="22"/>
              </w:rPr>
              <w:t>IMO SMCP</w:t>
            </w:r>
          </w:p>
        </w:tc>
        <w:tc>
          <w:tcPr>
            <w:tcW w:w="2835" w:type="dxa"/>
          </w:tcPr>
          <w:p w14:paraId="0F27F705" w14:textId="77777777" w:rsidR="00C56BE9" w:rsidRPr="008A612E" w:rsidRDefault="00C56BE9" w:rsidP="00C56BE9">
            <w:pPr>
              <w:spacing w:line="360" w:lineRule="auto"/>
              <w:rPr>
                <w:rFonts w:cstheme="minorHAnsi"/>
                <w:sz w:val="22"/>
              </w:rPr>
            </w:pPr>
          </w:p>
        </w:tc>
        <w:tc>
          <w:tcPr>
            <w:tcW w:w="3261" w:type="dxa"/>
          </w:tcPr>
          <w:p w14:paraId="0B3C3BB5" w14:textId="77777777" w:rsidR="00C56BE9" w:rsidRPr="008A612E" w:rsidRDefault="00C56BE9" w:rsidP="00C56BE9">
            <w:pPr>
              <w:spacing w:line="360" w:lineRule="auto"/>
              <w:rPr>
                <w:rFonts w:cstheme="minorHAnsi"/>
                <w:sz w:val="22"/>
              </w:rPr>
            </w:pPr>
          </w:p>
        </w:tc>
      </w:tr>
    </w:tbl>
    <w:p w14:paraId="32734F31" w14:textId="77777777" w:rsidR="00C56BE9" w:rsidRPr="008A612E" w:rsidRDefault="00C56BE9" w:rsidP="00C56BE9">
      <w:pPr>
        <w:rPr>
          <w:rFonts w:asciiTheme="minorHAnsi" w:hAnsiTheme="minorHAnsi" w:cstheme="minorHAnsi"/>
          <w:sz w:val="22"/>
          <w:szCs w:val="22"/>
        </w:rPr>
      </w:pPr>
    </w:p>
    <w:p w14:paraId="0CB1CF5D" w14:textId="77777777" w:rsidR="00C56BE9" w:rsidRPr="008A612E" w:rsidRDefault="00ED1459" w:rsidP="00C56BE9">
      <w:pPr>
        <w:rPr>
          <w:rFonts w:asciiTheme="minorHAnsi" w:hAnsiTheme="minorHAnsi" w:cstheme="minorHAnsi"/>
          <w:sz w:val="22"/>
          <w:szCs w:val="22"/>
        </w:rPr>
      </w:pPr>
      <w:r w:rsidRPr="008A612E">
        <w:rPr>
          <w:rFonts w:asciiTheme="minorHAnsi" w:hAnsiTheme="minorHAnsi" w:cstheme="minorHAnsi"/>
          <w:b/>
          <w:sz w:val="22"/>
          <w:szCs w:val="22"/>
        </w:rPr>
        <w:br w:type="page"/>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1439"/>
        <w:gridCol w:w="6655"/>
      </w:tblGrid>
      <w:tr w:rsidR="000E00C5" w14:paraId="0AC9D939" w14:textId="77777777" w:rsidTr="00461E3B">
        <w:trPr>
          <w:trHeight w:val="366"/>
        </w:trPr>
        <w:tc>
          <w:tcPr>
            <w:tcW w:w="9730"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tcPr>
          <w:p w14:paraId="1C6CDDFB" w14:textId="77777777" w:rsidR="00C56BE9" w:rsidRDefault="00ED1459" w:rsidP="00E9503C">
            <w:pPr>
              <w:pStyle w:val="Overskrift2"/>
            </w:pPr>
            <w:bookmarkStart w:id="139" w:name="_Toc256000075"/>
            <w:r w:rsidRPr="00E9503C">
              <w:lastRenderedPageBreak/>
              <w:t>Emnekode 00TM05G, Fysikk 6 studiepoeng</w:t>
            </w:r>
            <w:bookmarkEnd w:id="139"/>
          </w:p>
          <w:p w14:paraId="178CACB2" w14:textId="77777777" w:rsidR="00E9503C" w:rsidRPr="00E9503C" w:rsidRDefault="00E9503C" w:rsidP="00E9503C"/>
        </w:tc>
      </w:tr>
      <w:tr w:rsidR="000E00C5" w14:paraId="1AB87484" w14:textId="77777777" w:rsidTr="00461E3B">
        <w:trPr>
          <w:trHeight w:val="282"/>
        </w:trPr>
        <w:tc>
          <w:tcPr>
            <w:tcW w:w="1048"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7C9F07CA"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b/>
                <w:bCs/>
                <w:color w:val="000000"/>
                <w:sz w:val="22"/>
                <w:szCs w:val="22"/>
              </w:rPr>
              <w:t>Ref nr:</w:t>
            </w:r>
            <w:r w:rsidRPr="008A612E">
              <w:rPr>
                <w:rFonts w:asciiTheme="minorHAnsi" w:hAnsiTheme="minorHAnsi" w:cstheme="minorHAnsi"/>
                <w:sz w:val="22"/>
                <w:szCs w:val="22"/>
              </w:rPr>
              <w:t xml:space="preserve"> </w:t>
            </w:r>
          </w:p>
        </w:tc>
        <w:tc>
          <w:tcPr>
            <w:tcW w:w="1468" w:type="dxa"/>
            <w:tcBorders>
              <w:top w:val="single" w:sz="6" w:space="0" w:color="auto"/>
              <w:left w:val="nil"/>
              <w:bottom w:val="single" w:sz="6" w:space="0" w:color="auto"/>
              <w:right w:val="single" w:sz="6" w:space="0" w:color="auto"/>
            </w:tcBorders>
            <w:shd w:val="clear" w:color="auto" w:fill="C6D9F1" w:themeFill="text2" w:themeFillTint="33"/>
            <w:hideMark/>
          </w:tcPr>
          <w:p w14:paraId="7BFAD766" w14:textId="77777777" w:rsidR="00C56BE9" w:rsidRPr="008A612E" w:rsidRDefault="00ED1459" w:rsidP="00C56BE9">
            <w:pPr>
              <w:jc w:val="center"/>
              <w:textAlignment w:val="baseline"/>
              <w:rPr>
                <w:rFonts w:asciiTheme="minorHAnsi" w:hAnsiTheme="minorHAnsi" w:cstheme="minorHAnsi"/>
                <w:sz w:val="22"/>
                <w:szCs w:val="22"/>
              </w:rPr>
            </w:pPr>
            <w:r w:rsidRPr="008A612E">
              <w:rPr>
                <w:rFonts w:asciiTheme="minorHAnsi" w:hAnsiTheme="minorHAnsi" w:cstheme="minorHAnsi"/>
                <w:b/>
                <w:bCs/>
                <w:color w:val="000000"/>
                <w:sz w:val="22"/>
                <w:szCs w:val="22"/>
              </w:rPr>
              <w:t>Studiepoeng</w:t>
            </w:r>
            <w:r w:rsidRPr="008A612E">
              <w:rPr>
                <w:rFonts w:asciiTheme="minorHAnsi" w:hAnsiTheme="minorHAnsi" w:cstheme="minorHAnsi"/>
                <w:sz w:val="22"/>
                <w:szCs w:val="22"/>
              </w:rPr>
              <w:t xml:space="preserve"> </w:t>
            </w:r>
          </w:p>
        </w:tc>
        <w:tc>
          <w:tcPr>
            <w:tcW w:w="7213" w:type="dxa"/>
            <w:tcBorders>
              <w:top w:val="single" w:sz="6" w:space="0" w:color="auto"/>
              <w:left w:val="nil"/>
              <w:bottom w:val="single" w:sz="6" w:space="0" w:color="auto"/>
              <w:right w:val="single" w:sz="6" w:space="0" w:color="auto"/>
            </w:tcBorders>
            <w:shd w:val="clear" w:color="auto" w:fill="C6D9F1" w:themeFill="text2" w:themeFillTint="33"/>
            <w:hideMark/>
          </w:tcPr>
          <w:p w14:paraId="6126708B"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b/>
                <w:bCs/>
                <w:color w:val="000000"/>
                <w:sz w:val="22"/>
                <w:szCs w:val="22"/>
              </w:rPr>
              <w:t>Tema</w:t>
            </w:r>
            <w:r w:rsidRPr="008A612E">
              <w:rPr>
                <w:rFonts w:asciiTheme="minorHAnsi" w:hAnsiTheme="minorHAnsi" w:cstheme="minorHAnsi"/>
                <w:b/>
                <w:bCs/>
                <w:sz w:val="22"/>
                <w:szCs w:val="22"/>
              </w:rPr>
              <w:t xml:space="preserve"> og hovedpunkt i emneplanen</w:t>
            </w:r>
          </w:p>
        </w:tc>
      </w:tr>
      <w:tr w:rsidR="000E00C5" w14:paraId="4E86F222" w14:textId="77777777" w:rsidTr="00EC7D14">
        <w:trPr>
          <w:trHeight w:val="377"/>
        </w:trPr>
        <w:tc>
          <w:tcPr>
            <w:tcW w:w="1048" w:type="dxa"/>
            <w:tcBorders>
              <w:top w:val="nil"/>
              <w:left w:val="single" w:sz="6" w:space="0" w:color="auto"/>
              <w:bottom w:val="single" w:sz="6" w:space="0" w:color="auto"/>
              <w:right w:val="single" w:sz="6" w:space="0" w:color="auto"/>
            </w:tcBorders>
            <w:shd w:val="clear" w:color="auto" w:fill="auto"/>
            <w:hideMark/>
          </w:tcPr>
          <w:p w14:paraId="315AB4A3"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1</w:t>
            </w:r>
            <w:r w:rsidRPr="008A612E">
              <w:rPr>
                <w:rFonts w:asciiTheme="minorHAnsi" w:hAnsiTheme="minorHAnsi" w:cstheme="minorHAnsi"/>
                <w:sz w:val="22"/>
                <w:szCs w:val="22"/>
              </w:rPr>
              <w:t xml:space="preserve"> </w:t>
            </w:r>
          </w:p>
        </w:tc>
        <w:tc>
          <w:tcPr>
            <w:tcW w:w="1468" w:type="dxa"/>
            <w:tcBorders>
              <w:top w:val="nil"/>
              <w:left w:val="nil"/>
              <w:bottom w:val="single" w:sz="6" w:space="0" w:color="auto"/>
              <w:right w:val="single" w:sz="6" w:space="0" w:color="auto"/>
            </w:tcBorders>
            <w:shd w:val="clear" w:color="auto" w:fill="auto"/>
            <w:hideMark/>
          </w:tcPr>
          <w:p w14:paraId="7FD08C08"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0,5</w:t>
            </w:r>
            <w:r w:rsidRPr="008A612E">
              <w:rPr>
                <w:rFonts w:asciiTheme="minorHAnsi" w:hAnsiTheme="minorHAnsi" w:cstheme="minorHAnsi"/>
                <w:sz w:val="22"/>
                <w:szCs w:val="22"/>
              </w:rPr>
              <w:t xml:space="preserve"> </w:t>
            </w:r>
          </w:p>
        </w:tc>
        <w:tc>
          <w:tcPr>
            <w:tcW w:w="7213" w:type="dxa"/>
            <w:tcBorders>
              <w:top w:val="nil"/>
              <w:left w:val="nil"/>
              <w:bottom w:val="single" w:sz="6" w:space="0" w:color="auto"/>
              <w:right w:val="single" w:sz="6" w:space="0" w:color="auto"/>
            </w:tcBorders>
            <w:shd w:val="clear" w:color="auto" w:fill="auto"/>
            <w:hideMark/>
          </w:tcPr>
          <w:p w14:paraId="7E98FF4C"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Grunnleggende begreper</w:t>
            </w:r>
            <w:r w:rsidRPr="008A612E">
              <w:rPr>
                <w:rFonts w:asciiTheme="minorHAnsi" w:hAnsiTheme="minorHAnsi" w:cstheme="minorHAnsi"/>
                <w:sz w:val="22"/>
                <w:szCs w:val="22"/>
              </w:rPr>
              <w:t xml:space="preserve"> </w:t>
            </w:r>
          </w:p>
        </w:tc>
      </w:tr>
      <w:tr w:rsidR="000E00C5" w14:paraId="3032ACF2" w14:textId="77777777" w:rsidTr="00EC7D14">
        <w:trPr>
          <w:trHeight w:val="387"/>
        </w:trPr>
        <w:tc>
          <w:tcPr>
            <w:tcW w:w="1048" w:type="dxa"/>
            <w:tcBorders>
              <w:top w:val="nil"/>
              <w:left w:val="single" w:sz="6" w:space="0" w:color="auto"/>
              <w:bottom w:val="single" w:sz="6" w:space="0" w:color="auto"/>
              <w:right w:val="single" w:sz="6" w:space="0" w:color="auto"/>
            </w:tcBorders>
            <w:shd w:val="clear" w:color="auto" w:fill="auto"/>
            <w:hideMark/>
          </w:tcPr>
          <w:p w14:paraId="2A03CF01"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2</w:t>
            </w:r>
            <w:r w:rsidRPr="008A612E">
              <w:rPr>
                <w:rFonts w:asciiTheme="minorHAnsi" w:hAnsiTheme="minorHAnsi" w:cstheme="minorHAnsi"/>
                <w:sz w:val="22"/>
                <w:szCs w:val="22"/>
              </w:rPr>
              <w:t xml:space="preserve"> </w:t>
            </w:r>
          </w:p>
        </w:tc>
        <w:tc>
          <w:tcPr>
            <w:tcW w:w="1468" w:type="dxa"/>
            <w:tcBorders>
              <w:top w:val="nil"/>
              <w:left w:val="nil"/>
              <w:bottom w:val="single" w:sz="6" w:space="0" w:color="auto"/>
              <w:right w:val="single" w:sz="6" w:space="0" w:color="auto"/>
            </w:tcBorders>
            <w:shd w:val="clear" w:color="auto" w:fill="auto"/>
            <w:hideMark/>
          </w:tcPr>
          <w:p w14:paraId="6F292C3B"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2</w:t>
            </w:r>
            <w:r w:rsidRPr="008A612E">
              <w:rPr>
                <w:rFonts w:asciiTheme="minorHAnsi" w:hAnsiTheme="minorHAnsi" w:cstheme="minorHAnsi"/>
                <w:sz w:val="22"/>
                <w:szCs w:val="22"/>
              </w:rPr>
              <w:t xml:space="preserve"> </w:t>
            </w:r>
          </w:p>
        </w:tc>
        <w:tc>
          <w:tcPr>
            <w:tcW w:w="7213" w:type="dxa"/>
            <w:tcBorders>
              <w:top w:val="nil"/>
              <w:left w:val="nil"/>
              <w:bottom w:val="single" w:sz="6" w:space="0" w:color="auto"/>
              <w:right w:val="single" w:sz="6" w:space="0" w:color="auto"/>
            </w:tcBorders>
            <w:shd w:val="clear" w:color="auto" w:fill="auto"/>
            <w:hideMark/>
          </w:tcPr>
          <w:p w14:paraId="1992CF98"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Bevegelses lære </w:t>
            </w:r>
          </w:p>
        </w:tc>
      </w:tr>
      <w:tr w:rsidR="000E00C5" w14:paraId="5A8E5154" w14:textId="77777777" w:rsidTr="00EC7D14">
        <w:trPr>
          <w:trHeight w:val="397"/>
        </w:trPr>
        <w:tc>
          <w:tcPr>
            <w:tcW w:w="1048" w:type="dxa"/>
            <w:tcBorders>
              <w:top w:val="nil"/>
              <w:left w:val="single" w:sz="6" w:space="0" w:color="auto"/>
              <w:bottom w:val="single" w:sz="6" w:space="0" w:color="auto"/>
              <w:right w:val="single" w:sz="6" w:space="0" w:color="auto"/>
            </w:tcBorders>
            <w:shd w:val="clear" w:color="auto" w:fill="auto"/>
            <w:hideMark/>
          </w:tcPr>
          <w:p w14:paraId="232198A2"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3</w:t>
            </w:r>
            <w:r w:rsidRPr="008A612E">
              <w:rPr>
                <w:rFonts w:asciiTheme="minorHAnsi" w:hAnsiTheme="minorHAnsi" w:cstheme="minorHAnsi"/>
                <w:sz w:val="22"/>
                <w:szCs w:val="22"/>
              </w:rPr>
              <w:t xml:space="preserve"> </w:t>
            </w:r>
          </w:p>
        </w:tc>
        <w:tc>
          <w:tcPr>
            <w:tcW w:w="1468" w:type="dxa"/>
            <w:tcBorders>
              <w:top w:val="nil"/>
              <w:left w:val="nil"/>
              <w:bottom w:val="single" w:sz="6" w:space="0" w:color="auto"/>
              <w:right w:val="single" w:sz="6" w:space="0" w:color="auto"/>
            </w:tcBorders>
            <w:shd w:val="clear" w:color="auto" w:fill="auto"/>
            <w:hideMark/>
          </w:tcPr>
          <w:p w14:paraId="5AE934B9"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sz w:val="22"/>
                <w:szCs w:val="22"/>
              </w:rPr>
              <w:t>1</w:t>
            </w:r>
          </w:p>
        </w:tc>
        <w:tc>
          <w:tcPr>
            <w:tcW w:w="7213" w:type="dxa"/>
            <w:tcBorders>
              <w:top w:val="nil"/>
              <w:left w:val="nil"/>
              <w:bottom w:val="single" w:sz="6" w:space="0" w:color="auto"/>
              <w:right w:val="single" w:sz="6" w:space="0" w:color="auto"/>
            </w:tcBorders>
            <w:shd w:val="clear" w:color="auto" w:fill="auto"/>
            <w:hideMark/>
          </w:tcPr>
          <w:p w14:paraId="3F988E0D"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Varme, energi, effekt og arbeid </w:t>
            </w:r>
          </w:p>
        </w:tc>
      </w:tr>
      <w:tr w:rsidR="000E00C5" w14:paraId="7DB93763" w14:textId="77777777" w:rsidTr="00EC7D14">
        <w:trPr>
          <w:trHeight w:val="377"/>
        </w:trPr>
        <w:tc>
          <w:tcPr>
            <w:tcW w:w="1048" w:type="dxa"/>
            <w:tcBorders>
              <w:top w:val="nil"/>
              <w:left w:val="single" w:sz="6" w:space="0" w:color="auto"/>
              <w:bottom w:val="single" w:sz="6" w:space="0" w:color="auto"/>
              <w:right w:val="single" w:sz="6" w:space="0" w:color="auto"/>
            </w:tcBorders>
            <w:shd w:val="clear" w:color="auto" w:fill="auto"/>
            <w:hideMark/>
          </w:tcPr>
          <w:p w14:paraId="20D2DDBB"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4</w:t>
            </w:r>
            <w:r w:rsidRPr="008A612E">
              <w:rPr>
                <w:rFonts w:asciiTheme="minorHAnsi" w:hAnsiTheme="minorHAnsi" w:cstheme="minorHAnsi"/>
                <w:sz w:val="22"/>
                <w:szCs w:val="22"/>
              </w:rPr>
              <w:t xml:space="preserve"> </w:t>
            </w:r>
          </w:p>
        </w:tc>
        <w:tc>
          <w:tcPr>
            <w:tcW w:w="1468" w:type="dxa"/>
            <w:tcBorders>
              <w:top w:val="nil"/>
              <w:left w:val="nil"/>
              <w:bottom w:val="single" w:sz="6" w:space="0" w:color="auto"/>
              <w:right w:val="single" w:sz="6" w:space="0" w:color="auto"/>
            </w:tcBorders>
            <w:shd w:val="clear" w:color="auto" w:fill="auto"/>
            <w:hideMark/>
          </w:tcPr>
          <w:p w14:paraId="54911D15"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1</w:t>
            </w:r>
            <w:r w:rsidRPr="008A612E">
              <w:rPr>
                <w:rFonts w:asciiTheme="minorHAnsi" w:hAnsiTheme="minorHAnsi" w:cstheme="minorHAnsi"/>
                <w:sz w:val="22"/>
                <w:szCs w:val="22"/>
              </w:rPr>
              <w:t xml:space="preserve"> </w:t>
            </w:r>
          </w:p>
        </w:tc>
        <w:tc>
          <w:tcPr>
            <w:tcW w:w="7213" w:type="dxa"/>
            <w:tcBorders>
              <w:top w:val="nil"/>
              <w:left w:val="nil"/>
              <w:bottom w:val="single" w:sz="6" w:space="0" w:color="auto"/>
              <w:right w:val="single" w:sz="6" w:space="0" w:color="auto"/>
            </w:tcBorders>
            <w:shd w:val="clear" w:color="auto" w:fill="auto"/>
            <w:hideMark/>
          </w:tcPr>
          <w:p w14:paraId="5E1599C6"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Statikk</w:t>
            </w:r>
            <w:r w:rsidRPr="008A612E">
              <w:rPr>
                <w:rFonts w:asciiTheme="minorHAnsi" w:hAnsiTheme="minorHAnsi" w:cstheme="minorHAnsi"/>
                <w:sz w:val="22"/>
                <w:szCs w:val="22"/>
              </w:rPr>
              <w:t xml:space="preserve"> </w:t>
            </w:r>
          </w:p>
        </w:tc>
      </w:tr>
      <w:tr w:rsidR="000E00C5" w14:paraId="5559CB7C" w14:textId="77777777" w:rsidTr="00EC7D14">
        <w:trPr>
          <w:trHeight w:val="397"/>
        </w:trPr>
        <w:tc>
          <w:tcPr>
            <w:tcW w:w="1048" w:type="dxa"/>
            <w:tcBorders>
              <w:top w:val="nil"/>
              <w:left w:val="single" w:sz="6" w:space="0" w:color="auto"/>
              <w:bottom w:val="single" w:sz="6" w:space="0" w:color="auto"/>
              <w:right w:val="single" w:sz="6" w:space="0" w:color="auto"/>
            </w:tcBorders>
            <w:shd w:val="clear" w:color="auto" w:fill="auto"/>
            <w:hideMark/>
          </w:tcPr>
          <w:p w14:paraId="458ED7D6"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5</w:t>
            </w:r>
            <w:r w:rsidRPr="008A612E">
              <w:rPr>
                <w:rFonts w:asciiTheme="minorHAnsi" w:hAnsiTheme="minorHAnsi" w:cstheme="minorHAnsi"/>
                <w:sz w:val="22"/>
                <w:szCs w:val="22"/>
              </w:rPr>
              <w:t xml:space="preserve"> </w:t>
            </w:r>
          </w:p>
        </w:tc>
        <w:tc>
          <w:tcPr>
            <w:tcW w:w="1468" w:type="dxa"/>
            <w:tcBorders>
              <w:top w:val="nil"/>
              <w:left w:val="nil"/>
              <w:bottom w:val="single" w:sz="6" w:space="0" w:color="auto"/>
              <w:right w:val="single" w:sz="6" w:space="0" w:color="auto"/>
            </w:tcBorders>
            <w:shd w:val="clear" w:color="auto" w:fill="auto"/>
            <w:hideMark/>
          </w:tcPr>
          <w:p w14:paraId="13FB04C9" w14:textId="77777777" w:rsidR="00C56BE9" w:rsidRPr="008A612E" w:rsidRDefault="00ED1459" w:rsidP="00C56BE9">
            <w:pPr>
              <w:spacing w:line="360" w:lineRule="auto"/>
              <w:jc w:val="center"/>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1,5</w:t>
            </w:r>
            <w:r w:rsidRPr="008A612E">
              <w:rPr>
                <w:rFonts w:asciiTheme="minorHAnsi" w:hAnsiTheme="minorHAnsi" w:cstheme="minorHAnsi"/>
                <w:sz w:val="22"/>
                <w:szCs w:val="22"/>
              </w:rPr>
              <w:t xml:space="preserve"> </w:t>
            </w:r>
          </w:p>
        </w:tc>
        <w:tc>
          <w:tcPr>
            <w:tcW w:w="7213" w:type="dxa"/>
            <w:tcBorders>
              <w:top w:val="nil"/>
              <w:left w:val="nil"/>
              <w:bottom w:val="single" w:sz="6" w:space="0" w:color="auto"/>
              <w:right w:val="single" w:sz="6" w:space="0" w:color="auto"/>
            </w:tcBorders>
            <w:shd w:val="clear" w:color="auto" w:fill="auto"/>
            <w:hideMark/>
          </w:tcPr>
          <w:p w14:paraId="1FF356E8" w14:textId="77777777" w:rsidR="00C56BE9" w:rsidRPr="008A612E" w:rsidRDefault="00ED1459" w:rsidP="00C56BE9">
            <w:pPr>
              <w:spacing w:line="360" w:lineRule="auto"/>
              <w:textAlignment w:val="baseline"/>
              <w:rPr>
                <w:rFonts w:asciiTheme="minorHAnsi" w:hAnsiTheme="minorHAnsi" w:cstheme="minorHAnsi"/>
                <w:sz w:val="22"/>
                <w:szCs w:val="22"/>
              </w:rPr>
            </w:pPr>
            <w:r w:rsidRPr="008A612E">
              <w:rPr>
                <w:rFonts w:asciiTheme="minorHAnsi" w:hAnsiTheme="minorHAnsi" w:cstheme="minorHAnsi"/>
                <w:color w:val="000000"/>
                <w:sz w:val="22"/>
                <w:szCs w:val="22"/>
              </w:rPr>
              <w:t>Fysikk i væsker og gasser</w:t>
            </w:r>
            <w:r w:rsidRPr="008A612E">
              <w:rPr>
                <w:rFonts w:asciiTheme="minorHAnsi" w:hAnsiTheme="minorHAnsi" w:cstheme="minorHAnsi"/>
                <w:sz w:val="22"/>
                <w:szCs w:val="22"/>
              </w:rPr>
              <w:t xml:space="preserve"> </w:t>
            </w:r>
          </w:p>
        </w:tc>
      </w:tr>
    </w:tbl>
    <w:p w14:paraId="70E03FA4"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 </w:t>
      </w:r>
    </w:p>
    <w:p w14:paraId="65F6707C"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 </w:t>
      </w:r>
    </w:p>
    <w:p w14:paraId="3A463344" w14:textId="77777777" w:rsidR="00C56BE9" w:rsidRPr="00E9503C" w:rsidRDefault="00ED1459" w:rsidP="00E9503C">
      <w:pPr>
        <w:pStyle w:val="Overskrift3"/>
      </w:pPr>
      <w:bookmarkStart w:id="140" w:name="_Toc256000076"/>
      <w:r w:rsidRPr="00E9503C">
        <w:t>Læringsutbytte</w:t>
      </w:r>
      <w:bookmarkEnd w:id="140"/>
    </w:p>
    <w:p w14:paraId="322998F6" w14:textId="77777777" w:rsidR="00E9503C" w:rsidRPr="00E9503C" w:rsidRDefault="00E9503C" w:rsidP="00E9503C"/>
    <w:tbl>
      <w:tblPr>
        <w:tblStyle w:val="Tabellrutenett"/>
        <w:tblW w:w="9072" w:type="dxa"/>
        <w:tblLook w:val="04A0" w:firstRow="1" w:lastRow="0" w:firstColumn="1" w:lastColumn="0" w:noHBand="0" w:noVBand="1"/>
      </w:tblPr>
      <w:tblGrid>
        <w:gridCol w:w="1271"/>
        <w:gridCol w:w="7801"/>
      </w:tblGrid>
      <w:tr w:rsidR="000E00C5" w14:paraId="5D5D2A48" w14:textId="77777777" w:rsidTr="00461E3B">
        <w:trPr>
          <w:cantSplit/>
          <w:trHeight w:val="1921"/>
        </w:trPr>
        <w:tc>
          <w:tcPr>
            <w:tcW w:w="1327" w:type="dxa"/>
            <w:shd w:val="clear" w:color="auto" w:fill="C6D9F1" w:themeFill="text2" w:themeFillTint="33"/>
            <w:textDirection w:val="btLr"/>
          </w:tcPr>
          <w:p w14:paraId="00DDE65E" w14:textId="77777777" w:rsidR="00C56BE9" w:rsidRPr="008A612E" w:rsidRDefault="00ED1459" w:rsidP="00C56BE9">
            <w:pPr>
              <w:ind w:left="113" w:right="113"/>
              <w:rPr>
                <w:rFonts w:cstheme="minorHAnsi"/>
                <w:sz w:val="22"/>
              </w:rPr>
            </w:pPr>
            <w:r w:rsidRPr="008A612E">
              <w:rPr>
                <w:rFonts w:cstheme="minorHAnsi"/>
                <w:sz w:val="22"/>
              </w:rPr>
              <w:t>KUNNSKAP</w:t>
            </w:r>
          </w:p>
        </w:tc>
        <w:tc>
          <w:tcPr>
            <w:tcW w:w="8449" w:type="dxa"/>
          </w:tcPr>
          <w:p w14:paraId="5BDB652F" w14:textId="77777777" w:rsidR="00C56BE9" w:rsidRPr="008A612E" w:rsidRDefault="00ED1459" w:rsidP="00C56BE9">
            <w:pPr>
              <w:spacing w:line="360" w:lineRule="auto"/>
              <w:rPr>
                <w:rFonts w:cstheme="minorHAnsi"/>
                <w:sz w:val="22"/>
              </w:rPr>
            </w:pPr>
            <w:r w:rsidRPr="008A612E">
              <w:rPr>
                <w:rFonts w:cstheme="minorHAnsi"/>
                <w:sz w:val="22"/>
              </w:rPr>
              <w:t>Studenten</w:t>
            </w:r>
          </w:p>
          <w:p w14:paraId="196B7E8A" w14:textId="1D2BACC7" w:rsidR="00B61978" w:rsidRPr="00B61978" w:rsidRDefault="00B61978" w:rsidP="00B61978">
            <w:pPr>
              <w:numPr>
                <w:ilvl w:val="0"/>
                <w:numId w:val="15"/>
              </w:numPr>
              <w:spacing w:line="360" w:lineRule="auto"/>
              <w:contextualSpacing/>
              <w:rPr>
                <w:rFonts w:cstheme="minorHAnsi"/>
                <w:sz w:val="22"/>
              </w:rPr>
            </w:pPr>
            <w:r w:rsidRPr="00B61978">
              <w:rPr>
                <w:rFonts w:cstheme="minorHAnsi"/>
                <w:sz w:val="22"/>
              </w:rPr>
              <w:t xml:space="preserve">har kunnskap om </w:t>
            </w:r>
            <w:r w:rsidR="00793779">
              <w:rPr>
                <w:rFonts w:cstheme="minorHAnsi"/>
                <w:sz w:val="22"/>
              </w:rPr>
              <w:t>begreper</w:t>
            </w:r>
            <w:r w:rsidRPr="00B61978">
              <w:rPr>
                <w:rFonts w:cstheme="minorHAnsi"/>
                <w:sz w:val="22"/>
              </w:rPr>
              <w:t xml:space="preserve"> og fysiske lover i statikk for å analysere krefter som påv</w:t>
            </w:r>
            <w:r w:rsidR="005D696A">
              <w:rPr>
                <w:rFonts w:cstheme="minorHAnsi"/>
                <w:sz w:val="22"/>
              </w:rPr>
              <w:t>i</w:t>
            </w:r>
            <w:r w:rsidRPr="00B61978">
              <w:rPr>
                <w:rFonts w:cstheme="minorHAnsi"/>
                <w:sz w:val="22"/>
              </w:rPr>
              <w:t>rk</w:t>
            </w:r>
            <w:r w:rsidR="00815D1F">
              <w:rPr>
                <w:rFonts w:cstheme="minorHAnsi"/>
                <w:sz w:val="22"/>
              </w:rPr>
              <w:t>e</w:t>
            </w:r>
            <w:r w:rsidRPr="00B61978">
              <w:rPr>
                <w:rFonts w:cstheme="minorHAnsi"/>
                <w:sz w:val="22"/>
              </w:rPr>
              <w:t>r e</w:t>
            </w:r>
            <w:r w:rsidR="005D696A">
              <w:rPr>
                <w:rFonts w:cstheme="minorHAnsi"/>
                <w:sz w:val="22"/>
              </w:rPr>
              <w:t>t</w:t>
            </w:r>
            <w:r w:rsidRPr="00B61978">
              <w:rPr>
                <w:rFonts w:cstheme="minorHAnsi"/>
                <w:sz w:val="22"/>
              </w:rPr>
              <w:t xml:space="preserve"> le</w:t>
            </w:r>
            <w:r w:rsidR="00793779">
              <w:rPr>
                <w:rFonts w:cstheme="minorHAnsi"/>
                <w:sz w:val="22"/>
              </w:rPr>
              <w:t>geme</w:t>
            </w:r>
            <w:r w:rsidRPr="00B61978">
              <w:rPr>
                <w:rFonts w:cstheme="minorHAnsi"/>
                <w:sz w:val="22"/>
              </w:rPr>
              <w:t xml:space="preserve"> for å kunne sikre last og skip under forskjellige forhold.</w:t>
            </w:r>
          </w:p>
          <w:p w14:paraId="4BE22EF3" w14:textId="75F99D4B" w:rsidR="00B61978" w:rsidRPr="00B61978" w:rsidRDefault="00B61978" w:rsidP="00B61978">
            <w:pPr>
              <w:numPr>
                <w:ilvl w:val="0"/>
                <w:numId w:val="15"/>
              </w:numPr>
              <w:spacing w:line="360" w:lineRule="auto"/>
              <w:contextualSpacing/>
              <w:rPr>
                <w:rFonts w:cstheme="minorHAnsi"/>
                <w:sz w:val="22"/>
              </w:rPr>
            </w:pPr>
            <w:r w:rsidRPr="00B61978">
              <w:rPr>
                <w:rFonts w:cstheme="minorHAnsi"/>
                <w:sz w:val="22"/>
              </w:rPr>
              <w:t>har kunnskap om varmelære for å kunne bere</w:t>
            </w:r>
            <w:r w:rsidR="00815D1F">
              <w:rPr>
                <w:rFonts w:cstheme="minorHAnsi"/>
                <w:sz w:val="22"/>
              </w:rPr>
              <w:t>g</w:t>
            </w:r>
            <w:r w:rsidRPr="00B61978">
              <w:rPr>
                <w:rFonts w:cstheme="minorHAnsi"/>
                <w:sz w:val="22"/>
              </w:rPr>
              <w:t>ne fysiske endring</w:t>
            </w:r>
            <w:r w:rsidR="00815D1F">
              <w:rPr>
                <w:rFonts w:cstheme="minorHAnsi"/>
                <w:sz w:val="22"/>
              </w:rPr>
              <w:t>e</w:t>
            </w:r>
            <w:r w:rsidRPr="00B61978">
              <w:rPr>
                <w:rFonts w:cstheme="minorHAnsi"/>
                <w:sz w:val="22"/>
              </w:rPr>
              <w:t>r på et stoff i fast og fl</w:t>
            </w:r>
            <w:r w:rsidR="00815D1F">
              <w:rPr>
                <w:rFonts w:cstheme="minorHAnsi"/>
                <w:sz w:val="22"/>
              </w:rPr>
              <w:t>ytende</w:t>
            </w:r>
            <w:r w:rsidRPr="00B61978">
              <w:rPr>
                <w:rFonts w:cstheme="minorHAnsi"/>
                <w:sz w:val="22"/>
              </w:rPr>
              <w:t xml:space="preserve"> form.</w:t>
            </w:r>
          </w:p>
          <w:p w14:paraId="3F3010AC" w14:textId="77777777" w:rsidR="00B61978" w:rsidRPr="00B61978" w:rsidRDefault="00B61978" w:rsidP="00B61978">
            <w:pPr>
              <w:numPr>
                <w:ilvl w:val="0"/>
                <w:numId w:val="15"/>
              </w:numPr>
              <w:spacing w:line="360" w:lineRule="auto"/>
              <w:contextualSpacing/>
              <w:rPr>
                <w:rFonts w:cstheme="minorHAnsi"/>
                <w:sz w:val="22"/>
              </w:rPr>
            </w:pPr>
            <w:r w:rsidRPr="00B61978">
              <w:rPr>
                <w:rFonts w:cstheme="minorHAnsi"/>
                <w:sz w:val="22"/>
              </w:rPr>
              <w:t>har kunnskap om dynamisk trykk og oppdrift i fluida.</w:t>
            </w:r>
          </w:p>
          <w:p w14:paraId="31FC5BA5" w14:textId="6D881807" w:rsidR="00B61978" w:rsidRPr="00B61978" w:rsidRDefault="00B61978" w:rsidP="00B61978">
            <w:pPr>
              <w:numPr>
                <w:ilvl w:val="0"/>
                <w:numId w:val="15"/>
              </w:numPr>
              <w:spacing w:line="360" w:lineRule="auto"/>
              <w:contextualSpacing/>
              <w:rPr>
                <w:rFonts w:cstheme="minorHAnsi"/>
                <w:sz w:val="22"/>
              </w:rPr>
            </w:pPr>
            <w:r w:rsidRPr="00B61978">
              <w:rPr>
                <w:rFonts w:cstheme="minorHAnsi"/>
                <w:sz w:val="22"/>
              </w:rPr>
              <w:t xml:space="preserve">har innsikt i de relevante fysiske lovene som </w:t>
            </w:r>
            <w:r w:rsidR="00F72C0F">
              <w:rPr>
                <w:rFonts w:cstheme="minorHAnsi"/>
                <w:sz w:val="22"/>
              </w:rPr>
              <w:t>kommer</w:t>
            </w:r>
            <w:r w:rsidRPr="00B61978">
              <w:rPr>
                <w:rFonts w:cstheme="minorHAnsi"/>
                <w:sz w:val="22"/>
              </w:rPr>
              <w:t xml:space="preserve"> til anvendelse om bord i et skip.</w:t>
            </w:r>
          </w:p>
          <w:p w14:paraId="536ED138" w14:textId="38C823E0" w:rsidR="00C56BE9" w:rsidRPr="005A1AC1" w:rsidRDefault="00B61978" w:rsidP="005A1AC1">
            <w:pPr>
              <w:numPr>
                <w:ilvl w:val="0"/>
                <w:numId w:val="15"/>
              </w:numPr>
              <w:spacing w:line="360" w:lineRule="auto"/>
              <w:contextualSpacing/>
              <w:rPr>
                <w:rFonts w:cstheme="minorHAnsi"/>
                <w:sz w:val="22"/>
              </w:rPr>
            </w:pPr>
            <w:r w:rsidRPr="00B61978">
              <w:rPr>
                <w:rFonts w:cstheme="minorHAnsi"/>
                <w:sz w:val="22"/>
              </w:rPr>
              <w:t>kan vurdere egne bere</w:t>
            </w:r>
            <w:r w:rsidR="00F72C0F">
              <w:rPr>
                <w:rFonts w:cstheme="minorHAnsi"/>
                <w:sz w:val="22"/>
              </w:rPr>
              <w:t>g</w:t>
            </w:r>
            <w:r w:rsidRPr="00B61978">
              <w:rPr>
                <w:rFonts w:cstheme="minorHAnsi"/>
                <w:sz w:val="22"/>
              </w:rPr>
              <w:t>ning</w:t>
            </w:r>
            <w:r w:rsidR="00F72C0F">
              <w:rPr>
                <w:rFonts w:cstheme="minorHAnsi"/>
                <w:sz w:val="22"/>
              </w:rPr>
              <w:t>er</w:t>
            </w:r>
            <w:r w:rsidRPr="00B61978">
              <w:rPr>
                <w:rFonts w:cstheme="minorHAnsi"/>
                <w:sz w:val="22"/>
              </w:rPr>
              <w:t xml:space="preserve"> i forhold til fysiske lover.</w:t>
            </w:r>
          </w:p>
        </w:tc>
      </w:tr>
      <w:tr w:rsidR="000E00C5" w14:paraId="1B746E22" w14:textId="77777777" w:rsidTr="00461E3B">
        <w:trPr>
          <w:cantSplit/>
          <w:trHeight w:val="2001"/>
        </w:trPr>
        <w:tc>
          <w:tcPr>
            <w:tcW w:w="1327" w:type="dxa"/>
            <w:shd w:val="clear" w:color="auto" w:fill="C6D9F1" w:themeFill="text2" w:themeFillTint="33"/>
            <w:textDirection w:val="btLr"/>
          </w:tcPr>
          <w:p w14:paraId="5A2BFD4C" w14:textId="77777777" w:rsidR="00C56BE9" w:rsidRPr="008A612E" w:rsidRDefault="00ED1459" w:rsidP="00C56BE9">
            <w:pPr>
              <w:ind w:left="113" w:right="113"/>
              <w:rPr>
                <w:rFonts w:cstheme="minorHAnsi"/>
                <w:sz w:val="22"/>
              </w:rPr>
            </w:pPr>
            <w:r w:rsidRPr="008A612E">
              <w:rPr>
                <w:rFonts w:cstheme="minorHAnsi"/>
                <w:sz w:val="22"/>
              </w:rPr>
              <w:t>FERDIGHETER</w:t>
            </w:r>
          </w:p>
        </w:tc>
        <w:tc>
          <w:tcPr>
            <w:tcW w:w="8449" w:type="dxa"/>
          </w:tcPr>
          <w:p w14:paraId="64A13116" w14:textId="77777777" w:rsidR="00C56BE9" w:rsidRPr="008A612E" w:rsidRDefault="00ED1459" w:rsidP="00C56BE9">
            <w:pPr>
              <w:spacing w:line="360" w:lineRule="auto"/>
              <w:rPr>
                <w:rFonts w:cstheme="minorHAnsi"/>
                <w:sz w:val="22"/>
              </w:rPr>
            </w:pPr>
            <w:r w:rsidRPr="008A612E">
              <w:rPr>
                <w:rFonts w:cstheme="minorHAnsi"/>
                <w:sz w:val="22"/>
              </w:rPr>
              <w:t>Studenten</w:t>
            </w:r>
          </w:p>
          <w:p w14:paraId="0E47DA3B" w14:textId="668F2E3A" w:rsidR="00D248EE" w:rsidRPr="00D248EE" w:rsidRDefault="00D248EE" w:rsidP="00D248EE">
            <w:pPr>
              <w:numPr>
                <w:ilvl w:val="0"/>
                <w:numId w:val="15"/>
              </w:numPr>
              <w:spacing w:line="360" w:lineRule="auto"/>
              <w:contextualSpacing/>
              <w:rPr>
                <w:rFonts w:cstheme="minorHAnsi"/>
                <w:sz w:val="22"/>
              </w:rPr>
            </w:pPr>
            <w:r w:rsidRPr="00D248EE">
              <w:rPr>
                <w:rFonts w:cstheme="minorHAnsi"/>
                <w:sz w:val="22"/>
              </w:rPr>
              <w:t>kan gj</w:t>
            </w:r>
            <w:r w:rsidR="00E025E5">
              <w:rPr>
                <w:rFonts w:cstheme="minorHAnsi"/>
                <w:sz w:val="22"/>
              </w:rPr>
              <w:t>øre</w:t>
            </w:r>
            <w:r w:rsidRPr="00D248EE">
              <w:rPr>
                <w:rFonts w:cstheme="minorHAnsi"/>
                <w:sz w:val="22"/>
              </w:rPr>
              <w:t xml:space="preserve"> greie for sine fag</w:t>
            </w:r>
            <w:r w:rsidR="00E025E5">
              <w:rPr>
                <w:rFonts w:cstheme="minorHAnsi"/>
                <w:sz w:val="22"/>
              </w:rPr>
              <w:t>lige</w:t>
            </w:r>
            <w:r w:rsidRPr="00D248EE">
              <w:rPr>
                <w:rFonts w:cstheme="minorHAnsi"/>
                <w:sz w:val="22"/>
              </w:rPr>
              <w:t xml:space="preserve"> val</w:t>
            </w:r>
            <w:r w:rsidR="00E025E5">
              <w:rPr>
                <w:rFonts w:cstheme="minorHAnsi"/>
                <w:sz w:val="22"/>
              </w:rPr>
              <w:t>g</w:t>
            </w:r>
            <w:r w:rsidRPr="00D248EE">
              <w:rPr>
                <w:rFonts w:cstheme="minorHAnsi"/>
                <w:sz w:val="22"/>
              </w:rPr>
              <w:t xml:space="preserve"> basert på de tile</w:t>
            </w:r>
            <w:r w:rsidR="008A57D8">
              <w:rPr>
                <w:rFonts w:cstheme="minorHAnsi"/>
                <w:sz w:val="22"/>
              </w:rPr>
              <w:t>gnete</w:t>
            </w:r>
            <w:r w:rsidRPr="00D248EE">
              <w:rPr>
                <w:rFonts w:cstheme="minorHAnsi"/>
                <w:sz w:val="22"/>
              </w:rPr>
              <w:t xml:space="preserve"> kunnskap</w:t>
            </w:r>
            <w:r w:rsidR="008A57D8">
              <w:rPr>
                <w:rFonts w:cstheme="minorHAnsi"/>
                <w:sz w:val="22"/>
              </w:rPr>
              <w:t>er</w:t>
            </w:r>
            <w:r w:rsidRPr="00D248EE">
              <w:rPr>
                <w:rFonts w:cstheme="minorHAnsi"/>
                <w:sz w:val="22"/>
              </w:rPr>
              <w:t xml:space="preserve"> inn</w:t>
            </w:r>
            <w:r w:rsidR="008A57D8">
              <w:rPr>
                <w:rFonts w:cstheme="minorHAnsi"/>
                <w:sz w:val="22"/>
              </w:rPr>
              <w:t>e</w:t>
            </w:r>
            <w:r w:rsidRPr="00D248EE">
              <w:rPr>
                <w:rFonts w:cstheme="minorHAnsi"/>
                <w:sz w:val="22"/>
              </w:rPr>
              <w:t>n fysikk.</w:t>
            </w:r>
          </w:p>
          <w:p w14:paraId="1C7A50A4" w14:textId="7CE63674" w:rsidR="00C56BE9" w:rsidRPr="00D248EE" w:rsidRDefault="00D248EE" w:rsidP="00D248EE">
            <w:pPr>
              <w:numPr>
                <w:ilvl w:val="0"/>
                <w:numId w:val="15"/>
              </w:numPr>
              <w:spacing w:line="360" w:lineRule="auto"/>
              <w:contextualSpacing/>
              <w:rPr>
                <w:rFonts w:cstheme="minorHAnsi"/>
                <w:sz w:val="22"/>
              </w:rPr>
            </w:pPr>
            <w:r w:rsidRPr="00D248EE">
              <w:rPr>
                <w:rFonts w:cstheme="minorHAnsi"/>
                <w:sz w:val="22"/>
              </w:rPr>
              <w:t>kunne reflektere over e</w:t>
            </w:r>
            <w:r w:rsidR="008A57D8">
              <w:rPr>
                <w:rFonts w:cstheme="minorHAnsi"/>
                <w:sz w:val="22"/>
              </w:rPr>
              <w:t>gen</w:t>
            </w:r>
            <w:r w:rsidRPr="00D248EE">
              <w:rPr>
                <w:rFonts w:cstheme="minorHAnsi"/>
                <w:sz w:val="22"/>
              </w:rPr>
              <w:t xml:space="preserve"> fag</w:t>
            </w:r>
            <w:r w:rsidR="008A57D8">
              <w:rPr>
                <w:rFonts w:cstheme="minorHAnsi"/>
                <w:sz w:val="22"/>
              </w:rPr>
              <w:t>lig</w:t>
            </w:r>
            <w:r w:rsidRPr="00D248EE">
              <w:rPr>
                <w:rFonts w:cstheme="minorHAnsi"/>
                <w:sz w:val="22"/>
              </w:rPr>
              <w:t xml:space="preserve"> utføring basert på kunnskap</w:t>
            </w:r>
            <w:r w:rsidR="008A57D8">
              <w:rPr>
                <w:rFonts w:cstheme="minorHAnsi"/>
                <w:sz w:val="22"/>
              </w:rPr>
              <w:t>er</w:t>
            </w:r>
            <w:r w:rsidRPr="00D248EE">
              <w:rPr>
                <w:rFonts w:cstheme="minorHAnsi"/>
                <w:sz w:val="22"/>
              </w:rPr>
              <w:t xml:space="preserve"> inn</w:t>
            </w:r>
            <w:r w:rsidR="008A57D8">
              <w:rPr>
                <w:rFonts w:cstheme="minorHAnsi"/>
                <w:sz w:val="22"/>
              </w:rPr>
              <w:t>e</w:t>
            </w:r>
            <w:r w:rsidRPr="00D248EE">
              <w:rPr>
                <w:rFonts w:cstheme="minorHAnsi"/>
                <w:sz w:val="22"/>
              </w:rPr>
              <w:t>n fysikk.</w:t>
            </w:r>
          </w:p>
        </w:tc>
      </w:tr>
      <w:tr w:rsidR="000E00C5" w14:paraId="0C8B5427" w14:textId="77777777" w:rsidTr="00461E3B">
        <w:trPr>
          <w:cantSplit/>
          <w:trHeight w:val="1879"/>
        </w:trPr>
        <w:tc>
          <w:tcPr>
            <w:tcW w:w="1327" w:type="dxa"/>
            <w:shd w:val="clear" w:color="auto" w:fill="C6D9F1" w:themeFill="text2" w:themeFillTint="33"/>
            <w:textDirection w:val="btLr"/>
          </w:tcPr>
          <w:p w14:paraId="5CB1DDED" w14:textId="77777777" w:rsidR="00C56BE9" w:rsidRPr="008A612E" w:rsidRDefault="00ED1459" w:rsidP="00C56BE9">
            <w:pPr>
              <w:ind w:left="113" w:right="113"/>
              <w:rPr>
                <w:rFonts w:cstheme="minorHAnsi"/>
                <w:sz w:val="22"/>
              </w:rPr>
            </w:pPr>
            <w:r w:rsidRPr="008A612E">
              <w:rPr>
                <w:rFonts w:cstheme="minorHAnsi"/>
                <w:sz w:val="22"/>
              </w:rPr>
              <w:t xml:space="preserve">GENERELL </w:t>
            </w:r>
          </w:p>
          <w:p w14:paraId="2E9BA331" w14:textId="77777777" w:rsidR="00C56BE9" w:rsidRPr="008A612E" w:rsidRDefault="00ED1459" w:rsidP="00C56BE9">
            <w:pPr>
              <w:ind w:left="113" w:right="113"/>
              <w:rPr>
                <w:rFonts w:cstheme="minorHAnsi"/>
                <w:sz w:val="22"/>
              </w:rPr>
            </w:pPr>
            <w:r w:rsidRPr="008A612E">
              <w:rPr>
                <w:rFonts w:cstheme="minorHAnsi"/>
                <w:sz w:val="22"/>
              </w:rPr>
              <w:t>KOMPETANSE</w:t>
            </w:r>
          </w:p>
        </w:tc>
        <w:tc>
          <w:tcPr>
            <w:tcW w:w="8449" w:type="dxa"/>
          </w:tcPr>
          <w:p w14:paraId="23D05D54" w14:textId="77777777" w:rsidR="00C56BE9" w:rsidRPr="008A612E" w:rsidRDefault="00ED1459" w:rsidP="00C56BE9">
            <w:pPr>
              <w:spacing w:line="360" w:lineRule="auto"/>
              <w:rPr>
                <w:rFonts w:cstheme="minorHAnsi"/>
                <w:sz w:val="22"/>
              </w:rPr>
            </w:pPr>
            <w:r w:rsidRPr="008A612E">
              <w:rPr>
                <w:rFonts w:cstheme="minorHAnsi"/>
                <w:sz w:val="22"/>
              </w:rPr>
              <w:t>Studenten</w:t>
            </w:r>
          </w:p>
          <w:p w14:paraId="0B9920C8" w14:textId="2FA9F45D"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kan utføre arbeidet etter behovene som oppstår om bord i skip med grunnlag av tilegnede kunnskaper</w:t>
            </w:r>
            <w:r w:rsidR="00D248EE">
              <w:rPr>
                <w:rFonts w:cstheme="minorHAnsi"/>
                <w:sz w:val="22"/>
              </w:rPr>
              <w:t xml:space="preserve"> og ferdigheter i fysikk</w:t>
            </w:r>
          </w:p>
        </w:tc>
      </w:tr>
    </w:tbl>
    <w:p w14:paraId="5828182F" w14:textId="2C19B977" w:rsidR="00C56BE9" w:rsidRDefault="00C56BE9" w:rsidP="00C56BE9">
      <w:pPr>
        <w:rPr>
          <w:rFonts w:asciiTheme="minorHAnsi" w:hAnsiTheme="minorHAnsi" w:cstheme="minorHAnsi"/>
          <w:sz w:val="22"/>
          <w:szCs w:val="22"/>
        </w:rPr>
      </w:pPr>
    </w:p>
    <w:p w14:paraId="71ECE7E3" w14:textId="2888F19E" w:rsidR="00357C92" w:rsidRDefault="00357C92" w:rsidP="00C56BE9">
      <w:pPr>
        <w:rPr>
          <w:rFonts w:asciiTheme="minorHAnsi" w:hAnsiTheme="minorHAnsi" w:cstheme="minorHAnsi"/>
          <w:sz w:val="22"/>
          <w:szCs w:val="22"/>
        </w:rPr>
      </w:pPr>
    </w:p>
    <w:p w14:paraId="28AA0182" w14:textId="530FF619" w:rsidR="00357C92" w:rsidRDefault="00357C92" w:rsidP="00C56BE9">
      <w:pPr>
        <w:rPr>
          <w:rFonts w:asciiTheme="minorHAnsi" w:hAnsiTheme="minorHAnsi" w:cstheme="minorHAnsi"/>
          <w:sz w:val="22"/>
          <w:szCs w:val="22"/>
        </w:rPr>
      </w:pPr>
    </w:p>
    <w:p w14:paraId="26610D67" w14:textId="77777777" w:rsidR="00357C92" w:rsidRPr="008A612E" w:rsidRDefault="00357C92" w:rsidP="00C56BE9">
      <w:pPr>
        <w:rPr>
          <w:rFonts w:asciiTheme="minorHAnsi" w:hAnsiTheme="minorHAnsi" w:cstheme="minorHAnsi"/>
          <w:sz w:val="22"/>
          <w:szCs w:val="22"/>
        </w:rPr>
      </w:pPr>
    </w:p>
    <w:p w14:paraId="5435B97C" w14:textId="77777777" w:rsidR="00357C92" w:rsidRDefault="00357C92" w:rsidP="00E9503C">
      <w:pPr>
        <w:pStyle w:val="Overskrift3"/>
      </w:pPr>
      <w:bookmarkStart w:id="141" w:name="_Toc256000077"/>
    </w:p>
    <w:p w14:paraId="1534AFDF" w14:textId="71152B94" w:rsidR="00C56BE9" w:rsidRPr="00E9503C" w:rsidRDefault="00ED1459" w:rsidP="00E9503C">
      <w:pPr>
        <w:pStyle w:val="Overskrift3"/>
      </w:pPr>
      <w:r w:rsidRPr="00E9503C">
        <w:lastRenderedPageBreak/>
        <w:t>Gjennomføring</w:t>
      </w:r>
      <w:bookmarkEnd w:id="141"/>
      <w:r w:rsidRPr="00E9503C">
        <w:t xml:space="preserve">  </w:t>
      </w:r>
    </w:p>
    <w:p w14:paraId="214BCDF6" w14:textId="77777777" w:rsidR="00E9503C" w:rsidRPr="00E9503C" w:rsidRDefault="00E9503C" w:rsidP="00E9503C"/>
    <w:tbl>
      <w:tblPr>
        <w:tblStyle w:val="Tabellrutenett"/>
        <w:tblW w:w="9072" w:type="dxa"/>
        <w:tblLook w:val="04A0" w:firstRow="1" w:lastRow="0" w:firstColumn="1" w:lastColumn="0" w:noHBand="0" w:noVBand="1"/>
      </w:tblPr>
      <w:tblGrid>
        <w:gridCol w:w="2253"/>
        <w:gridCol w:w="6819"/>
      </w:tblGrid>
      <w:tr w:rsidR="000E00C5" w14:paraId="2A9F682B" w14:textId="77777777" w:rsidTr="00461E3B">
        <w:tc>
          <w:tcPr>
            <w:tcW w:w="2275" w:type="dxa"/>
            <w:shd w:val="clear" w:color="auto" w:fill="C6D9F1" w:themeFill="text2" w:themeFillTint="33"/>
          </w:tcPr>
          <w:p w14:paraId="742928EF" w14:textId="77777777" w:rsidR="00C56BE9" w:rsidRPr="008A612E" w:rsidRDefault="00ED1459" w:rsidP="00C56BE9">
            <w:pPr>
              <w:rPr>
                <w:rFonts w:cstheme="minorHAnsi"/>
                <w:sz w:val="22"/>
              </w:rPr>
            </w:pPr>
            <w:r w:rsidRPr="008A612E">
              <w:rPr>
                <w:rFonts w:cstheme="minorHAnsi"/>
                <w:sz w:val="22"/>
              </w:rPr>
              <w:t>Undervisningsformer og læringsaktiviteter</w:t>
            </w:r>
          </w:p>
        </w:tc>
        <w:tc>
          <w:tcPr>
            <w:tcW w:w="7501" w:type="dxa"/>
          </w:tcPr>
          <w:p w14:paraId="6A145F78" w14:textId="21AB531F" w:rsidR="00C56BE9" w:rsidRPr="008A612E" w:rsidRDefault="005B68DF" w:rsidP="00C56BE9">
            <w:pPr>
              <w:spacing w:line="360" w:lineRule="auto"/>
              <w:rPr>
                <w:rFonts w:cstheme="minorHAnsi"/>
                <w:sz w:val="22"/>
              </w:rPr>
            </w:pPr>
            <w:r>
              <w:rPr>
                <w:rFonts w:cstheme="minorHAnsi"/>
                <w:color w:val="000000"/>
                <w:sz w:val="22"/>
                <w:shd w:val="clear" w:color="auto" w:fill="FFFFFF"/>
              </w:rPr>
              <w:t>Digital</w:t>
            </w:r>
            <w:r w:rsidR="00A15BA8">
              <w:rPr>
                <w:rFonts w:cstheme="minorHAnsi"/>
                <w:color w:val="000000"/>
                <w:sz w:val="22"/>
                <w:shd w:val="clear" w:color="auto" w:fill="FFFFFF"/>
              </w:rPr>
              <w:t>e f</w:t>
            </w:r>
            <w:r w:rsidR="00ED1459" w:rsidRPr="008A612E">
              <w:rPr>
                <w:rFonts w:cstheme="minorHAnsi"/>
                <w:color w:val="000000"/>
                <w:sz w:val="22"/>
                <w:shd w:val="clear" w:color="auto" w:fill="FFFFFF"/>
              </w:rPr>
              <w:t>orelesinger,</w:t>
            </w:r>
            <w:r w:rsidR="00A15BA8">
              <w:rPr>
                <w:rFonts w:cstheme="minorHAnsi"/>
                <w:color w:val="000000"/>
                <w:sz w:val="22"/>
                <w:shd w:val="clear" w:color="auto" w:fill="FFFFFF"/>
              </w:rPr>
              <w:t xml:space="preserve"> veiledning,</w:t>
            </w:r>
            <w:r w:rsidR="00ED1459" w:rsidRPr="008A612E">
              <w:rPr>
                <w:rFonts w:cstheme="minorHAnsi"/>
                <w:color w:val="000000"/>
                <w:sz w:val="22"/>
                <w:shd w:val="clear" w:color="auto" w:fill="FFFFFF"/>
              </w:rPr>
              <w:t xml:space="preserve"> gruppearbeid og oppgaveløsing. Studentene arbeider sjølvstendig eller i grupper med oppgavene, der læreren er tilgjengelig for rettleiing ved kontakt. </w:t>
            </w:r>
          </w:p>
        </w:tc>
      </w:tr>
      <w:tr w:rsidR="000E00C5" w14:paraId="04EEF342" w14:textId="77777777" w:rsidTr="00461E3B">
        <w:tc>
          <w:tcPr>
            <w:tcW w:w="2275" w:type="dxa"/>
            <w:shd w:val="clear" w:color="auto" w:fill="C6D9F1" w:themeFill="text2" w:themeFillTint="33"/>
          </w:tcPr>
          <w:p w14:paraId="406C10D7" w14:textId="77777777" w:rsidR="00C56BE9" w:rsidRPr="008A612E" w:rsidRDefault="00ED1459" w:rsidP="00C56BE9">
            <w:pPr>
              <w:rPr>
                <w:rFonts w:cstheme="minorHAnsi"/>
                <w:sz w:val="22"/>
              </w:rPr>
            </w:pPr>
            <w:r w:rsidRPr="008A612E">
              <w:rPr>
                <w:rFonts w:cstheme="minorHAnsi"/>
                <w:sz w:val="22"/>
              </w:rPr>
              <w:t>Eksamen</w:t>
            </w:r>
          </w:p>
        </w:tc>
        <w:tc>
          <w:tcPr>
            <w:tcW w:w="7501" w:type="dxa"/>
          </w:tcPr>
          <w:p w14:paraId="0CCECC12" w14:textId="77777777" w:rsidR="00C56BE9" w:rsidRPr="008A612E" w:rsidRDefault="00ED1459" w:rsidP="00C56BE9">
            <w:pPr>
              <w:spacing w:line="360" w:lineRule="auto"/>
              <w:rPr>
                <w:rFonts w:cstheme="minorHAnsi"/>
                <w:sz w:val="22"/>
              </w:rPr>
            </w:pPr>
            <w:r w:rsidRPr="008A612E">
              <w:rPr>
                <w:rFonts w:cstheme="minorHAnsi"/>
                <w:sz w:val="22"/>
              </w:rPr>
              <w:t>Eksamensformer</w:t>
            </w:r>
          </w:p>
          <w:p w14:paraId="74777859" w14:textId="77777777" w:rsidR="00C56BE9" w:rsidRPr="008A612E" w:rsidRDefault="00ED1459" w:rsidP="0004125F">
            <w:pPr>
              <w:numPr>
                <w:ilvl w:val="0"/>
                <w:numId w:val="16"/>
              </w:numPr>
              <w:spacing w:line="360" w:lineRule="auto"/>
              <w:contextualSpacing/>
              <w:rPr>
                <w:rFonts w:cstheme="minorHAnsi"/>
                <w:sz w:val="22"/>
              </w:rPr>
            </w:pPr>
            <w:r w:rsidRPr="008A612E">
              <w:rPr>
                <w:rFonts w:cstheme="minorHAnsi"/>
                <w:sz w:val="22"/>
              </w:rPr>
              <w:t>4 timers sentralgitt skriftlig trekkeksamen</w:t>
            </w:r>
          </w:p>
          <w:p w14:paraId="2650D5CF" w14:textId="77777777" w:rsidR="00C56BE9" w:rsidRPr="008A612E" w:rsidRDefault="00ED1459" w:rsidP="00C56BE9">
            <w:pPr>
              <w:textAlignment w:val="baseline"/>
              <w:rPr>
                <w:rFonts w:cstheme="minorHAnsi"/>
                <w:sz w:val="22"/>
              </w:rPr>
            </w:pPr>
            <w:r w:rsidRPr="008A612E">
              <w:rPr>
                <w:rFonts w:cstheme="minorHAnsi"/>
                <w:b/>
                <w:bCs/>
                <w:sz w:val="22"/>
              </w:rPr>
              <w:t>Hjelpemiddel</w:t>
            </w:r>
            <w:r w:rsidRPr="008A612E">
              <w:rPr>
                <w:rFonts w:cstheme="minorHAnsi"/>
                <w:sz w:val="22"/>
              </w:rPr>
              <w:t xml:space="preserve"> </w:t>
            </w:r>
          </w:p>
          <w:p w14:paraId="06273A33" w14:textId="77777777" w:rsidR="00C56BE9" w:rsidRPr="008A612E" w:rsidRDefault="00ED1459" w:rsidP="00C56BE9">
            <w:pPr>
              <w:textAlignment w:val="baseline"/>
              <w:rPr>
                <w:rFonts w:cstheme="minorHAnsi"/>
                <w:sz w:val="22"/>
              </w:rPr>
            </w:pPr>
            <w:r w:rsidRPr="008A612E">
              <w:rPr>
                <w:rFonts w:cstheme="minorHAnsi"/>
                <w:sz w:val="22"/>
              </w:rPr>
              <w:t xml:space="preserve">Grafisk kalkulator, Teknisk formelsamling med tabeller og Marfag formelhefte. </w:t>
            </w:r>
          </w:p>
          <w:p w14:paraId="29F05B65" w14:textId="77777777" w:rsidR="00C56BE9" w:rsidRPr="008A612E" w:rsidRDefault="00C56BE9" w:rsidP="00C56BE9">
            <w:pPr>
              <w:spacing w:line="360" w:lineRule="auto"/>
              <w:rPr>
                <w:rFonts w:cstheme="minorHAnsi"/>
                <w:sz w:val="22"/>
              </w:rPr>
            </w:pPr>
          </w:p>
        </w:tc>
      </w:tr>
    </w:tbl>
    <w:p w14:paraId="5DF6DBFA" w14:textId="77777777" w:rsidR="00C56BE9" w:rsidRPr="008A612E" w:rsidRDefault="00C56BE9" w:rsidP="00C56BE9">
      <w:pPr>
        <w:rPr>
          <w:rFonts w:asciiTheme="minorHAnsi" w:hAnsiTheme="minorHAnsi" w:cstheme="minorHAnsi"/>
          <w:sz w:val="22"/>
          <w:szCs w:val="22"/>
        </w:rPr>
      </w:pPr>
    </w:p>
    <w:p w14:paraId="6261FE14" w14:textId="77777777" w:rsidR="00C56BE9" w:rsidRDefault="00ED1459" w:rsidP="00E9503C">
      <w:pPr>
        <w:pStyle w:val="Overskrift3"/>
      </w:pPr>
      <w:bookmarkStart w:id="142" w:name="_Toc256000078"/>
      <w:r w:rsidRPr="008A612E">
        <w:t>Arbeidskrav</w:t>
      </w:r>
      <w:bookmarkEnd w:id="142"/>
    </w:p>
    <w:p w14:paraId="645D338F" w14:textId="77777777" w:rsidR="00E9503C" w:rsidRPr="00E9503C" w:rsidRDefault="00E9503C" w:rsidP="00E9503C"/>
    <w:tbl>
      <w:tblPr>
        <w:tblStyle w:val="Tabellrutenett"/>
        <w:tblW w:w="9072" w:type="dxa"/>
        <w:tblLook w:val="04A0" w:firstRow="1" w:lastRow="0" w:firstColumn="1" w:lastColumn="0" w:noHBand="0" w:noVBand="1"/>
      </w:tblPr>
      <w:tblGrid>
        <w:gridCol w:w="3903"/>
        <w:gridCol w:w="2483"/>
        <w:gridCol w:w="2686"/>
      </w:tblGrid>
      <w:tr w:rsidR="000E00C5" w14:paraId="5ED0EE75" w14:textId="77777777" w:rsidTr="00461E3B">
        <w:tc>
          <w:tcPr>
            <w:tcW w:w="4260" w:type="dxa"/>
            <w:shd w:val="clear" w:color="auto" w:fill="C6D9F1" w:themeFill="text2" w:themeFillTint="33"/>
          </w:tcPr>
          <w:p w14:paraId="668FDD2C"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3824D43A" w14:textId="77777777" w:rsidR="00C56BE9" w:rsidRPr="008A612E" w:rsidRDefault="00ED1459" w:rsidP="00C56BE9">
            <w:pPr>
              <w:rPr>
                <w:rFonts w:cstheme="minorHAnsi"/>
                <w:sz w:val="22"/>
              </w:rPr>
            </w:pPr>
            <w:r w:rsidRPr="008A612E">
              <w:rPr>
                <w:rFonts w:cstheme="minorHAnsi"/>
                <w:sz w:val="22"/>
              </w:rPr>
              <w:t>Fysikk</w:t>
            </w:r>
          </w:p>
        </w:tc>
        <w:tc>
          <w:tcPr>
            <w:tcW w:w="2641" w:type="dxa"/>
            <w:shd w:val="clear" w:color="auto" w:fill="C6D9F1" w:themeFill="text2" w:themeFillTint="33"/>
          </w:tcPr>
          <w:p w14:paraId="77EE767B" w14:textId="77777777" w:rsidR="00C56BE9" w:rsidRPr="008A612E" w:rsidRDefault="00ED1459" w:rsidP="00C56BE9">
            <w:pPr>
              <w:rPr>
                <w:rFonts w:cstheme="minorHAnsi"/>
                <w:sz w:val="22"/>
              </w:rPr>
            </w:pPr>
            <w:r w:rsidRPr="008A612E">
              <w:rPr>
                <w:rFonts w:cstheme="minorHAnsi"/>
                <w:sz w:val="22"/>
              </w:rPr>
              <w:t>Vurderingsform</w:t>
            </w:r>
          </w:p>
        </w:tc>
        <w:tc>
          <w:tcPr>
            <w:tcW w:w="2875" w:type="dxa"/>
            <w:shd w:val="clear" w:color="auto" w:fill="C6D9F1" w:themeFill="text2" w:themeFillTint="33"/>
          </w:tcPr>
          <w:p w14:paraId="12443C7B" w14:textId="77777777" w:rsidR="00C56BE9" w:rsidRPr="008A612E" w:rsidRDefault="00ED1459" w:rsidP="00C56BE9">
            <w:pPr>
              <w:rPr>
                <w:rFonts w:cstheme="minorHAnsi"/>
                <w:sz w:val="22"/>
              </w:rPr>
            </w:pPr>
            <w:r w:rsidRPr="008A612E">
              <w:rPr>
                <w:rFonts w:cstheme="minorHAnsi"/>
                <w:sz w:val="22"/>
              </w:rPr>
              <w:t>Vekting</w:t>
            </w:r>
          </w:p>
        </w:tc>
      </w:tr>
      <w:tr w:rsidR="000E00C5" w14:paraId="4D115DD0" w14:textId="77777777" w:rsidTr="00EC7D14">
        <w:tc>
          <w:tcPr>
            <w:tcW w:w="4260" w:type="dxa"/>
            <w:shd w:val="clear" w:color="auto" w:fill="FFFFFF" w:themeFill="background1"/>
          </w:tcPr>
          <w:p w14:paraId="1058EC0D" w14:textId="21C4E426" w:rsidR="00C56BE9" w:rsidRPr="008A612E" w:rsidRDefault="005B59CD" w:rsidP="0004125F">
            <w:pPr>
              <w:numPr>
                <w:ilvl w:val="0"/>
                <w:numId w:val="10"/>
              </w:numPr>
              <w:spacing w:line="360" w:lineRule="auto"/>
              <w:contextualSpacing/>
              <w:rPr>
                <w:rFonts w:cstheme="minorHAnsi"/>
                <w:sz w:val="22"/>
              </w:rPr>
            </w:pPr>
            <w:r>
              <w:rPr>
                <w:rFonts w:cstheme="minorHAnsi"/>
                <w:sz w:val="22"/>
              </w:rPr>
              <w:t xml:space="preserve">Minimum </w:t>
            </w:r>
            <w:r w:rsidR="00ED1459" w:rsidRPr="008A612E">
              <w:rPr>
                <w:rFonts w:cstheme="minorHAnsi"/>
                <w:sz w:val="22"/>
              </w:rPr>
              <w:t xml:space="preserve">2 todelte arbeidskrav </w:t>
            </w:r>
          </w:p>
          <w:p w14:paraId="3E6477A1" w14:textId="77777777" w:rsidR="00C56BE9" w:rsidRPr="008A612E" w:rsidRDefault="00ED1459" w:rsidP="00C56BE9">
            <w:pPr>
              <w:spacing w:line="360" w:lineRule="auto"/>
              <w:ind w:left="360"/>
              <w:rPr>
                <w:rFonts w:cstheme="minorHAnsi"/>
                <w:sz w:val="22"/>
              </w:rPr>
            </w:pPr>
            <w:r w:rsidRPr="008A612E">
              <w:rPr>
                <w:rFonts w:cstheme="minorHAnsi"/>
                <w:sz w:val="22"/>
              </w:rPr>
              <w:t>Faglærer er tilgjengelig for veiledning</w:t>
            </w:r>
          </w:p>
          <w:p w14:paraId="2F4E2B37" w14:textId="77777777" w:rsidR="00C56BE9" w:rsidRPr="008A612E" w:rsidRDefault="00C56BE9" w:rsidP="00C56BE9">
            <w:pPr>
              <w:spacing w:line="360" w:lineRule="auto"/>
              <w:ind w:left="360"/>
              <w:rPr>
                <w:rFonts w:cstheme="minorHAnsi"/>
                <w:sz w:val="22"/>
              </w:rPr>
            </w:pPr>
          </w:p>
          <w:p w14:paraId="64DC9AA5" w14:textId="77777777" w:rsidR="00C56BE9" w:rsidRPr="008A612E" w:rsidRDefault="00ED1459" w:rsidP="0004125F">
            <w:pPr>
              <w:numPr>
                <w:ilvl w:val="0"/>
                <w:numId w:val="25"/>
              </w:numPr>
              <w:spacing w:line="360" w:lineRule="auto"/>
              <w:contextualSpacing/>
              <w:rPr>
                <w:rFonts w:cstheme="minorHAnsi"/>
                <w:sz w:val="22"/>
              </w:rPr>
            </w:pPr>
            <w:r w:rsidRPr="008A612E">
              <w:rPr>
                <w:rFonts w:cstheme="minorHAnsi"/>
                <w:sz w:val="22"/>
              </w:rPr>
              <w:t>Ak del 2</w:t>
            </w:r>
          </w:p>
          <w:p w14:paraId="7E259895" w14:textId="77777777" w:rsidR="00C56BE9" w:rsidRPr="008A612E" w:rsidRDefault="00ED1459" w:rsidP="00C56BE9">
            <w:pPr>
              <w:spacing w:line="360" w:lineRule="auto"/>
              <w:ind w:left="360"/>
              <w:rPr>
                <w:rFonts w:cstheme="minorHAnsi"/>
                <w:sz w:val="22"/>
              </w:rPr>
            </w:pPr>
            <w:r w:rsidRPr="008A612E">
              <w:rPr>
                <w:rFonts w:cstheme="minorHAnsi"/>
                <w:sz w:val="22"/>
              </w:rPr>
              <w:t>Skriftlig prøve på bakgrunn av del I.</w:t>
            </w:r>
          </w:p>
          <w:p w14:paraId="035B9ADF" w14:textId="77777777" w:rsidR="00C56BE9" w:rsidRPr="008A612E" w:rsidRDefault="00ED1459" w:rsidP="00C56BE9">
            <w:pPr>
              <w:spacing w:line="360" w:lineRule="auto"/>
              <w:ind w:left="360"/>
              <w:rPr>
                <w:rFonts w:cstheme="minorHAnsi"/>
                <w:sz w:val="22"/>
              </w:rPr>
            </w:pPr>
            <w:r w:rsidRPr="008A612E">
              <w:rPr>
                <w:rFonts w:cstheme="minorHAnsi"/>
                <w:sz w:val="22"/>
              </w:rPr>
              <w:t>Bevarelsen anonymiseres og vurderes med karakter A-F</w:t>
            </w:r>
          </w:p>
          <w:p w14:paraId="6C511189" w14:textId="77777777" w:rsidR="00C56BE9" w:rsidRPr="008A612E" w:rsidRDefault="00ED1459" w:rsidP="00C56BE9">
            <w:pPr>
              <w:spacing w:line="360" w:lineRule="auto"/>
              <w:ind w:left="360"/>
              <w:rPr>
                <w:rFonts w:cstheme="minorHAnsi"/>
                <w:sz w:val="22"/>
              </w:rPr>
            </w:pPr>
            <w:r w:rsidRPr="008A612E">
              <w:rPr>
                <w:rFonts w:cstheme="minorHAnsi"/>
                <w:sz w:val="22"/>
              </w:rPr>
              <w:t>Del II må være bestått for at studenten skal få sluttvurdering i emnet</w:t>
            </w:r>
          </w:p>
          <w:p w14:paraId="7D1A9B45" w14:textId="77777777" w:rsidR="00C56BE9" w:rsidRPr="008A612E" w:rsidRDefault="00C56BE9" w:rsidP="00C56BE9">
            <w:pPr>
              <w:spacing w:line="360" w:lineRule="auto"/>
              <w:rPr>
                <w:rFonts w:cstheme="minorHAnsi"/>
                <w:sz w:val="22"/>
              </w:rPr>
            </w:pPr>
          </w:p>
        </w:tc>
        <w:tc>
          <w:tcPr>
            <w:tcW w:w="2641" w:type="dxa"/>
            <w:shd w:val="clear" w:color="auto" w:fill="FFFFFF" w:themeFill="background1"/>
          </w:tcPr>
          <w:p w14:paraId="7FD82CBC" w14:textId="77777777" w:rsidR="005B59CD" w:rsidRDefault="005B59CD" w:rsidP="00C56BE9">
            <w:pPr>
              <w:spacing w:line="360" w:lineRule="auto"/>
              <w:rPr>
                <w:rFonts w:cstheme="minorHAnsi"/>
                <w:sz w:val="22"/>
              </w:rPr>
            </w:pPr>
            <w:r>
              <w:rPr>
                <w:rFonts w:cstheme="minorHAnsi"/>
                <w:sz w:val="22"/>
              </w:rPr>
              <w:t>Modell 1</w:t>
            </w:r>
          </w:p>
          <w:p w14:paraId="00C3927E" w14:textId="26254BC3" w:rsidR="00C56BE9" w:rsidRPr="008A612E" w:rsidRDefault="00F90034" w:rsidP="00C56BE9">
            <w:pPr>
              <w:spacing w:line="360" w:lineRule="auto"/>
              <w:rPr>
                <w:rFonts w:cstheme="minorHAnsi"/>
                <w:sz w:val="22"/>
              </w:rPr>
            </w:pPr>
            <w:r>
              <w:rPr>
                <w:rFonts w:cstheme="minorHAnsi"/>
                <w:sz w:val="22"/>
              </w:rPr>
              <w:t>Arbeidskrav del A</w:t>
            </w:r>
            <w:r w:rsidR="00ED1459" w:rsidRPr="008A612E">
              <w:rPr>
                <w:rFonts w:cstheme="minorHAnsi"/>
                <w:sz w:val="22"/>
              </w:rPr>
              <w:t xml:space="preserve"> vurderes til bestått/ikke bestått</w:t>
            </w:r>
          </w:p>
          <w:p w14:paraId="69D798F4" w14:textId="77777777" w:rsidR="00C56BE9" w:rsidRPr="008A612E" w:rsidRDefault="00C56BE9" w:rsidP="00C56BE9">
            <w:pPr>
              <w:spacing w:line="360" w:lineRule="auto"/>
              <w:rPr>
                <w:rFonts w:cstheme="minorHAnsi"/>
                <w:sz w:val="22"/>
              </w:rPr>
            </w:pPr>
          </w:p>
          <w:p w14:paraId="0F13B6CA" w14:textId="77777777" w:rsidR="00C56BE9" w:rsidRPr="008A612E" w:rsidRDefault="00C56BE9" w:rsidP="00C56BE9">
            <w:pPr>
              <w:spacing w:line="360" w:lineRule="auto"/>
              <w:rPr>
                <w:rFonts w:cstheme="minorHAnsi"/>
                <w:sz w:val="22"/>
              </w:rPr>
            </w:pPr>
          </w:p>
          <w:p w14:paraId="025822C7" w14:textId="77777777" w:rsidR="00C56BE9" w:rsidRPr="008A612E" w:rsidRDefault="00C56BE9" w:rsidP="00C56BE9">
            <w:pPr>
              <w:spacing w:line="360" w:lineRule="auto"/>
              <w:rPr>
                <w:rFonts w:cstheme="minorHAnsi"/>
                <w:sz w:val="22"/>
              </w:rPr>
            </w:pPr>
          </w:p>
          <w:p w14:paraId="0A3AD309" w14:textId="7CD53E68" w:rsidR="005B59CD" w:rsidRPr="008A612E" w:rsidRDefault="00ED1459" w:rsidP="00C56BE9">
            <w:pPr>
              <w:spacing w:line="360" w:lineRule="auto"/>
              <w:rPr>
                <w:rFonts w:cstheme="minorHAnsi"/>
                <w:sz w:val="22"/>
              </w:rPr>
            </w:pPr>
            <w:r w:rsidRPr="008A612E">
              <w:rPr>
                <w:rFonts w:cstheme="minorHAnsi"/>
                <w:sz w:val="22"/>
              </w:rPr>
              <w:t xml:space="preserve">Arbeidskrav del </w:t>
            </w:r>
            <w:r w:rsidR="00F90034">
              <w:rPr>
                <w:rFonts w:cstheme="minorHAnsi"/>
                <w:sz w:val="22"/>
              </w:rPr>
              <w:t>B</w:t>
            </w:r>
            <w:r w:rsidRPr="008A612E">
              <w:rPr>
                <w:rFonts w:cstheme="minorHAnsi"/>
                <w:sz w:val="22"/>
              </w:rPr>
              <w:t xml:space="preserve"> vurderes til karakter A </w:t>
            </w:r>
            <w:r w:rsidR="00F90034">
              <w:rPr>
                <w:rFonts w:cstheme="minorHAnsi"/>
                <w:sz w:val="22"/>
              </w:rPr>
              <w:t>–</w:t>
            </w:r>
            <w:r w:rsidRPr="008A612E">
              <w:rPr>
                <w:rFonts w:cstheme="minorHAnsi"/>
                <w:sz w:val="22"/>
              </w:rPr>
              <w:t xml:space="preserve"> </w:t>
            </w:r>
          </w:p>
        </w:tc>
        <w:tc>
          <w:tcPr>
            <w:tcW w:w="2875" w:type="dxa"/>
            <w:shd w:val="clear" w:color="auto" w:fill="FFFFFF" w:themeFill="background1"/>
          </w:tcPr>
          <w:p w14:paraId="0DBEB03B" w14:textId="10E1BAEE"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274DF9">
              <w:rPr>
                <w:rFonts w:cstheme="minorHAnsi"/>
                <w:sz w:val="22"/>
              </w:rPr>
              <w:t>A</w:t>
            </w:r>
            <w:r w:rsidRPr="008A612E">
              <w:rPr>
                <w:rFonts w:cstheme="minorHAnsi"/>
                <w:sz w:val="22"/>
              </w:rPr>
              <w:t xml:space="preserve"> må være bestått for å kunne gjennomføre arbeidskrav del </w:t>
            </w:r>
            <w:r w:rsidR="00274DF9">
              <w:rPr>
                <w:rFonts w:cstheme="minorHAnsi"/>
                <w:sz w:val="22"/>
              </w:rPr>
              <w:t>B</w:t>
            </w:r>
            <w:r w:rsidRPr="008A612E">
              <w:rPr>
                <w:rFonts w:cstheme="minorHAnsi"/>
                <w:sz w:val="22"/>
              </w:rPr>
              <w:t>.</w:t>
            </w:r>
          </w:p>
          <w:p w14:paraId="677B7521" w14:textId="49A9F026"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274DF9">
              <w:rPr>
                <w:rFonts w:cstheme="minorHAnsi"/>
                <w:sz w:val="22"/>
              </w:rPr>
              <w:t>B</w:t>
            </w:r>
            <w:r w:rsidRPr="008A612E">
              <w:rPr>
                <w:rFonts w:cstheme="minorHAnsi"/>
                <w:sz w:val="22"/>
              </w:rPr>
              <w:t xml:space="preserve"> må være bestått for å få emnekarakter og rett til å gå opp til eksamen.</w:t>
            </w:r>
          </w:p>
          <w:p w14:paraId="06495C4E" w14:textId="77777777" w:rsidR="00C56BE9" w:rsidRPr="008A612E" w:rsidRDefault="00C56BE9" w:rsidP="00C56BE9">
            <w:pPr>
              <w:spacing w:line="360" w:lineRule="auto"/>
              <w:rPr>
                <w:rFonts w:cstheme="minorHAnsi"/>
                <w:sz w:val="22"/>
              </w:rPr>
            </w:pPr>
          </w:p>
          <w:p w14:paraId="4766C7F2" w14:textId="77777777" w:rsidR="00C56BE9" w:rsidRPr="008A612E" w:rsidRDefault="00ED1459" w:rsidP="00C56BE9">
            <w:pPr>
              <w:spacing w:line="360" w:lineRule="auto"/>
              <w:rPr>
                <w:rFonts w:cstheme="minorHAnsi"/>
                <w:sz w:val="22"/>
              </w:rPr>
            </w:pPr>
            <w:r w:rsidRPr="008A612E">
              <w:rPr>
                <w:rFonts w:cstheme="minorHAnsi"/>
                <w:sz w:val="22"/>
              </w:rPr>
              <w:t>Summen av karakterene fra arbeidskravene i de enkelte emner, vektes mot studiepoengene som står emnets innledende tabell.</w:t>
            </w:r>
          </w:p>
        </w:tc>
      </w:tr>
      <w:tr w:rsidR="000E00C5" w14:paraId="6943836A" w14:textId="77777777" w:rsidTr="00EC7D14">
        <w:tc>
          <w:tcPr>
            <w:tcW w:w="4260" w:type="dxa"/>
            <w:shd w:val="clear" w:color="auto" w:fill="FFFFFF" w:themeFill="background1"/>
          </w:tcPr>
          <w:p w14:paraId="2E48D8AB" w14:textId="77777777" w:rsidR="00C56BE9" w:rsidRPr="008A612E" w:rsidRDefault="00ED1459" w:rsidP="00C56BE9">
            <w:pPr>
              <w:spacing w:line="360" w:lineRule="auto"/>
              <w:rPr>
                <w:rFonts w:cstheme="minorHAnsi"/>
                <w:sz w:val="22"/>
              </w:rPr>
            </w:pPr>
            <w:r w:rsidRPr="008A612E">
              <w:rPr>
                <w:rFonts w:cstheme="minorHAnsi"/>
                <w:sz w:val="22"/>
              </w:rPr>
              <w:t>Avsluttende individuell eksamen i slutten av 2. semester dersom faget trekkes ut til eksamen.</w:t>
            </w:r>
          </w:p>
        </w:tc>
        <w:tc>
          <w:tcPr>
            <w:tcW w:w="2641" w:type="dxa"/>
            <w:shd w:val="clear" w:color="auto" w:fill="FFFFFF" w:themeFill="background1"/>
          </w:tcPr>
          <w:p w14:paraId="3BACE55F" w14:textId="77777777" w:rsidR="00C56BE9" w:rsidRPr="008A612E" w:rsidRDefault="00C56BE9" w:rsidP="00C56BE9">
            <w:pPr>
              <w:spacing w:line="360" w:lineRule="auto"/>
              <w:rPr>
                <w:rFonts w:cstheme="minorHAnsi"/>
                <w:sz w:val="22"/>
              </w:rPr>
            </w:pPr>
          </w:p>
          <w:p w14:paraId="72E851C3" w14:textId="77777777" w:rsidR="00C56BE9" w:rsidRPr="008A612E" w:rsidRDefault="00ED1459" w:rsidP="00C56BE9">
            <w:pPr>
              <w:spacing w:line="360" w:lineRule="auto"/>
              <w:rPr>
                <w:rFonts w:cstheme="minorHAnsi"/>
                <w:sz w:val="22"/>
              </w:rPr>
            </w:pPr>
            <w:r w:rsidRPr="008A612E">
              <w:rPr>
                <w:rFonts w:cstheme="minorHAnsi"/>
                <w:sz w:val="22"/>
              </w:rPr>
              <w:t>Skriftlig, Karakter A-F</w:t>
            </w:r>
          </w:p>
        </w:tc>
        <w:tc>
          <w:tcPr>
            <w:tcW w:w="2875" w:type="dxa"/>
            <w:shd w:val="clear" w:color="auto" w:fill="FFFFFF" w:themeFill="background1"/>
          </w:tcPr>
          <w:p w14:paraId="5595A764" w14:textId="77777777" w:rsidR="00C56BE9" w:rsidRPr="008A612E" w:rsidRDefault="00C56BE9" w:rsidP="00C56BE9">
            <w:pPr>
              <w:spacing w:line="360" w:lineRule="auto"/>
              <w:rPr>
                <w:rFonts w:cstheme="minorHAnsi"/>
                <w:sz w:val="22"/>
              </w:rPr>
            </w:pPr>
          </w:p>
        </w:tc>
      </w:tr>
    </w:tbl>
    <w:p w14:paraId="5E155C69" w14:textId="77777777" w:rsidR="00E9503C" w:rsidRDefault="00E9503C" w:rsidP="0004125F">
      <w:pPr>
        <w:pStyle w:val="Overskrift3"/>
        <w:ind w:left="0"/>
        <w:rPr>
          <w:rFonts w:asciiTheme="minorHAnsi" w:hAnsiTheme="minorHAnsi" w:cstheme="minorHAnsi"/>
          <w:sz w:val="22"/>
          <w:szCs w:val="22"/>
        </w:rPr>
      </w:pPr>
    </w:p>
    <w:p w14:paraId="74871F5A" w14:textId="77777777" w:rsidR="00E9503C" w:rsidRDefault="00ED1459">
      <w:pPr>
        <w:rPr>
          <w:rFonts w:asciiTheme="minorHAnsi" w:hAnsiTheme="minorHAnsi" w:cstheme="minorHAnsi"/>
          <w:b/>
          <w:sz w:val="22"/>
          <w:szCs w:val="22"/>
        </w:rPr>
      </w:pPr>
      <w:r>
        <w:rPr>
          <w:rFonts w:asciiTheme="minorHAnsi" w:hAnsiTheme="minorHAnsi" w:cstheme="minorHAnsi"/>
          <w:sz w:val="22"/>
          <w:szCs w:val="22"/>
        </w:rPr>
        <w:br w:type="page"/>
      </w:r>
    </w:p>
    <w:p w14:paraId="7ECABF85" w14:textId="77777777" w:rsidR="00C56BE9" w:rsidRPr="00E9503C" w:rsidRDefault="00ED1459" w:rsidP="00E9503C">
      <w:pPr>
        <w:pStyle w:val="Overskrift3"/>
      </w:pPr>
      <w:bookmarkStart w:id="143" w:name="_Toc256000080"/>
      <w:r w:rsidRPr="00E9503C">
        <w:lastRenderedPageBreak/>
        <w:t>Anbefalt Litteratur</w:t>
      </w:r>
      <w:bookmarkEnd w:id="143"/>
    </w:p>
    <w:p w14:paraId="43224D06" w14:textId="77777777" w:rsidR="00E9503C" w:rsidRPr="00E9503C" w:rsidRDefault="00E9503C" w:rsidP="00E9503C"/>
    <w:tbl>
      <w:tblPr>
        <w:tblStyle w:val="Tabellrutenett"/>
        <w:tblW w:w="9072" w:type="dxa"/>
        <w:tblLayout w:type="fixed"/>
        <w:tblLook w:val="04A0" w:firstRow="1" w:lastRow="0" w:firstColumn="1" w:lastColumn="0" w:noHBand="0" w:noVBand="1"/>
      </w:tblPr>
      <w:tblGrid>
        <w:gridCol w:w="3152"/>
        <w:gridCol w:w="3026"/>
        <w:gridCol w:w="2894"/>
      </w:tblGrid>
      <w:tr w:rsidR="000E00C5" w14:paraId="1EDF356C" w14:textId="77777777" w:rsidTr="00461E3B">
        <w:trPr>
          <w:trHeight w:val="390"/>
        </w:trPr>
        <w:tc>
          <w:tcPr>
            <w:tcW w:w="3397" w:type="dxa"/>
            <w:shd w:val="clear" w:color="auto" w:fill="C6D9F1" w:themeFill="text2" w:themeFillTint="33"/>
          </w:tcPr>
          <w:p w14:paraId="15F1B4D3" w14:textId="77777777" w:rsidR="00C56BE9" w:rsidRPr="008A612E" w:rsidRDefault="00ED1459" w:rsidP="00C56BE9">
            <w:pPr>
              <w:rPr>
                <w:rFonts w:cstheme="minorHAnsi"/>
                <w:sz w:val="22"/>
              </w:rPr>
            </w:pPr>
            <w:r w:rsidRPr="008A612E">
              <w:rPr>
                <w:rFonts w:cstheme="minorHAnsi"/>
                <w:sz w:val="22"/>
              </w:rPr>
              <w:t>Tittel</w:t>
            </w:r>
          </w:p>
        </w:tc>
        <w:tc>
          <w:tcPr>
            <w:tcW w:w="3261" w:type="dxa"/>
            <w:shd w:val="clear" w:color="auto" w:fill="C6D9F1" w:themeFill="text2" w:themeFillTint="33"/>
          </w:tcPr>
          <w:p w14:paraId="74B2CDBA" w14:textId="77777777" w:rsidR="00C56BE9" w:rsidRPr="008A612E" w:rsidRDefault="00ED1459" w:rsidP="00C56BE9">
            <w:pPr>
              <w:rPr>
                <w:rFonts w:cstheme="minorHAnsi"/>
                <w:sz w:val="22"/>
              </w:rPr>
            </w:pPr>
            <w:r w:rsidRPr="008A612E">
              <w:rPr>
                <w:rFonts w:cstheme="minorHAnsi"/>
                <w:sz w:val="22"/>
              </w:rPr>
              <w:t>Forfatter</w:t>
            </w:r>
          </w:p>
        </w:tc>
        <w:tc>
          <w:tcPr>
            <w:tcW w:w="3118" w:type="dxa"/>
            <w:shd w:val="clear" w:color="auto" w:fill="C6D9F1" w:themeFill="text2" w:themeFillTint="33"/>
          </w:tcPr>
          <w:p w14:paraId="0A8B58ED" w14:textId="77777777" w:rsidR="00C56BE9" w:rsidRPr="008A612E" w:rsidRDefault="00ED1459" w:rsidP="00C56BE9">
            <w:pPr>
              <w:rPr>
                <w:rFonts w:cstheme="minorHAnsi"/>
                <w:sz w:val="22"/>
              </w:rPr>
            </w:pPr>
            <w:r w:rsidRPr="008A612E">
              <w:rPr>
                <w:rFonts w:cstheme="minorHAnsi"/>
                <w:sz w:val="22"/>
              </w:rPr>
              <w:t>Forlag</w:t>
            </w:r>
          </w:p>
        </w:tc>
      </w:tr>
      <w:tr w:rsidR="000E00C5" w14:paraId="2992C95D" w14:textId="77777777" w:rsidTr="00EC7D14">
        <w:trPr>
          <w:trHeight w:val="590"/>
        </w:trPr>
        <w:tc>
          <w:tcPr>
            <w:tcW w:w="3397" w:type="dxa"/>
          </w:tcPr>
          <w:p w14:paraId="741121FC" w14:textId="77777777" w:rsidR="00C56BE9" w:rsidRPr="008A612E" w:rsidRDefault="00ED1459" w:rsidP="00C56BE9">
            <w:pPr>
              <w:rPr>
                <w:rFonts w:cstheme="minorHAnsi"/>
                <w:sz w:val="22"/>
              </w:rPr>
            </w:pPr>
            <w:r w:rsidRPr="008A612E">
              <w:rPr>
                <w:rFonts w:cstheme="minorHAnsi"/>
                <w:sz w:val="22"/>
              </w:rPr>
              <w:t>Emnehefte i Fysikk</w:t>
            </w:r>
          </w:p>
        </w:tc>
        <w:tc>
          <w:tcPr>
            <w:tcW w:w="3261" w:type="dxa"/>
          </w:tcPr>
          <w:p w14:paraId="5051B1C3" w14:textId="77777777" w:rsidR="00C56BE9" w:rsidRPr="008A612E" w:rsidRDefault="00ED1459" w:rsidP="00C56BE9">
            <w:pPr>
              <w:rPr>
                <w:rFonts w:cstheme="minorHAnsi"/>
                <w:sz w:val="22"/>
              </w:rPr>
            </w:pPr>
            <w:r w:rsidRPr="008A612E">
              <w:rPr>
                <w:rFonts w:cstheme="minorHAnsi"/>
                <w:sz w:val="22"/>
              </w:rPr>
              <w:t>Kjøpes på skolen</w:t>
            </w:r>
          </w:p>
        </w:tc>
        <w:tc>
          <w:tcPr>
            <w:tcW w:w="3118" w:type="dxa"/>
          </w:tcPr>
          <w:p w14:paraId="691D715C" w14:textId="77777777" w:rsidR="00C56BE9" w:rsidRPr="008A612E" w:rsidRDefault="00C56BE9" w:rsidP="00C56BE9">
            <w:pPr>
              <w:rPr>
                <w:rFonts w:cstheme="minorHAnsi"/>
                <w:sz w:val="22"/>
              </w:rPr>
            </w:pPr>
          </w:p>
        </w:tc>
      </w:tr>
      <w:tr w:rsidR="000E00C5" w14:paraId="345AFF03" w14:textId="77777777" w:rsidTr="00EC7D14">
        <w:trPr>
          <w:trHeight w:val="580"/>
        </w:trPr>
        <w:tc>
          <w:tcPr>
            <w:tcW w:w="3397" w:type="dxa"/>
          </w:tcPr>
          <w:p w14:paraId="7F43C0AF" w14:textId="77777777" w:rsidR="00C56BE9" w:rsidRPr="008A612E" w:rsidRDefault="00ED1459" w:rsidP="00C56BE9">
            <w:pPr>
              <w:rPr>
                <w:rFonts w:cstheme="minorHAnsi"/>
                <w:sz w:val="22"/>
              </w:rPr>
            </w:pPr>
            <w:r w:rsidRPr="008A612E">
              <w:rPr>
                <w:rFonts w:cstheme="minorHAnsi"/>
                <w:sz w:val="22"/>
              </w:rPr>
              <w:t>Fysikk for fagskolen</w:t>
            </w:r>
          </w:p>
        </w:tc>
        <w:tc>
          <w:tcPr>
            <w:tcW w:w="3261" w:type="dxa"/>
          </w:tcPr>
          <w:p w14:paraId="6543F9D9" w14:textId="77777777" w:rsidR="00C56BE9" w:rsidRPr="008A612E" w:rsidRDefault="00ED1459" w:rsidP="00C56BE9">
            <w:pPr>
              <w:rPr>
                <w:rFonts w:cstheme="minorHAnsi"/>
                <w:sz w:val="22"/>
              </w:rPr>
            </w:pPr>
            <w:r w:rsidRPr="008A612E">
              <w:rPr>
                <w:rFonts w:cstheme="minorHAnsi"/>
                <w:sz w:val="22"/>
              </w:rPr>
              <w:t>Ekern. Guldahl.</w:t>
            </w:r>
          </w:p>
        </w:tc>
        <w:tc>
          <w:tcPr>
            <w:tcW w:w="3118" w:type="dxa"/>
          </w:tcPr>
          <w:p w14:paraId="7BD4F8D5" w14:textId="77777777" w:rsidR="00C56BE9" w:rsidRPr="008A612E" w:rsidRDefault="00ED1459" w:rsidP="00C56BE9">
            <w:pPr>
              <w:rPr>
                <w:rFonts w:cstheme="minorHAnsi"/>
                <w:sz w:val="22"/>
              </w:rPr>
            </w:pPr>
            <w:r w:rsidRPr="008A612E">
              <w:rPr>
                <w:rFonts w:cstheme="minorHAnsi"/>
                <w:sz w:val="22"/>
              </w:rPr>
              <w:t>nki Forlaget</w:t>
            </w:r>
          </w:p>
        </w:tc>
      </w:tr>
    </w:tbl>
    <w:p w14:paraId="21F5E4D7" w14:textId="77777777" w:rsidR="00C56BE9" w:rsidRDefault="00C56BE9" w:rsidP="00C56BE9">
      <w:pPr>
        <w:rPr>
          <w:rFonts w:asciiTheme="minorHAnsi" w:hAnsiTheme="minorHAnsi" w:cstheme="minorHAnsi"/>
          <w:sz w:val="22"/>
          <w:szCs w:val="22"/>
        </w:rPr>
      </w:pPr>
    </w:p>
    <w:p w14:paraId="7158E245" w14:textId="77777777" w:rsidR="00E9503C" w:rsidRDefault="00E9503C" w:rsidP="00C56BE9">
      <w:pPr>
        <w:rPr>
          <w:rFonts w:asciiTheme="minorHAnsi" w:hAnsiTheme="minorHAnsi" w:cstheme="minorHAnsi"/>
          <w:sz w:val="22"/>
          <w:szCs w:val="22"/>
        </w:rPr>
      </w:pPr>
    </w:p>
    <w:p w14:paraId="79ED6CEB" w14:textId="77777777" w:rsidR="00E9503C" w:rsidRPr="008A612E" w:rsidRDefault="00E9503C" w:rsidP="00C56BE9">
      <w:pPr>
        <w:rPr>
          <w:rFonts w:asciiTheme="minorHAnsi" w:hAnsiTheme="minorHAnsi" w:cstheme="minorHAnsi"/>
          <w:sz w:val="22"/>
          <w:szCs w:val="22"/>
        </w:rPr>
      </w:pPr>
    </w:p>
    <w:tbl>
      <w:tblPr>
        <w:tblStyle w:val="Tabellrutenett"/>
        <w:tblW w:w="9072" w:type="dxa"/>
        <w:tblInd w:w="10" w:type="dxa"/>
        <w:tblLook w:val="04A0" w:firstRow="1" w:lastRow="0" w:firstColumn="1" w:lastColumn="0" w:noHBand="0" w:noVBand="1"/>
      </w:tblPr>
      <w:tblGrid>
        <w:gridCol w:w="926"/>
        <w:gridCol w:w="1462"/>
        <w:gridCol w:w="6684"/>
      </w:tblGrid>
      <w:tr w:rsidR="000E00C5" w14:paraId="7F2C77F2" w14:textId="77777777" w:rsidTr="00461E3B">
        <w:tc>
          <w:tcPr>
            <w:tcW w:w="9624" w:type="dxa"/>
            <w:gridSpan w:val="3"/>
            <w:shd w:val="clear" w:color="auto" w:fill="C6D9F1" w:themeFill="text2" w:themeFillTint="33"/>
          </w:tcPr>
          <w:p w14:paraId="24787D51" w14:textId="77777777" w:rsidR="00C56BE9" w:rsidRPr="00E9503C" w:rsidRDefault="00ED1459" w:rsidP="00E9503C">
            <w:pPr>
              <w:pStyle w:val="Overskrift2"/>
              <w:outlineLvl w:val="1"/>
            </w:pPr>
            <w:bookmarkStart w:id="144" w:name="_Toc256000081"/>
            <w:r w:rsidRPr="00E9503C">
              <w:t>Emnekode 00TM05H, Matematikk 6 studiepoeng</w:t>
            </w:r>
            <w:bookmarkEnd w:id="144"/>
          </w:p>
          <w:p w14:paraId="3D6C4F56" w14:textId="77777777" w:rsidR="00E9503C" w:rsidRPr="00E9503C" w:rsidRDefault="00E9503C" w:rsidP="00E9503C">
            <w:pPr>
              <w:rPr>
                <w:lang w:eastAsia="nn-NO"/>
              </w:rPr>
            </w:pPr>
          </w:p>
        </w:tc>
      </w:tr>
      <w:tr w:rsidR="000E00C5" w14:paraId="0013027B" w14:textId="77777777" w:rsidTr="00461E3B">
        <w:tc>
          <w:tcPr>
            <w:tcW w:w="969" w:type="dxa"/>
            <w:shd w:val="clear" w:color="auto" w:fill="C6D9F1" w:themeFill="text2" w:themeFillTint="33"/>
          </w:tcPr>
          <w:p w14:paraId="680279B8" w14:textId="77777777" w:rsidR="00C56BE9" w:rsidRPr="008A612E" w:rsidRDefault="00ED1459" w:rsidP="00C56BE9">
            <w:pPr>
              <w:spacing w:after="160" w:line="259" w:lineRule="auto"/>
              <w:jc w:val="center"/>
              <w:rPr>
                <w:rFonts w:cstheme="minorHAnsi"/>
                <w:b/>
                <w:color w:val="000000"/>
                <w:sz w:val="22"/>
                <w:lang w:eastAsia="nn-NO"/>
              </w:rPr>
            </w:pPr>
            <w:r w:rsidRPr="008A612E">
              <w:rPr>
                <w:rFonts w:cstheme="minorHAnsi"/>
                <w:b/>
                <w:color w:val="000000"/>
                <w:sz w:val="22"/>
                <w:lang w:eastAsia="nn-NO"/>
              </w:rPr>
              <w:t>Ref nr:</w:t>
            </w:r>
          </w:p>
        </w:tc>
        <w:tc>
          <w:tcPr>
            <w:tcW w:w="1472" w:type="dxa"/>
            <w:shd w:val="clear" w:color="auto" w:fill="C6D9F1" w:themeFill="text2" w:themeFillTint="33"/>
          </w:tcPr>
          <w:p w14:paraId="42047CF5" w14:textId="77777777" w:rsidR="00C56BE9" w:rsidRPr="008A612E" w:rsidRDefault="00ED1459" w:rsidP="00C56BE9">
            <w:pPr>
              <w:spacing w:after="160" w:line="259" w:lineRule="auto"/>
              <w:jc w:val="center"/>
              <w:rPr>
                <w:rFonts w:cstheme="minorHAnsi"/>
                <w:b/>
                <w:color w:val="000000"/>
                <w:sz w:val="22"/>
                <w:lang w:eastAsia="nn-NO"/>
              </w:rPr>
            </w:pPr>
            <w:r w:rsidRPr="008A612E">
              <w:rPr>
                <w:rFonts w:cstheme="minorHAnsi"/>
                <w:b/>
                <w:color w:val="000000"/>
                <w:sz w:val="22"/>
                <w:lang w:eastAsia="nn-NO"/>
              </w:rPr>
              <w:t>Studiepoeng</w:t>
            </w:r>
          </w:p>
        </w:tc>
        <w:tc>
          <w:tcPr>
            <w:tcW w:w="7183" w:type="dxa"/>
            <w:shd w:val="clear" w:color="auto" w:fill="C6D9F1" w:themeFill="text2" w:themeFillTint="33"/>
          </w:tcPr>
          <w:p w14:paraId="413A992C" w14:textId="77777777" w:rsidR="00C56BE9" w:rsidRPr="008A612E" w:rsidRDefault="00ED1459" w:rsidP="00C56BE9">
            <w:pPr>
              <w:spacing w:after="160" w:line="259" w:lineRule="auto"/>
              <w:rPr>
                <w:rFonts w:cstheme="minorHAnsi"/>
                <w:b/>
                <w:color w:val="000000"/>
                <w:sz w:val="22"/>
                <w:lang w:eastAsia="nn-NO"/>
              </w:rPr>
            </w:pPr>
            <w:r w:rsidRPr="008A612E">
              <w:rPr>
                <w:rFonts w:cstheme="minorHAnsi"/>
                <w:b/>
                <w:bCs/>
                <w:color w:val="000000"/>
                <w:sz w:val="22"/>
              </w:rPr>
              <w:t>Tema</w:t>
            </w:r>
            <w:r w:rsidRPr="008A612E">
              <w:rPr>
                <w:rFonts w:cstheme="minorHAnsi"/>
                <w:b/>
                <w:bCs/>
                <w:sz w:val="22"/>
              </w:rPr>
              <w:t xml:space="preserve"> og hovedpunkt i emneplanen</w:t>
            </w:r>
          </w:p>
        </w:tc>
      </w:tr>
      <w:tr w:rsidR="00076E55" w:rsidRPr="00076E55" w14:paraId="651902E4" w14:textId="77777777" w:rsidTr="00EC7D14">
        <w:tc>
          <w:tcPr>
            <w:tcW w:w="969" w:type="dxa"/>
          </w:tcPr>
          <w:p w14:paraId="7452E5D2" w14:textId="77777777" w:rsidR="00C56BE9" w:rsidRPr="00F90034" w:rsidRDefault="00ED1459" w:rsidP="00C56BE9">
            <w:pPr>
              <w:spacing w:after="160" w:line="360" w:lineRule="auto"/>
              <w:jc w:val="center"/>
              <w:rPr>
                <w:rFonts w:cstheme="minorHAnsi"/>
                <w:color w:val="000000" w:themeColor="text1"/>
                <w:sz w:val="22"/>
                <w:lang w:eastAsia="nn-NO"/>
              </w:rPr>
            </w:pPr>
            <w:r w:rsidRPr="00F90034">
              <w:rPr>
                <w:rFonts w:cstheme="minorHAnsi"/>
                <w:color w:val="000000" w:themeColor="text1"/>
                <w:sz w:val="22"/>
                <w:lang w:eastAsia="nn-NO"/>
              </w:rPr>
              <w:t>1</w:t>
            </w:r>
          </w:p>
        </w:tc>
        <w:tc>
          <w:tcPr>
            <w:tcW w:w="1472" w:type="dxa"/>
          </w:tcPr>
          <w:p w14:paraId="2B47B1E3" w14:textId="77777777" w:rsidR="00C56BE9" w:rsidRPr="00F90034" w:rsidRDefault="00ED1459" w:rsidP="00C56BE9">
            <w:pPr>
              <w:spacing w:after="160" w:line="360" w:lineRule="auto"/>
              <w:jc w:val="center"/>
              <w:rPr>
                <w:rFonts w:cstheme="minorHAnsi"/>
                <w:bCs/>
                <w:color w:val="000000" w:themeColor="text1"/>
                <w:sz w:val="22"/>
                <w:lang w:eastAsia="nn-NO"/>
              </w:rPr>
            </w:pPr>
            <w:r w:rsidRPr="00F90034">
              <w:rPr>
                <w:rFonts w:cstheme="minorHAnsi"/>
                <w:bCs/>
                <w:color w:val="000000" w:themeColor="text1"/>
                <w:sz w:val="22"/>
                <w:lang w:eastAsia="nn-NO"/>
              </w:rPr>
              <w:t>2</w:t>
            </w:r>
          </w:p>
        </w:tc>
        <w:tc>
          <w:tcPr>
            <w:tcW w:w="7183" w:type="dxa"/>
          </w:tcPr>
          <w:p w14:paraId="788017AB" w14:textId="77777777" w:rsidR="00C56BE9" w:rsidRPr="00F90034" w:rsidRDefault="00ED1459" w:rsidP="00C56BE9">
            <w:pPr>
              <w:spacing w:after="160" w:line="360" w:lineRule="auto"/>
              <w:rPr>
                <w:rFonts w:cstheme="minorHAnsi"/>
                <w:color w:val="000000" w:themeColor="text1"/>
                <w:sz w:val="22"/>
                <w:lang w:eastAsia="nn-NO"/>
              </w:rPr>
            </w:pPr>
            <w:r w:rsidRPr="00F90034">
              <w:rPr>
                <w:rFonts w:cstheme="minorHAnsi"/>
                <w:color w:val="000000" w:themeColor="text1"/>
                <w:sz w:val="22"/>
                <w:lang w:eastAsia="nn-NO"/>
              </w:rPr>
              <w:t>Regning med tall og bokstaver</w:t>
            </w:r>
          </w:p>
        </w:tc>
      </w:tr>
      <w:tr w:rsidR="00076E55" w:rsidRPr="00076E55" w14:paraId="302CDABB" w14:textId="77777777" w:rsidTr="00EC7D14">
        <w:tc>
          <w:tcPr>
            <w:tcW w:w="969" w:type="dxa"/>
          </w:tcPr>
          <w:p w14:paraId="0B90C3C4" w14:textId="77777777" w:rsidR="00C56BE9" w:rsidRPr="00F90034" w:rsidRDefault="00ED1459" w:rsidP="00C56BE9">
            <w:pPr>
              <w:spacing w:after="160" w:line="360" w:lineRule="auto"/>
              <w:jc w:val="center"/>
              <w:rPr>
                <w:rFonts w:cstheme="minorHAnsi"/>
                <w:color w:val="000000" w:themeColor="text1"/>
                <w:sz w:val="22"/>
                <w:lang w:eastAsia="nn-NO"/>
              </w:rPr>
            </w:pPr>
            <w:r w:rsidRPr="00F90034">
              <w:rPr>
                <w:rFonts w:cstheme="minorHAnsi"/>
                <w:color w:val="000000" w:themeColor="text1"/>
                <w:sz w:val="22"/>
                <w:lang w:eastAsia="nn-NO"/>
              </w:rPr>
              <w:t>2</w:t>
            </w:r>
          </w:p>
        </w:tc>
        <w:tc>
          <w:tcPr>
            <w:tcW w:w="1472" w:type="dxa"/>
          </w:tcPr>
          <w:p w14:paraId="4BB2EF00" w14:textId="77777777" w:rsidR="00C56BE9" w:rsidRPr="00F90034" w:rsidRDefault="00ED1459" w:rsidP="00C56BE9">
            <w:pPr>
              <w:spacing w:after="160" w:line="360" w:lineRule="auto"/>
              <w:jc w:val="center"/>
              <w:rPr>
                <w:rFonts w:cstheme="minorHAnsi"/>
                <w:bCs/>
                <w:color w:val="000000" w:themeColor="text1"/>
                <w:sz w:val="22"/>
                <w:lang w:eastAsia="nn-NO"/>
              </w:rPr>
            </w:pPr>
            <w:r w:rsidRPr="00F90034">
              <w:rPr>
                <w:rFonts w:cstheme="minorHAnsi"/>
                <w:bCs/>
                <w:color w:val="000000" w:themeColor="text1"/>
                <w:sz w:val="22"/>
                <w:lang w:eastAsia="nn-NO"/>
              </w:rPr>
              <w:t>1</w:t>
            </w:r>
          </w:p>
        </w:tc>
        <w:tc>
          <w:tcPr>
            <w:tcW w:w="7183" w:type="dxa"/>
          </w:tcPr>
          <w:p w14:paraId="2A87A0B4" w14:textId="77777777" w:rsidR="00C56BE9" w:rsidRPr="00F90034" w:rsidRDefault="00ED1459" w:rsidP="00C56BE9">
            <w:pPr>
              <w:spacing w:after="160" w:line="360" w:lineRule="auto"/>
              <w:rPr>
                <w:rFonts w:cstheme="minorHAnsi"/>
                <w:color w:val="000000" w:themeColor="text1"/>
                <w:sz w:val="22"/>
                <w:lang w:eastAsia="nn-NO"/>
              </w:rPr>
            </w:pPr>
            <w:r w:rsidRPr="00F90034">
              <w:rPr>
                <w:rFonts w:cstheme="minorHAnsi"/>
                <w:color w:val="000000" w:themeColor="text1"/>
                <w:sz w:val="22"/>
                <w:lang w:eastAsia="nn-NO"/>
              </w:rPr>
              <w:t>Geometri</w:t>
            </w:r>
          </w:p>
        </w:tc>
      </w:tr>
      <w:tr w:rsidR="00076E55" w:rsidRPr="00076E55" w14:paraId="20508535" w14:textId="77777777" w:rsidTr="00EC7D14">
        <w:tc>
          <w:tcPr>
            <w:tcW w:w="969" w:type="dxa"/>
          </w:tcPr>
          <w:p w14:paraId="43CFFA65" w14:textId="77777777" w:rsidR="00C56BE9" w:rsidRPr="00F90034" w:rsidRDefault="00ED1459" w:rsidP="00C56BE9">
            <w:pPr>
              <w:spacing w:after="160" w:line="360" w:lineRule="auto"/>
              <w:jc w:val="center"/>
              <w:rPr>
                <w:rFonts w:cstheme="minorHAnsi"/>
                <w:color w:val="000000" w:themeColor="text1"/>
                <w:sz w:val="22"/>
                <w:lang w:eastAsia="nn-NO"/>
              </w:rPr>
            </w:pPr>
            <w:r w:rsidRPr="00F90034">
              <w:rPr>
                <w:rFonts w:cstheme="minorHAnsi"/>
                <w:color w:val="000000" w:themeColor="text1"/>
                <w:sz w:val="22"/>
                <w:lang w:eastAsia="nn-NO"/>
              </w:rPr>
              <w:t>3</w:t>
            </w:r>
          </w:p>
        </w:tc>
        <w:tc>
          <w:tcPr>
            <w:tcW w:w="1472" w:type="dxa"/>
          </w:tcPr>
          <w:p w14:paraId="1CC5D2F4" w14:textId="77777777" w:rsidR="00C56BE9" w:rsidRPr="00F90034" w:rsidRDefault="00ED1459" w:rsidP="00C56BE9">
            <w:pPr>
              <w:spacing w:after="160" w:line="360" w:lineRule="auto"/>
              <w:jc w:val="center"/>
              <w:rPr>
                <w:rFonts w:cstheme="minorHAnsi"/>
                <w:bCs/>
                <w:color w:val="000000" w:themeColor="text1"/>
                <w:sz w:val="22"/>
                <w:lang w:eastAsia="nn-NO"/>
              </w:rPr>
            </w:pPr>
            <w:r w:rsidRPr="00F90034">
              <w:rPr>
                <w:rFonts w:cstheme="minorHAnsi"/>
                <w:bCs/>
                <w:color w:val="000000" w:themeColor="text1"/>
                <w:sz w:val="22"/>
                <w:lang w:eastAsia="nn-NO"/>
              </w:rPr>
              <w:t>1</w:t>
            </w:r>
          </w:p>
        </w:tc>
        <w:tc>
          <w:tcPr>
            <w:tcW w:w="7183" w:type="dxa"/>
          </w:tcPr>
          <w:p w14:paraId="6C3AA172" w14:textId="77777777" w:rsidR="00C56BE9" w:rsidRPr="00F90034" w:rsidRDefault="00ED1459" w:rsidP="00C56BE9">
            <w:pPr>
              <w:spacing w:after="160" w:line="360" w:lineRule="auto"/>
              <w:rPr>
                <w:rFonts w:cstheme="minorHAnsi"/>
                <w:color w:val="000000" w:themeColor="text1"/>
                <w:sz w:val="22"/>
                <w:lang w:eastAsia="nn-NO"/>
              </w:rPr>
            </w:pPr>
            <w:r w:rsidRPr="00F90034">
              <w:rPr>
                <w:rFonts w:cstheme="minorHAnsi"/>
                <w:color w:val="000000" w:themeColor="text1"/>
                <w:sz w:val="22"/>
                <w:lang w:eastAsia="nn-NO"/>
              </w:rPr>
              <w:t>Trigonometri</w:t>
            </w:r>
          </w:p>
        </w:tc>
      </w:tr>
      <w:tr w:rsidR="00076E55" w:rsidRPr="00076E55" w14:paraId="3D62FCA4" w14:textId="77777777" w:rsidTr="00EC7D14">
        <w:tc>
          <w:tcPr>
            <w:tcW w:w="969" w:type="dxa"/>
          </w:tcPr>
          <w:p w14:paraId="4C130038" w14:textId="77777777" w:rsidR="00C56BE9" w:rsidRPr="00F90034" w:rsidRDefault="00ED1459" w:rsidP="00C56BE9">
            <w:pPr>
              <w:spacing w:after="160" w:line="360" w:lineRule="auto"/>
              <w:jc w:val="center"/>
              <w:rPr>
                <w:rFonts w:cstheme="minorHAnsi"/>
                <w:color w:val="000000" w:themeColor="text1"/>
                <w:sz w:val="22"/>
                <w:lang w:eastAsia="nn-NO"/>
              </w:rPr>
            </w:pPr>
            <w:r w:rsidRPr="00F90034">
              <w:rPr>
                <w:rFonts w:cstheme="minorHAnsi"/>
                <w:color w:val="000000" w:themeColor="text1"/>
                <w:sz w:val="22"/>
                <w:lang w:eastAsia="nn-NO"/>
              </w:rPr>
              <w:t>4</w:t>
            </w:r>
          </w:p>
        </w:tc>
        <w:tc>
          <w:tcPr>
            <w:tcW w:w="1472" w:type="dxa"/>
          </w:tcPr>
          <w:p w14:paraId="0FFC4681" w14:textId="77777777" w:rsidR="00C56BE9" w:rsidRPr="00F90034" w:rsidRDefault="00ED1459" w:rsidP="00C56BE9">
            <w:pPr>
              <w:spacing w:after="160" w:line="360" w:lineRule="auto"/>
              <w:jc w:val="center"/>
              <w:rPr>
                <w:rFonts w:cstheme="minorHAnsi"/>
                <w:bCs/>
                <w:color w:val="000000" w:themeColor="text1"/>
                <w:sz w:val="22"/>
                <w:lang w:eastAsia="nn-NO"/>
              </w:rPr>
            </w:pPr>
            <w:r w:rsidRPr="00F90034">
              <w:rPr>
                <w:rFonts w:cstheme="minorHAnsi"/>
                <w:bCs/>
                <w:color w:val="000000" w:themeColor="text1"/>
                <w:sz w:val="22"/>
                <w:lang w:eastAsia="nn-NO"/>
              </w:rPr>
              <w:t>1</w:t>
            </w:r>
          </w:p>
        </w:tc>
        <w:tc>
          <w:tcPr>
            <w:tcW w:w="7183" w:type="dxa"/>
          </w:tcPr>
          <w:p w14:paraId="5C297464" w14:textId="77777777" w:rsidR="00C56BE9" w:rsidRPr="00F90034" w:rsidRDefault="00ED1459" w:rsidP="00C56BE9">
            <w:pPr>
              <w:spacing w:after="160" w:line="360" w:lineRule="auto"/>
              <w:rPr>
                <w:rFonts w:cstheme="minorHAnsi"/>
                <w:color w:val="000000" w:themeColor="text1"/>
                <w:sz w:val="22"/>
                <w:lang w:eastAsia="nn-NO"/>
              </w:rPr>
            </w:pPr>
            <w:r w:rsidRPr="00F90034">
              <w:rPr>
                <w:rFonts w:cstheme="minorHAnsi"/>
                <w:color w:val="000000" w:themeColor="text1"/>
                <w:sz w:val="22"/>
                <w:lang w:eastAsia="nn-NO"/>
              </w:rPr>
              <w:t>Rette linjer</w:t>
            </w:r>
          </w:p>
        </w:tc>
      </w:tr>
      <w:tr w:rsidR="000E00C5" w:rsidRPr="00076E55" w14:paraId="4E659BFB" w14:textId="77777777" w:rsidTr="00EC7D14">
        <w:tc>
          <w:tcPr>
            <w:tcW w:w="969" w:type="dxa"/>
          </w:tcPr>
          <w:p w14:paraId="1982F107" w14:textId="77777777" w:rsidR="00C56BE9" w:rsidRPr="00F90034" w:rsidRDefault="00ED1459" w:rsidP="00C56BE9">
            <w:pPr>
              <w:spacing w:after="160" w:line="360" w:lineRule="auto"/>
              <w:jc w:val="center"/>
              <w:rPr>
                <w:rFonts w:cstheme="minorHAnsi"/>
                <w:color w:val="000000" w:themeColor="text1"/>
                <w:sz w:val="22"/>
                <w:lang w:eastAsia="nn-NO"/>
              </w:rPr>
            </w:pPr>
            <w:r w:rsidRPr="00F90034">
              <w:rPr>
                <w:rFonts w:cstheme="minorHAnsi"/>
                <w:color w:val="000000" w:themeColor="text1"/>
                <w:sz w:val="22"/>
                <w:lang w:eastAsia="nn-NO"/>
              </w:rPr>
              <w:t>5</w:t>
            </w:r>
          </w:p>
        </w:tc>
        <w:tc>
          <w:tcPr>
            <w:tcW w:w="1472" w:type="dxa"/>
          </w:tcPr>
          <w:p w14:paraId="4F655E07" w14:textId="77777777" w:rsidR="00C56BE9" w:rsidRPr="00F90034" w:rsidRDefault="00ED1459" w:rsidP="00C56BE9">
            <w:pPr>
              <w:spacing w:after="160" w:line="360" w:lineRule="auto"/>
              <w:jc w:val="center"/>
              <w:rPr>
                <w:rFonts w:cstheme="minorHAnsi"/>
                <w:bCs/>
                <w:color w:val="000000" w:themeColor="text1"/>
                <w:sz w:val="22"/>
                <w:lang w:eastAsia="nn-NO"/>
              </w:rPr>
            </w:pPr>
            <w:r w:rsidRPr="00F90034">
              <w:rPr>
                <w:rFonts w:cstheme="minorHAnsi"/>
                <w:bCs/>
                <w:color w:val="000000" w:themeColor="text1"/>
                <w:sz w:val="22"/>
                <w:lang w:eastAsia="nn-NO"/>
              </w:rPr>
              <w:t>1</w:t>
            </w:r>
          </w:p>
        </w:tc>
        <w:tc>
          <w:tcPr>
            <w:tcW w:w="7183" w:type="dxa"/>
          </w:tcPr>
          <w:p w14:paraId="7ED50D21" w14:textId="77777777" w:rsidR="00C56BE9" w:rsidRPr="00F90034" w:rsidRDefault="00ED1459" w:rsidP="00C56BE9">
            <w:pPr>
              <w:spacing w:after="160" w:line="360" w:lineRule="auto"/>
              <w:rPr>
                <w:rFonts w:cstheme="minorHAnsi"/>
                <w:bCs/>
                <w:color w:val="000000" w:themeColor="text1"/>
                <w:sz w:val="22"/>
                <w:lang w:eastAsia="nn-NO"/>
              </w:rPr>
            </w:pPr>
            <w:r w:rsidRPr="00F90034">
              <w:rPr>
                <w:rFonts w:cstheme="minorHAnsi"/>
                <w:bCs/>
                <w:color w:val="000000" w:themeColor="text1"/>
                <w:sz w:val="22"/>
                <w:lang w:eastAsia="nn-NO"/>
              </w:rPr>
              <w:t>Polynomfunksjoner og derivasjon</w:t>
            </w:r>
          </w:p>
        </w:tc>
      </w:tr>
    </w:tbl>
    <w:p w14:paraId="2B1DC2BA" w14:textId="77777777" w:rsidR="00C56BE9" w:rsidRPr="00076E55" w:rsidRDefault="00C56BE9" w:rsidP="00C56BE9">
      <w:pPr>
        <w:rPr>
          <w:rFonts w:asciiTheme="minorHAnsi" w:hAnsiTheme="minorHAnsi" w:cstheme="minorHAnsi"/>
          <w:color w:val="FF0000"/>
          <w:sz w:val="22"/>
          <w:szCs w:val="22"/>
        </w:rPr>
      </w:pPr>
    </w:p>
    <w:p w14:paraId="2FC42B8B" w14:textId="77777777" w:rsidR="00C56BE9" w:rsidRPr="00F90034" w:rsidRDefault="00ED1459" w:rsidP="00E9503C">
      <w:pPr>
        <w:pStyle w:val="Overskrift3"/>
        <w:rPr>
          <w:color w:val="000000" w:themeColor="text1"/>
        </w:rPr>
      </w:pPr>
      <w:bookmarkStart w:id="145" w:name="_Toc256000082"/>
      <w:r w:rsidRPr="00F90034">
        <w:rPr>
          <w:color w:val="000000" w:themeColor="text1"/>
        </w:rPr>
        <w:t>Læringsutbytte</w:t>
      </w:r>
      <w:bookmarkEnd w:id="145"/>
    </w:p>
    <w:p w14:paraId="13C74266" w14:textId="77777777" w:rsidR="00E9503C" w:rsidRPr="00F90034" w:rsidRDefault="00E9503C" w:rsidP="00E9503C">
      <w:pPr>
        <w:rPr>
          <w:color w:val="000000" w:themeColor="text1"/>
        </w:rPr>
      </w:pPr>
    </w:p>
    <w:tbl>
      <w:tblPr>
        <w:tblStyle w:val="Tabellrutenett"/>
        <w:tblW w:w="9072" w:type="dxa"/>
        <w:tblLook w:val="04A0" w:firstRow="1" w:lastRow="0" w:firstColumn="1" w:lastColumn="0" w:noHBand="0" w:noVBand="1"/>
      </w:tblPr>
      <w:tblGrid>
        <w:gridCol w:w="1278"/>
        <w:gridCol w:w="7794"/>
      </w:tblGrid>
      <w:tr w:rsidR="00F90034" w:rsidRPr="00F90034" w14:paraId="42FE1012" w14:textId="77777777" w:rsidTr="00145C6B">
        <w:trPr>
          <w:cantSplit/>
          <w:trHeight w:val="1921"/>
        </w:trPr>
        <w:tc>
          <w:tcPr>
            <w:tcW w:w="1278" w:type="dxa"/>
            <w:shd w:val="clear" w:color="auto" w:fill="C6D9F1" w:themeFill="text2" w:themeFillTint="33"/>
            <w:textDirection w:val="btLr"/>
          </w:tcPr>
          <w:p w14:paraId="5E4B00CB" w14:textId="77777777" w:rsidR="00C56BE9" w:rsidRPr="00F90034" w:rsidRDefault="00ED1459" w:rsidP="00C56BE9">
            <w:pPr>
              <w:ind w:left="113" w:right="113"/>
              <w:rPr>
                <w:rFonts w:cstheme="minorHAnsi"/>
                <w:color w:val="000000" w:themeColor="text1"/>
                <w:sz w:val="22"/>
              </w:rPr>
            </w:pPr>
            <w:r w:rsidRPr="00F90034">
              <w:rPr>
                <w:rFonts w:cstheme="minorHAnsi"/>
                <w:color w:val="000000" w:themeColor="text1"/>
                <w:sz w:val="22"/>
              </w:rPr>
              <w:t>KUNNSKAP</w:t>
            </w:r>
          </w:p>
        </w:tc>
        <w:tc>
          <w:tcPr>
            <w:tcW w:w="7794" w:type="dxa"/>
          </w:tcPr>
          <w:p w14:paraId="7E6A5F5B" w14:textId="77777777" w:rsidR="00C56BE9" w:rsidRPr="00F90034" w:rsidRDefault="00ED1459" w:rsidP="00C56BE9">
            <w:pPr>
              <w:spacing w:line="360" w:lineRule="auto"/>
              <w:rPr>
                <w:rFonts w:cstheme="minorHAnsi"/>
                <w:color w:val="000000" w:themeColor="text1"/>
                <w:sz w:val="22"/>
              </w:rPr>
            </w:pPr>
            <w:r w:rsidRPr="00F90034">
              <w:rPr>
                <w:rFonts w:cstheme="minorHAnsi"/>
                <w:color w:val="000000" w:themeColor="text1"/>
                <w:sz w:val="22"/>
              </w:rPr>
              <w:t>Studenten</w:t>
            </w:r>
          </w:p>
          <w:p w14:paraId="5EA60A9C" w14:textId="056FEA21" w:rsidR="008827D6" w:rsidRPr="00F90034" w:rsidRDefault="008827D6" w:rsidP="008827D6">
            <w:pPr>
              <w:pStyle w:val="Listeavsnitt"/>
              <w:numPr>
                <w:ilvl w:val="0"/>
                <w:numId w:val="36"/>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har kunnskap og for</w:t>
            </w:r>
            <w:r w:rsidR="00F90034">
              <w:rPr>
                <w:rFonts w:ascii="Calibri Light" w:hAnsi="Calibri Light" w:cs="Calibri Light"/>
                <w:color w:val="000000" w:themeColor="text1"/>
              </w:rPr>
              <w:t>ståelse</w:t>
            </w:r>
            <w:r w:rsidRPr="00F90034">
              <w:rPr>
                <w:rFonts w:ascii="Calibri Light" w:hAnsi="Calibri Light" w:cs="Calibri Light"/>
                <w:color w:val="000000" w:themeColor="text1"/>
              </w:rPr>
              <w:t xml:space="preserve"> i matematikk som andre emne</w:t>
            </w:r>
            <w:r w:rsidR="00F90034">
              <w:rPr>
                <w:rFonts w:ascii="Calibri Light" w:hAnsi="Calibri Light" w:cs="Calibri Light"/>
                <w:color w:val="000000" w:themeColor="text1"/>
              </w:rPr>
              <w:t>r</w:t>
            </w:r>
            <w:r w:rsidRPr="00F90034">
              <w:rPr>
                <w:rFonts w:ascii="Calibri Light" w:hAnsi="Calibri Light" w:cs="Calibri Light"/>
                <w:color w:val="000000" w:themeColor="text1"/>
              </w:rPr>
              <w:t xml:space="preserve"> kan bygge videre på.</w:t>
            </w:r>
          </w:p>
          <w:p w14:paraId="22F1F623" w14:textId="4B094F9C" w:rsidR="008827D6" w:rsidRPr="00F90034" w:rsidRDefault="008827D6" w:rsidP="008827D6">
            <w:pPr>
              <w:pStyle w:val="Listeavsnitt"/>
              <w:numPr>
                <w:ilvl w:val="0"/>
                <w:numId w:val="36"/>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 xml:space="preserve">har kunnskaper innenfor tall rekning, algebra og </w:t>
            </w:r>
            <w:r w:rsidR="00E02244" w:rsidRPr="00F90034">
              <w:rPr>
                <w:rFonts w:ascii="Calibri Light" w:hAnsi="Calibri Light" w:cs="Calibri Light"/>
                <w:color w:val="000000" w:themeColor="text1"/>
              </w:rPr>
              <w:t>prosentregning</w:t>
            </w:r>
            <w:r w:rsidRPr="00F90034">
              <w:rPr>
                <w:rFonts w:ascii="Calibri Light" w:hAnsi="Calibri Light" w:cs="Calibri Light"/>
                <w:color w:val="000000" w:themeColor="text1"/>
              </w:rPr>
              <w:t>.</w:t>
            </w:r>
          </w:p>
          <w:p w14:paraId="377C7308" w14:textId="77777777" w:rsidR="008827D6" w:rsidRPr="00F90034" w:rsidRDefault="008827D6" w:rsidP="008827D6">
            <w:pPr>
              <w:pStyle w:val="Listeavsnitt"/>
              <w:numPr>
                <w:ilvl w:val="0"/>
                <w:numId w:val="36"/>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har kunnskap om geometri.</w:t>
            </w:r>
          </w:p>
          <w:p w14:paraId="3C55DD56" w14:textId="6F789C26" w:rsidR="008827D6" w:rsidRPr="00F90034" w:rsidRDefault="008827D6" w:rsidP="008827D6">
            <w:pPr>
              <w:pStyle w:val="Listeavsnitt"/>
              <w:numPr>
                <w:ilvl w:val="0"/>
                <w:numId w:val="36"/>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har faktakunnskaper innenfor funksjonslære.</w:t>
            </w:r>
          </w:p>
          <w:p w14:paraId="45190781" w14:textId="44787C78" w:rsidR="008827D6" w:rsidRPr="00F90034" w:rsidRDefault="008827D6" w:rsidP="008827D6">
            <w:pPr>
              <w:pStyle w:val="Listeavsnitt"/>
              <w:numPr>
                <w:ilvl w:val="0"/>
                <w:numId w:val="36"/>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har forst</w:t>
            </w:r>
            <w:r w:rsidR="00F21DF4" w:rsidRPr="00F90034">
              <w:rPr>
                <w:rFonts w:ascii="Calibri Light" w:hAnsi="Calibri Light" w:cs="Calibri Light"/>
                <w:color w:val="000000" w:themeColor="text1"/>
              </w:rPr>
              <w:t>åelse</w:t>
            </w:r>
            <w:r w:rsidRPr="00F90034">
              <w:rPr>
                <w:rFonts w:ascii="Calibri Light" w:hAnsi="Calibri Light" w:cs="Calibri Light"/>
                <w:color w:val="000000" w:themeColor="text1"/>
              </w:rPr>
              <w:t xml:space="preserve"> av de trigonometriske funksjon</w:t>
            </w:r>
            <w:r w:rsidR="00F21DF4" w:rsidRPr="00F90034">
              <w:rPr>
                <w:rFonts w:ascii="Calibri Light" w:hAnsi="Calibri Light" w:cs="Calibri Light"/>
                <w:color w:val="000000" w:themeColor="text1"/>
              </w:rPr>
              <w:t>ene</w:t>
            </w:r>
            <w:r w:rsidRPr="00F90034">
              <w:rPr>
                <w:rFonts w:ascii="Calibri Light" w:hAnsi="Calibri Light" w:cs="Calibri Light"/>
                <w:color w:val="000000" w:themeColor="text1"/>
              </w:rPr>
              <w:t xml:space="preserve"> i plane trekant</w:t>
            </w:r>
            <w:r w:rsidR="00F21DF4" w:rsidRPr="00F90034">
              <w:rPr>
                <w:rFonts w:ascii="Calibri Light" w:hAnsi="Calibri Light" w:cs="Calibri Light"/>
                <w:color w:val="000000" w:themeColor="text1"/>
              </w:rPr>
              <w:t>er</w:t>
            </w:r>
            <w:r w:rsidRPr="00F90034">
              <w:rPr>
                <w:rFonts w:ascii="Calibri Light" w:hAnsi="Calibri Light" w:cs="Calibri Light"/>
                <w:color w:val="000000" w:themeColor="text1"/>
              </w:rPr>
              <w:t>.</w:t>
            </w:r>
          </w:p>
          <w:p w14:paraId="7CCF97C3" w14:textId="77777777" w:rsidR="00C56BE9" w:rsidRPr="00F90034" w:rsidRDefault="00C56BE9" w:rsidP="00A61D70">
            <w:pPr>
              <w:ind w:left="720"/>
              <w:textAlignment w:val="baseline"/>
              <w:rPr>
                <w:rFonts w:cstheme="minorHAnsi"/>
                <w:color w:val="000000" w:themeColor="text1"/>
                <w:sz w:val="22"/>
              </w:rPr>
            </w:pPr>
          </w:p>
        </w:tc>
      </w:tr>
      <w:tr w:rsidR="00F90034" w:rsidRPr="00F90034" w14:paraId="487B2DA5" w14:textId="77777777" w:rsidTr="00145C6B">
        <w:trPr>
          <w:cantSplit/>
          <w:trHeight w:val="1550"/>
        </w:trPr>
        <w:tc>
          <w:tcPr>
            <w:tcW w:w="1278" w:type="dxa"/>
            <w:shd w:val="clear" w:color="auto" w:fill="C6D9F1" w:themeFill="text2" w:themeFillTint="33"/>
            <w:textDirection w:val="btLr"/>
          </w:tcPr>
          <w:p w14:paraId="27BB62AD" w14:textId="77777777" w:rsidR="00C56BE9" w:rsidRPr="00F90034" w:rsidRDefault="00ED1459" w:rsidP="00C56BE9">
            <w:pPr>
              <w:ind w:left="113" w:right="113"/>
              <w:rPr>
                <w:rFonts w:cstheme="minorHAnsi"/>
                <w:color w:val="000000" w:themeColor="text1"/>
                <w:sz w:val="22"/>
              </w:rPr>
            </w:pPr>
            <w:r w:rsidRPr="00F90034">
              <w:rPr>
                <w:rFonts w:cstheme="minorHAnsi"/>
                <w:color w:val="000000" w:themeColor="text1"/>
                <w:sz w:val="22"/>
              </w:rPr>
              <w:t>FERDIGHETER</w:t>
            </w:r>
          </w:p>
        </w:tc>
        <w:tc>
          <w:tcPr>
            <w:tcW w:w="7794" w:type="dxa"/>
          </w:tcPr>
          <w:p w14:paraId="5AC53C0C" w14:textId="77777777" w:rsidR="00C56BE9" w:rsidRPr="00F90034" w:rsidRDefault="00ED1459" w:rsidP="00C56BE9">
            <w:pPr>
              <w:spacing w:line="360" w:lineRule="auto"/>
              <w:rPr>
                <w:rFonts w:cstheme="minorHAnsi"/>
                <w:color w:val="000000" w:themeColor="text1"/>
                <w:sz w:val="22"/>
              </w:rPr>
            </w:pPr>
            <w:r w:rsidRPr="00F90034">
              <w:rPr>
                <w:rFonts w:cstheme="minorHAnsi"/>
                <w:color w:val="000000" w:themeColor="text1"/>
                <w:sz w:val="22"/>
              </w:rPr>
              <w:t>Studenten</w:t>
            </w:r>
          </w:p>
          <w:p w14:paraId="2B6F3D1D" w14:textId="3175A1EC" w:rsidR="0086591D" w:rsidRPr="00F90034" w:rsidRDefault="0086591D" w:rsidP="0086591D">
            <w:pPr>
              <w:pStyle w:val="Listeavsnitt"/>
              <w:numPr>
                <w:ilvl w:val="0"/>
                <w:numId w:val="37"/>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kan anvende tal</w:t>
            </w:r>
            <w:r w:rsidR="00F90034">
              <w:rPr>
                <w:rFonts w:ascii="Calibri Light" w:hAnsi="Calibri Light" w:cs="Calibri Light"/>
                <w:color w:val="000000" w:themeColor="text1"/>
              </w:rPr>
              <w:t>l</w:t>
            </w:r>
            <w:r w:rsidRPr="00F90034">
              <w:rPr>
                <w:rFonts w:ascii="Calibri Light" w:hAnsi="Calibri Light" w:cs="Calibri Light"/>
                <w:color w:val="000000" w:themeColor="text1"/>
              </w:rPr>
              <w:t xml:space="preserve"> behandling og algebra for å løse relevante matematiske problemstilling</w:t>
            </w:r>
            <w:r w:rsidR="00C35BE1" w:rsidRPr="00F90034">
              <w:rPr>
                <w:rFonts w:ascii="Calibri Light" w:hAnsi="Calibri Light" w:cs="Calibri Light"/>
                <w:color w:val="000000" w:themeColor="text1"/>
              </w:rPr>
              <w:t>er</w:t>
            </w:r>
            <w:r w:rsidRPr="00F90034">
              <w:rPr>
                <w:rFonts w:ascii="Calibri Light" w:hAnsi="Calibri Light" w:cs="Calibri Light"/>
                <w:color w:val="000000" w:themeColor="text1"/>
              </w:rPr>
              <w:t>.</w:t>
            </w:r>
          </w:p>
          <w:p w14:paraId="65883E3A" w14:textId="18698668" w:rsidR="0086591D" w:rsidRPr="00F90034" w:rsidRDefault="0086591D" w:rsidP="0086591D">
            <w:pPr>
              <w:pStyle w:val="Listeavsnitt"/>
              <w:numPr>
                <w:ilvl w:val="0"/>
                <w:numId w:val="37"/>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kan anvende prosent og vekstfaktor inn</w:t>
            </w:r>
            <w:r w:rsidR="00C35BE1" w:rsidRPr="00F90034">
              <w:rPr>
                <w:rFonts w:ascii="Calibri Light" w:hAnsi="Calibri Light" w:cs="Calibri Light"/>
                <w:color w:val="000000" w:themeColor="text1"/>
              </w:rPr>
              <w:t>e</w:t>
            </w:r>
            <w:r w:rsidRPr="00F90034">
              <w:rPr>
                <w:rFonts w:ascii="Calibri Light" w:hAnsi="Calibri Light" w:cs="Calibri Light"/>
                <w:color w:val="000000" w:themeColor="text1"/>
              </w:rPr>
              <w:t>n økonomi og elle</w:t>
            </w:r>
            <w:r w:rsidR="00C35BE1" w:rsidRPr="00F90034">
              <w:rPr>
                <w:rFonts w:ascii="Calibri Light" w:hAnsi="Calibri Light" w:cs="Calibri Light"/>
                <w:color w:val="000000" w:themeColor="text1"/>
              </w:rPr>
              <w:t>r</w:t>
            </w:r>
            <w:r w:rsidRPr="00F90034">
              <w:rPr>
                <w:rFonts w:ascii="Calibri Light" w:hAnsi="Calibri Light" w:cs="Calibri Light"/>
                <w:color w:val="000000" w:themeColor="text1"/>
              </w:rPr>
              <w:t xml:space="preserve"> i sitt fagfelt.</w:t>
            </w:r>
          </w:p>
          <w:p w14:paraId="36C815DB" w14:textId="74D4B5A6" w:rsidR="0086591D" w:rsidRPr="00F90034" w:rsidRDefault="0086591D" w:rsidP="0086591D">
            <w:pPr>
              <w:pStyle w:val="Listeavsnitt"/>
              <w:numPr>
                <w:ilvl w:val="0"/>
                <w:numId w:val="37"/>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kan anvende geometri i planet til å analysere og lø</w:t>
            </w:r>
            <w:r w:rsidR="00F90034">
              <w:rPr>
                <w:rFonts w:ascii="Calibri Light" w:hAnsi="Calibri Light" w:cs="Calibri Light"/>
                <w:color w:val="000000" w:themeColor="text1"/>
              </w:rPr>
              <w:t>se</w:t>
            </w:r>
            <w:r w:rsidRPr="00F90034">
              <w:rPr>
                <w:rFonts w:ascii="Calibri Light" w:hAnsi="Calibri Light" w:cs="Calibri Light"/>
                <w:color w:val="000000" w:themeColor="text1"/>
              </w:rPr>
              <w:t xml:space="preserve"> sam</w:t>
            </w:r>
            <w:r w:rsidR="00F90034">
              <w:rPr>
                <w:rFonts w:ascii="Calibri Light" w:hAnsi="Calibri Light" w:cs="Calibri Light"/>
                <w:color w:val="000000" w:themeColor="text1"/>
              </w:rPr>
              <w:t>me</w:t>
            </w:r>
            <w:r w:rsidRPr="00F90034">
              <w:rPr>
                <w:rFonts w:ascii="Calibri Light" w:hAnsi="Calibri Light" w:cs="Calibri Light"/>
                <w:color w:val="000000" w:themeColor="text1"/>
              </w:rPr>
              <w:t>ns</w:t>
            </w:r>
            <w:r w:rsidR="00F90034">
              <w:rPr>
                <w:rFonts w:ascii="Calibri Light" w:hAnsi="Calibri Light" w:cs="Calibri Light"/>
                <w:color w:val="000000" w:themeColor="text1"/>
              </w:rPr>
              <w:t>a</w:t>
            </w:r>
            <w:r w:rsidRPr="00F90034">
              <w:rPr>
                <w:rFonts w:ascii="Calibri Light" w:hAnsi="Calibri Light" w:cs="Calibri Light"/>
                <w:color w:val="000000" w:themeColor="text1"/>
              </w:rPr>
              <w:t>tte teoretiske og praktiske problem som har med lengder, vinkl</w:t>
            </w:r>
            <w:r w:rsidR="0022116F" w:rsidRPr="00F90034">
              <w:rPr>
                <w:rFonts w:ascii="Calibri Light" w:hAnsi="Calibri Light" w:cs="Calibri Light"/>
                <w:color w:val="000000" w:themeColor="text1"/>
              </w:rPr>
              <w:t>e</w:t>
            </w:r>
            <w:r w:rsidRPr="00F90034">
              <w:rPr>
                <w:rFonts w:ascii="Calibri Light" w:hAnsi="Calibri Light" w:cs="Calibri Light"/>
                <w:color w:val="000000" w:themeColor="text1"/>
              </w:rPr>
              <w:t>r og areal å gj</w:t>
            </w:r>
            <w:r w:rsidR="004E08CC" w:rsidRPr="00F90034">
              <w:rPr>
                <w:rFonts w:ascii="Calibri Light" w:hAnsi="Calibri Light" w:cs="Calibri Light"/>
                <w:color w:val="000000" w:themeColor="text1"/>
              </w:rPr>
              <w:t>øre</w:t>
            </w:r>
            <w:r w:rsidRPr="00F90034">
              <w:rPr>
                <w:rFonts w:ascii="Calibri Light" w:hAnsi="Calibri Light" w:cs="Calibri Light"/>
                <w:color w:val="000000" w:themeColor="text1"/>
              </w:rPr>
              <w:t>.</w:t>
            </w:r>
          </w:p>
          <w:p w14:paraId="34FB43C8" w14:textId="74FFD5C7" w:rsidR="0086591D" w:rsidRPr="00F90034" w:rsidRDefault="0086591D" w:rsidP="0086591D">
            <w:pPr>
              <w:pStyle w:val="Listeavsnitt"/>
              <w:numPr>
                <w:ilvl w:val="0"/>
                <w:numId w:val="37"/>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kan anvende funksjonslære for å lø</w:t>
            </w:r>
            <w:r w:rsidR="00F90034">
              <w:rPr>
                <w:rFonts w:ascii="Calibri Light" w:hAnsi="Calibri Light" w:cs="Calibri Light"/>
                <w:color w:val="000000" w:themeColor="text1"/>
              </w:rPr>
              <w:t>s</w:t>
            </w:r>
            <w:r w:rsidRPr="00F90034">
              <w:rPr>
                <w:rFonts w:ascii="Calibri Light" w:hAnsi="Calibri Light" w:cs="Calibri Light"/>
                <w:color w:val="000000" w:themeColor="text1"/>
              </w:rPr>
              <w:t>e matematiske og fagspesifikke problem.</w:t>
            </w:r>
          </w:p>
          <w:p w14:paraId="2664259A" w14:textId="2E3402A4" w:rsidR="0086591D" w:rsidRPr="00F90034" w:rsidRDefault="0086591D" w:rsidP="0086591D">
            <w:pPr>
              <w:pStyle w:val="Listeavsnitt"/>
              <w:numPr>
                <w:ilvl w:val="0"/>
                <w:numId w:val="37"/>
              </w:numPr>
              <w:spacing w:after="0" w:line="259" w:lineRule="auto"/>
              <w:rPr>
                <w:rFonts w:ascii="Calibri Light" w:hAnsi="Calibri Light" w:cs="Calibri Light"/>
                <w:color w:val="000000" w:themeColor="text1"/>
              </w:rPr>
            </w:pPr>
            <w:r w:rsidRPr="00F90034">
              <w:rPr>
                <w:rFonts w:ascii="Calibri Light" w:hAnsi="Calibri Light" w:cs="Calibri Light"/>
                <w:color w:val="000000" w:themeColor="text1"/>
              </w:rPr>
              <w:t>kan anvende den trigonometriske forstå</w:t>
            </w:r>
            <w:r w:rsidR="004E08CC" w:rsidRPr="00F90034">
              <w:rPr>
                <w:rFonts w:ascii="Calibri Light" w:hAnsi="Calibri Light" w:cs="Calibri Light"/>
                <w:color w:val="000000" w:themeColor="text1"/>
              </w:rPr>
              <w:t>elsen</w:t>
            </w:r>
            <w:r w:rsidRPr="00F90034">
              <w:rPr>
                <w:rFonts w:ascii="Calibri Light" w:hAnsi="Calibri Light" w:cs="Calibri Light"/>
                <w:color w:val="000000" w:themeColor="text1"/>
              </w:rPr>
              <w:t xml:space="preserve"> i relevante problemstilling</w:t>
            </w:r>
            <w:r w:rsidR="004E08CC" w:rsidRPr="00F90034">
              <w:rPr>
                <w:rFonts w:ascii="Calibri Light" w:hAnsi="Calibri Light" w:cs="Calibri Light"/>
                <w:color w:val="000000" w:themeColor="text1"/>
              </w:rPr>
              <w:t>er</w:t>
            </w:r>
            <w:r w:rsidRPr="00F90034">
              <w:rPr>
                <w:rFonts w:ascii="Calibri Light" w:hAnsi="Calibri Light" w:cs="Calibri Light"/>
                <w:color w:val="000000" w:themeColor="text1"/>
              </w:rPr>
              <w:t xml:space="preserve"> inn</w:t>
            </w:r>
            <w:r w:rsidR="004E08CC" w:rsidRPr="00F90034">
              <w:rPr>
                <w:rFonts w:ascii="Calibri Light" w:hAnsi="Calibri Light" w:cs="Calibri Light"/>
                <w:color w:val="000000" w:themeColor="text1"/>
              </w:rPr>
              <w:t>e</w:t>
            </w:r>
            <w:r w:rsidRPr="00F90034">
              <w:rPr>
                <w:rFonts w:ascii="Calibri Light" w:hAnsi="Calibri Light" w:cs="Calibri Light"/>
                <w:color w:val="000000" w:themeColor="text1"/>
              </w:rPr>
              <w:t>nfor sitt fagfelt.</w:t>
            </w:r>
          </w:p>
          <w:p w14:paraId="7561EAD7" w14:textId="77777777" w:rsidR="00C56BE9" w:rsidRPr="00F90034" w:rsidRDefault="00C56BE9" w:rsidP="0086591D">
            <w:pPr>
              <w:ind w:left="720"/>
              <w:textAlignment w:val="baseline"/>
              <w:rPr>
                <w:rFonts w:cstheme="minorHAnsi"/>
                <w:color w:val="000000" w:themeColor="text1"/>
                <w:sz w:val="22"/>
              </w:rPr>
            </w:pPr>
          </w:p>
        </w:tc>
      </w:tr>
      <w:tr w:rsidR="00F90034" w:rsidRPr="00F90034" w14:paraId="5DECE5B1" w14:textId="77777777" w:rsidTr="00145C6B">
        <w:trPr>
          <w:cantSplit/>
          <w:trHeight w:val="1557"/>
        </w:trPr>
        <w:tc>
          <w:tcPr>
            <w:tcW w:w="1278" w:type="dxa"/>
            <w:shd w:val="clear" w:color="auto" w:fill="C6D9F1" w:themeFill="text2" w:themeFillTint="33"/>
            <w:textDirection w:val="btLr"/>
          </w:tcPr>
          <w:p w14:paraId="3892F061" w14:textId="77777777" w:rsidR="00C56BE9" w:rsidRPr="00F90034" w:rsidRDefault="00ED1459" w:rsidP="00C56BE9">
            <w:pPr>
              <w:ind w:left="113" w:right="113"/>
              <w:rPr>
                <w:rFonts w:cstheme="minorHAnsi"/>
                <w:color w:val="000000" w:themeColor="text1"/>
                <w:sz w:val="22"/>
              </w:rPr>
            </w:pPr>
            <w:r w:rsidRPr="00F90034">
              <w:rPr>
                <w:rFonts w:cstheme="minorHAnsi"/>
                <w:color w:val="000000" w:themeColor="text1"/>
                <w:sz w:val="22"/>
              </w:rPr>
              <w:lastRenderedPageBreak/>
              <w:t xml:space="preserve">GENERELL </w:t>
            </w:r>
          </w:p>
          <w:p w14:paraId="781C801E" w14:textId="77777777" w:rsidR="00C56BE9" w:rsidRPr="00F90034" w:rsidRDefault="00ED1459" w:rsidP="00C56BE9">
            <w:pPr>
              <w:ind w:left="113" w:right="113"/>
              <w:rPr>
                <w:rFonts w:cstheme="minorHAnsi"/>
                <w:color w:val="000000" w:themeColor="text1"/>
                <w:sz w:val="22"/>
              </w:rPr>
            </w:pPr>
            <w:r w:rsidRPr="00F90034">
              <w:rPr>
                <w:rFonts w:cstheme="minorHAnsi"/>
                <w:color w:val="000000" w:themeColor="text1"/>
                <w:sz w:val="22"/>
              </w:rPr>
              <w:t>KOMPETANSE</w:t>
            </w:r>
          </w:p>
        </w:tc>
        <w:tc>
          <w:tcPr>
            <w:tcW w:w="7794" w:type="dxa"/>
          </w:tcPr>
          <w:p w14:paraId="786BF8A7" w14:textId="77777777" w:rsidR="00C56BE9" w:rsidRPr="00F90034" w:rsidRDefault="00ED1459" w:rsidP="00C56BE9">
            <w:pPr>
              <w:spacing w:line="360" w:lineRule="auto"/>
              <w:rPr>
                <w:rFonts w:cstheme="minorHAnsi"/>
                <w:color w:val="000000" w:themeColor="text1"/>
                <w:sz w:val="22"/>
              </w:rPr>
            </w:pPr>
            <w:r w:rsidRPr="00F90034">
              <w:rPr>
                <w:rFonts w:cstheme="minorHAnsi"/>
                <w:color w:val="000000" w:themeColor="text1"/>
                <w:sz w:val="22"/>
              </w:rPr>
              <w:t>Studenten</w:t>
            </w:r>
          </w:p>
          <w:p w14:paraId="781E7CFA" w14:textId="380C4222" w:rsidR="005D0023" w:rsidRPr="00F90034" w:rsidRDefault="005D0023" w:rsidP="005D0023">
            <w:pPr>
              <w:pStyle w:val="Listeavsnitt"/>
              <w:numPr>
                <w:ilvl w:val="0"/>
                <w:numId w:val="38"/>
              </w:numPr>
              <w:spacing w:after="160" w:line="259" w:lineRule="auto"/>
              <w:rPr>
                <w:rFonts w:ascii="Calibri Light" w:hAnsi="Calibri Light" w:cs="Calibri Light"/>
                <w:color w:val="000000" w:themeColor="text1"/>
              </w:rPr>
            </w:pPr>
            <w:r w:rsidRPr="00F90034">
              <w:rPr>
                <w:rFonts w:ascii="Calibri Light" w:hAnsi="Calibri Light" w:cs="Calibri Light"/>
                <w:color w:val="000000" w:themeColor="text1"/>
              </w:rPr>
              <w:t>kan utføre nødvendige beregninger i de forskjellige emner i sitt fagfelt.</w:t>
            </w:r>
          </w:p>
          <w:p w14:paraId="44AD8965" w14:textId="74D98DC0" w:rsidR="005D0023" w:rsidRPr="00F90034" w:rsidRDefault="005D0023" w:rsidP="005D0023">
            <w:pPr>
              <w:pStyle w:val="Listeavsnitt"/>
              <w:numPr>
                <w:ilvl w:val="0"/>
                <w:numId w:val="38"/>
              </w:numPr>
              <w:spacing w:after="160" w:line="259" w:lineRule="auto"/>
              <w:rPr>
                <w:rFonts w:ascii="Calibri Light" w:hAnsi="Calibri Light" w:cs="Calibri Light"/>
                <w:color w:val="000000" w:themeColor="text1"/>
              </w:rPr>
            </w:pPr>
            <w:r w:rsidRPr="00F90034">
              <w:rPr>
                <w:rFonts w:ascii="Calibri Light" w:hAnsi="Calibri Light" w:cs="Calibri Light"/>
                <w:color w:val="000000" w:themeColor="text1"/>
              </w:rPr>
              <w:t>har matematisk kunnskap og forst</w:t>
            </w:r>
            <w:r w:rsidR="00F905DA" w:rsidRPr="00F90034">
              <w:rPr>
                <w:rFonts w:ascii="Calibri Light" w:hAnsi="Calibri Light" w:cs="Calibri Light"/>
                <w:color w:val="000000" w:themeColor="text1"/>
              </w:rPr>
              <w:t>åelse</w:t>
            </w:r>
            <w:r w:rsidRPr="00F90034">
              <w:rPr>
                <w:rFonts w:ascii="Calibri Light" w:hAnsi="Calibri Light" w:cs="Calibri Light"/>
                <w:color w:val="000000" w:themeColor="text1"/>
              </w:rPr>
              <w:t xml:space="preserve"> for vid</w:t>
            </w:r>
            <w:r w:rsidR="00F905DA" w:rsidRPr="00F90034">
              <w:rPr>
                <w:rFonts w:ascii="Calibri Light" w:hAnsi="Calibri Light" w:cs="Calibri Light"/>
                <w:color w:val="000000" w:themeColor="text1"/>
              </w:rPr>
              <w:t>er</w:t>
            </w:r>
            <w:r w:rsidRPr="00F90034">
              <w:rPr>
                <w:rFonts w:ascii="Calibri Light" w:hAnsi="Calibri Light" w:cs="Calibri Light"/>
                <w:color w:val="000000" w:themeColor="text1"/>
              </w:rPr>
              <w:t>e læring.</w:t>
            </w:r>
          </w:p>
          <w:p w14:paraId="7B4BAEC0" w14:textId="3B062E14" w:rsidR="005D0023" w:rsidRPr="00F90034" w:rsidRDefault="005D0023" w:rsidP="005D0023">
            <w:pPr>
              <w:pStyle w:val="Listeavsnitt"/>
              <w:numPr>
                <w:ilvl w:val="0"/>
                <w:numId w:val="38"/>
              </w:numPr>
              <w:spacing w:after="160" w:line="259" w:lineRule="auto"/>
              <w:rPr>
                <w:rFonts w:cstheme="minorHAnsi"/>
                <w:color w:val="000000" w:themeColor="text1"/>
              </w:rPr>
            </w:pPr>
            <w:r w:rsidRPr="00F90034">
              <w:rPr>
                <w:rFonts w:ascii="Calibri Light" w:hAnsi="Calibri Light" w:cs="Calibri Light"/>
                <w:color w:val="000000" w:themeColor="text1"/>
              </w:rPr>
              <w:t>har en systematisk og analytisk tankemåte i forhold til generelle problemstilling</w:t>
            </w:r>
            <w:r w:rsidR="00F905DA" w:rsidRPr="00F90034">
              <w:rPr>
                <w:rFonts w:ascii="Calibri Light" w:hAnsi="Calibri Light" w:cs="Calibri Light"/>
                <w:color w:val="000000" w:themeColor="text1"/>
              </w:rPr>
              <w:t>e</w:t>
            </w:r>
            <w:r w:rsidRPr="00F90034">
              <w:rPr>
                <w:rFonts w:ascii="Calibri Light" w:hAnsi="Calibri Light" w:cs="Calibri Light"/>
                <w:color w:val="000000" w:themeColor="text1"/>
              </w:rPr>
              <w:t>r.</w:t>
            </w:r>
          </w:p>
          <w:p w14:paraId="7BED6948" w14:textId="5D1AE3DA" w:rsidR="00C56BE9" w:rsidRPr="00F90034" w:rsidRDefault="005D0023" w:rsidP="005D0023">
            <w:pPr>
              <w:pStyle w:val="Listeavsnitt"/>
              <w:numPr>
                <w:ilvl w:val="0"/>
                <w:numId w:val="38"/>
              </w:numPr>
              <w:spacing w:after="160" w:line="259" w:lineRule="auto"/>
              <w:rPr>
                <w:rFonts w:cstheme="minorHAnsi"/>
                <w:color w:val="000000" w:themeColor="text1"/>
              </w:rPr>
            </w:pPr>
            <w:r w:rsidRPr="00F90034">
              <w:rPr>
                <w:rFonts w:ascii="Calibri Light" w:hAnsi="Calibri Light" w:cs="Calibri Light"/>
                <w:color w:val="000000" w:themeColor="text1"/>
              </w:rPr>
              <w:t>kan utveksle synspunkt og delta i diskusjon</w:t>
            </w:r>
            <w:r w:rsidR="00F905DA" w:rsidRPr="00F90034">
              <w:rPr>
                <w:rFonts w:ascii="Calibri Light" w:hAnsi="Calibri Light" w:cs="Calibri Light"/>
                <w:color w:val="000000" w:themeColor="text1"/>
              </w:rPr>
              <w:t>er</w:t>
            </w:r>
            <w:r w:rsidRPr="00F90034">
              <w:rPr>
                <w:rFonts w:ascii="Calibri Light" w:hAnsi="Calibri Light" w:cs="Calibri Light"/>
                <w:color w:val="000000" w:themeColor="text1"/>
              </w:rPr>
              <w:t xml:space="preserve"> i sin profesjon for å vurdere fagspesifikke problemstilling</w:t>
            </w:r>
            <w:r w:rsidR="00F905DA" w:rsidRPr="00F90034">
              <w:rPr>
                <w:rFonts w:ascii="Calibri Light" w:hAnsi="Calibri Light" w:cs="Calibri Light"/>
                <w:color w:val="000000" w:themeColor="text1"/>
              </w:rPr>
              <w:t>er</w:t>
            </w:r>
            <w:r w:rsidRPr="00F90034">
              <w:rPr>
                <w:rFonts w:ascii="Calibri Light" w:hAnsi="Calibri Light" w:cs="Calibri Light"/>
                <w:color w:val="000000" w:themeColor="text1"/>
              </w:rPr>
              <w:t xml:space="preserve"> med andre.</w:t>
            </w:r>
          </w:p>
        </w:tc>
      </w:tr>
    </w:tbl>
    <w:p w14:paraId="64349EED" w14:textId="77777777" w:rsidR="00C56BE9" w:rsidRPr="00F90034" w:rsidRDefault="00C56BE9" w:rsidP="00C56BE9">
      <w:pPr>
        <w:rPr>
          <w:rFonts w:asciiTheme="minorHAnsi" w:hAnsiTheme="minorHAnsi" w:cstheme="minorHAnsi"/>
          <w:b/>
          <w:bCs/>
          <w:color w:val="000000" w:themeColor="text1"/>
          <w:sz w:val="22"/>
          <w:szCs w:val="22"/>
        </w:rPr>
      </w:pPr>
    </w:p>
    <w:p w14:paraId="51C1CBF4" w14:textId="77777777" w:rsidR="00C56BE9" w:rsidRPr="00E9503C" w:rsidRDefault="00ED1459" w:rsidP="00E9503C">
      <w:pPr>
        <w:pStyle w:val="Overskrift3"/>
      </w:pPr>
      <w:bookmarkStart w:id="146" w:name="_Toc256000083"/>
      <w:r w:rsidRPr="00E9503C">
        <w:t>Gjennomføring</w:t>
      </w:r>
      <w:bookmarkEnd w:id="146"/>
    </w:p>
    <w:p w14:paraId="12BA3206" w14:textId="77777777" w:rsidR="00E9503C" w:rsidRPr="00E9503C" w:rsidRDefault="00E9503C" w:rsidP="00E9503C"/>
    <w:tbl>
      <w:tblPr>
        <w:tblStyle w:val="Tabellrutenett"/>
        <w:tblW w:w="9072" w:type="dxa"/>
        <w:tblLook w:val="04A0" w:firstRow="1" w:lastRow="0" w:firstColumn="1" w:lastColumn="0" w:noHBand="0" w:noVBand="1"/>
      </w:tblPr>
      <w:tblGrid>
        <w:gridCol w:w="2759"/>
        <w:gridCol w:w="6313"/>
      </w:tblGrid>
      <w:tr w:rsidR="000E00C5" w14:paraId="39809155" w14:textId="77777777" w:rsidTr="00461E3B">
        <w:tc>
          <w:tcPr>
            <w:tcW w:w="2830" w:type="dxa"/>
            <w:shd w:val="clear" w:color="auto" w:fill="C6D9F1" w:themeFill="text2" w:themeFillTint="33"/>
          </w:tcPr>
          <w:p w14:paraId="0C1DD69E" w14:textId="77777777" w:rsidR="00C56BE9" w:rsidRPr="008A612E" w:rsidRDefault="00ED1459" w:rsidP="00C56BE9">
            <w:pPr>
              <w:rPr>
                <w:rFonts w:cstheme="minorHAnsi"/>
                <w:sz w:val="22"/>
              </w:rPr>
            </w:pPr>
            <w:r w:rsidRPr="008A612E">
              <w:rPr>
                <w:rFonts w:cstheme="minorHAnsi"/>
                <w:sz w:val="22"/>
              </w:rPr>
              <w:t xml:space="preserve">Undervisningsformer og </w:t>
            </w:r>
          </w:p>
          <w:p w14:paraId="6FBF14FB" w14:textId="77777777" w:rsidR="00C56BE9" w:rsidRPr="008A612E" w:rsidRDefault="00ED1459" w:rsidP="00C56BE9">
            <w:pPr>
              <w:rPr>
                <w:rFonts w:cstheme="minorHAnsi"/>
                <w:sz w:val="22"/>
              </w:rPr>
            </w:pPr>
            <w:r w:rsidRPr="008A612E">
              <w:rPr>
                <w:rFonts w:cstheme="minorHAnsi"/>
                <w:sz w:val="22"/>
              </w:rPr>
              <w:t>læringsaktiviteter</w:t>
            </w:r>
          </w:p>
        </w:tc>
        <w:tc>
          <w:tcPr>
            <w:tcW w:w="6804" w:type="dxa"/>
            <w:shd w:val="clear" w:color="auto" w:fill="auto"/>
          </w:tcPr>
          <w:p w14:paraId="1094DA1F" w14:textId="59000683" w:rsidR="00C56BE9" w:rsidRPr="008A612E" w:rsidRDefault="00ED1459" w:rsidP="00C56BE9">
            <w:pPr>
              <w:rPr>
                <w:rFonts w:cstheme="minorHAnsi"/>
                <w:sz w:val="22"/>
              </w:rPr>
            </w:pPr>
            <w:r w:rsidRPr="008A612E">
              <w:rPr>
                <w:rFonts w:cstheme="minorHAnsi"/>
                <w:sz w:val="22"/>
              </w:rPr>
              <w:t xml:space="preserve">Forelesning med arbeidskrav knyttet til stoffet, </w:t>
            </w:r>
            <w:r w:rsidR="00F90034" w:rsidRPr="008A612E">
              <w:rPr>
                <w:rFonts w:cstheme="minorHAnsi"/>
                <w:sz w:val="22"/>
              </w:rPr>
              <w:t>gruppearbeid og</w:t>
            </w:r>
            <w:r w:rsidRPr="008A612E">
              <w:rPr>
                <w:rFonts w:cstheme="minorHAnsi"/>
                <w:sz w:val="22"/>
              </w:rPr>
              <w:t xml:space="preserve"> oppgaveløsing. Studentene arbeider s</w:t>
            </w:r>
            <w:r w:rsidR="00F90034">
              <w:rPr>
                <w:rFonts w:cstheme="minorHAnsi"/>
                <w:sz w:val="22"/>
              </w:rPr>
              <w:t>elv</w:t>
            </w:r>
            <w:r w:rsidRPr="008A612E">
              <w:rPr>
                <w:rFonts w:cstheme="minorHAnsi"/>
                <w:sz w:val="22"/>
              </w:rPr>
              <w:t>stendig eller i grupper med oppgavene, der lærer er tilgjengelig for rettl</w:t>
            </w:r>
            <w:r w:rsidR="00F90034">
              <w:rPr>
                <w:rFonts w:cstheme="minorHAnsi"/>
                <w:sz w:val="22"/>
              </w:rPr>
              <w:t>edning</w:t>
            </w:r>
            <w:r w:rsidRPr="008A612E">
              <w:rPr>
                <w:rFonts w:cstheme="minorHAnsi"/>
                <w:sz w:val="22"/>
              </w:rPr>
              <w:t xml:space="preserve"> ved kontakt.</w:t>
            </w:r>
          </w:p>
        </w:tc>
      </w:tr>
      <w:tr w:rsidR="000E00C5" w14:paraId="396D3272" w14:textId="77777777" w:rsidTr="00461E3B">
        <w:tc>
          <w:tcPr>
            <w:tcW w:w="2830" w:type="dxa"/>
            <w:shd w:val="clear" w:color="auto" w:fill="C6D9F1" w:themeFill="text2" w:themeFillTint="33"/>
          </w:tcPr>
          <w:p w14:paraId="14543AF4" w14:textId="77777777" w:rsidR="00C56BE9" w:rsidRPr="008A612E" w:rsidRDefault="00ED1459" w:rsidP="00C56BE9">
            <w:pPr>
              <w:spacing w:line="360" w:lineRule="auto"/>
              <w:rPr>
                <w:rFonts w:cstheme="minorHAnsi"/>
                <w:sz w:val="22"/>
              </w:rPr>
            </w:pPr>
            <w:r w:rsidRPr="008A612E">
              <w:rPr>
                <w:rFonts w:cstheme="minorHAnsi"/>
                <w:sz w:val="22"/>
              </w:rPr>
              <w:t>Eksamen (trekkfag)</w:t>
            </w:r>
          </w:p>
        </w:tc>
        <w:tc>
          <w:tcPr>
            <w:tcW w:w="6804" w:type="dxa"/>
          </w:tcPr>
          <w:p w14:paraId="7E666AA5" w14:textId="77777777" w:rsidR="00C56BE9" w:rsidRPr="008A612E" w:rsidRDefault="00ED1459" w:rsidP="00C56BE9">
            <w:pPr>
              <w:spacing w:line="360" w:lineRule="auto"/>
              <w:rPr>
                <w:rFonts w:cstheme="minorHAnsi"/>
                <w:sz w:val="22"/>
              </w:rPr>
            </w:pPr>
            <w:r w:rsidRPr="008A612E">
              <w:rPr>
                <w:rFonts w:cstheme="minorHAnsi"/>
                <w:sz w:val="22"/>
              </w:rPr>
              <w:t xml:space="preserve">Avsluttende trekkfag eksamen på 4 timer. </w:t>
            </w:r>
          </w:p>
          <w:p w14:paraId="3A162B23" w14:textId="77777777" w:rsidR="00C56BE9" w:rsidRPr="008A612E" w:rsidRDefault="00ED1459" w:rsidP="00C56BE9">
            <w:pPr>
              <w:spacing w:line="360" w:lineRule="auto"/>
              <w:rPr>
                <w:rFonts w:cstheme="minorHAnsi"/>
                <w:sz w:val="22"/>
              </w:rPr>
            </w:pPr>
            <w:r w:rsidRPr="008A612E">
              <w:rPr>
                <w:rFonts w:cstheme="minorHAnsi"/>
                <w:sz w:val="22"/>
              </w:rPr>
              <w:t xml:space="preserve">Dersom emne ikke blir trukket gjelder emnekarakteren. </w:t>
            </w:r>
          </w:p>
          <w:p w14:paraId="7F81A677" w14:textId="77777777" w:rsidR="00C56BE9" w:rsidRPr="008A612E" w:rsidRDefault="00ED1459" w:rsidP="00C56BE9">
            <w:pPr>
              <w:spacing w:line="360" w:lineRule="auto"/>
              <w:rPr>
                <w:rFonts w:cstheme="minorHAnsi"/>
                <w:b/>
                <w:bCs/>
                <w:sz w:val="22"/>
              </w:rPr>
            </w:pPr>
            <w:r w:rsidRPr="008A612E">
              <w:rPr>
                <w:rFonts w:cstheme="minorHAnsi"/>
                <w:b/>
                <w:bCs/>
                <w:sz w:val="22"/>
              </w:rPr>
              <w:t xml:space="preserve">Hjelpemiddel </w:t>
            </w:r>
          </w:p>
          <w:p w14:paraId="2BDC31BF" w14:textId="77777777" w:rsidR="00C56BE9" w:rsidRPr="008A612E" w:rsidRDefault="00ED1459" w:rsidP="00C56BE9">
            <w:pPr>
              <w:spacing w:line="360" w:lineRule="auto"/>
              <w:rPr>
                <w:rFonts w:cstheme="minorHAnsi"/>
                <w:sz w:val="22"/>
              </w:rPr>
            </w:pPr>
            <w:r w:rsidRPr="008A612E">
              <w:rPr>
                <w:rFonts w:cstheme="minorHAnsi"/>
                <w:sz w:val="22"/>
              </w:rPr>
              <w:t>Grafisk kalkulator, Teknisk formelsamling med tabeller og Marfag formelhefte.</w:t>
            </w:r>
          </w:p>
        </w:tc>
      </w:tr>
    </w:tbl>
    <w:p w14:paraId="2D3512E3" w14:textId="77777777" w:rsidR="00C56BE9" w:rsidRPr="008A612E" w:rsidRDefault="00C56BE9" w:rsidP="00C56BE9">
      <w:pPr>
        <w:rPr>
          <w:rFonts w:asciiTheme="minorHAnsi" w:eastAsiaTheme="majorEastAsia" w:hAnsiTheme="minorHAnsi" w:cstheme="minorHAnsi"/>
          <w:b/>
          <w:sz w:val="22"/>
          <w:szCs w:val="22"/>
        </w:rPr>
      </w:pPr>
    </w:p>
    <w:p w14:paraId="68224F47" w14:textId="77777777" w:rsidR="00C56BE9" w:rsidRPr="00E9503C" w:rsidRDefault="00ED1459" w:rsidP="00E9503C">
      <w:pPr>
        <w:pStyle w:val="Overskrift3"/>
      </w:pPr>
      <w:bookmarkStart w:id="147" w:name="_Toc256000084"/>
      <w:r w:rsidRPr="00E9503C">
        <w:t>Arbeidskrav</w:t>
      </w:r>
      <w:bookmarkEnd w:id="147"/>
    </w:p>
    <w:p w14:paraId="07483535" w14:textId="77777777" w:rsidR="00E9503C" w:rsidRPr="00E9503C" w:rsidRDefault="00E9503C" w:rsidP="00E9503C"/>
    <w:tbl>
      <w:tblPr>
        <w:tblStyle w:val="Tabellrutenett"/>
        <w:tblW w:w="9072" w:type="dxa"/>
        <w:tblLook w:val="04A0" w:firstRow="1" w:lastRow="0" w:firstColumn="1" w:lastColumn="0" w:noHBand="0" w:noVBand="1"/>
      </w:tblPr>
      <w:tblGrid>
        <w:gridCol w:w="2625"/>
        <w:gridCol w:w="2628"/>
        <w:gridCol w:w="3819"/>
      </w:tblGrid>
      <w:tr w:rsidR="000E00C5" w14:paraId="6BEEB80E" w14:textId="77777777" w:rsidTr="00461E3B">
        <w:tc>
          <w:tcPr>
            <w:tcW w:w="2762" w:type="dxa"/>
            <w:shd w:val="clear" w:color="auto" w:fill="C6D9F1" w:themeFill="text2" w:themeFillTint="33"/>
          </w:tcPr>
          <w:p w14:paraId="782DE0A2"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130F9167" w14:textId="77777777" w:rsidR="00C56BE9" w:rsidRPr="008A612E" w:rsidRDefault="00ED1459" w:rsidP="00C56BE9">
            <w:pPr>
              <w:rPr>
                <w:rFonts w:cstheme="minorHAnsi"/>
                <w:sz w:val="22"/>
              </w:rPr>
            </w:pPr>
            <w:r w:rsidRPr="008A612E">
              <w:rPr>
                <w:rFonts w:cstheme="minorHAnsi"/>
                <w:sz w:val="22"/>
              </w:rPr>
              <w:t>Matematikk</w:t>
            </w:r>
          </w:p>
        </w:tc>
        <w:tc>
          <w:tcPr>
            <w:tcW w:w="2763" w:type="dxa"/>
            <w:shd w:val="clear" w:color="auto" w:fill="C6D9F1" w:themeFill="text2" w:themeFillTint="33"/>
          </w:tcPr>
          <w:p w14:paraId="5749DB48" w14:textId="77777777" w:rsidR="00C56BE9" w:rsidRPr="008A612E" w:rsidRDefault="00ED1459" w:rsidP="00C56BE9">
            <w:pPr>
              <w:rPr>
                <w:rFonts w:cstheme="minorHAnsi"/>
                <w:sz w:val="22"/>
              </w:rPr>
            </w:pPr>
            <w:r w:rsidRPr="008A612E">
              <w:rPr>
                <w:rFonts w:cstheme="minorHAnsi"/>
                <w:sz w:val="22"/>
              </w:rPr>
              <w:t>Vurderingsform</w:t>
            </w:r>
          </w:p>
        </w:tc>
        <w:tc>
          <w:tcPr>
            <w:tcW w:w="4109" w:type="dxa"/>
            <w:shd w:val="clear" w:color="auto" w:fill="C6D9F1" w:themeFill="text2" w:themeFillTint="33"/>
          </w:tcPr>
          <w:p w14:paraId="476E4235" w14:textId="77777777" w:rsidR="00C56BE9" w:rsidRPr="008A612E" w:rsidRDefault="00ED1459" w:rsidP="00C56BE9">
            <w:pPr>
              <w:rPr>
                <w:rFonts w:cstheme="minorHAnsi"/>
                <w:sz w:val="22"/>
              </w:rPr>
            </w:pPr>
            <w:r w:rsidRPr="008A612E">
              <w:rPr>
                <w:rFonts w:cstheme="minorHAnsi"/>
                <w:sz w:val="22"/>
              </w:rPr>
              <w:t>Vekting</w:t>
            </w:r>
          </w:p>
        </w:tc>
      </w:tr>
      <w:tr w:rsidR="000E00C5" w14:paraId="01705409" w14:textId="77777777" w:rsidTr="00F90034">
        <w:trPr>
          <w:trHeight w:val="4154"/>
        </w:trPr>
        <w:tc>
          <w:tcPr>
            <w:tcW w:w="2762" w:type="dxa"/>
          </w:tcPr>
          <w:p w14:paraId="4017D1E5" w14:textId="59322E96" w:rsidR="00C56BE9" w:rsidRPr="008A612E" w:rsidRDefault="005B59CD" w:rsidP="0004125F">
            <w:pPr>
              <w:numPr>
                <w:ilvl w:val="0"/>
                <w:numId w:val="10"/>
              </w:numPr>
              <w:spacing w:line="360" w:lineRule="auto"/>
              <w:ind w:left="310" w:hanging="284"/>
              <w:contextualSpacing/>
              <w:rPr>
                <w:rFonts w:cstheme="minorHAnsi"/>
                <w:sz w:val="22"/>
              </w:rPr>
            </w:pPr>
            <w:r>
              <w:rPr>
                <w:rFonts w:cstheme="minorHAnsi"/>
                <w:sz w:val="22"/>
              </w:rPr>
              <w:t>Minimum 2</w:t>
            </w:r>
            <w:r w:rsidR="00ED1459" w:rsidRPr="008A612E">
              <w:rPr>
                <w:rFonts w:cstheme="minorHAnsi"/>
                <w:sz w:val="22"/>
              </w:rPr>
              <w:t xml:space="preserve"> todelte arbeidskrav</w:t>
            </w:r>
          </w:p>
          <w:p w14:paraId="6CDC0BBD" w14:textId="77777777" w:rsidR="00C56BE9" w:rsidRPr="008A612E" w:rsidRDefault="00ED1459" w:rsidP="0004125F">
            <w:pPr>
              <w:numPr>
                <w:ilvl w:val="0"/>
                <w:numId w:val="10"/>
              </w:numPr>
              <w:spacing w:line="360" w:lineRule="auto"/>
              <w:ind w:left="310" w:hanging="284"/>
              <w:contextualSpacing/>
              <w:rPr>
                <w:rFonts w:cstheme="minorHAnsi"/>
                <w:sz w:val="22"/>
              </w:rPr>
            </w:pPr>
            <w:r w:rsidRPr="008A612E">
              <w:rPr>
                <w:rFonts w:cstheme="minorHAnsi"/>
                <w:sz w:val="22"/>
              </w:rPr>
              <w:t>Faglærer er tilgjengelig for veiledning.</w:t>
            </w:r>
          </w:p>
        </w:tc>
        <w:tc>
          <w:tcPr>
            <w:tcW w:w="2763" w:type="dxa"/>
          </w:tcPr>
          <w:p w14:paraId="1C5B89B3" w14:textId="0474601E" w:rsidR="005B59CD" w:rsidRDefault="005B59CD" w:rsidP="00C56BE9">
            <w:pPr>
              <w:spacing w:line="360" w:lineRule="auto"/>
              <w:rPr>
                <w:rFonts w:cstheme="minorHAnsi"/>
                <w:sz w:val="22"/>
              </w:rPr>
            </w:pPr>
            <w:r>
              <w:rPr>
                <w:rFonts w:cstheme="minorHAnsi"/>
                <w:sz w:val="22"/>
              </w:rPr>
              <w:t>Modell 1</w:t>
            </w:r>
          </w:p>
          <w:p w14:paraId="50BB51C9" w14:textId="06C98CC7"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5B59CD">
              <w:rPr>
                <w:rFonts w:cstheme="minorHAnsi"/>
                <w:sz w:val="22"/>
              </w:rPr>
              <w:t>A</w:t>
            </w:r>
            <w:r w:rsidRPr="008A612E">
              <w:rPr>
                <w:rFonts w:cstheme="minorHAnsi"/>
                <w:sz w:val="22"/>
              </w:rPr>
              <w:t xml:space="preserve"> vurderes til bestått/ikke bestått</w:t>
            </w:r>
          </w:p>
          <w:p w14:paraId="3D3D7D3D" w14:textId="77777777" w:rsidR="00C56BE9" w:rsidRPr="008A612E" w:rsidRDefault="00C56BE9" w:rsidP="00C56BE9">
            <w:pPr>
              <w:spacing w:line="360" w:lineRule="auto"/>
              <w:rPr>
                <w:rFonts w:cstheme="minorHAnsi"/>
                <w:sz w:val="22"/>
              </w:rPr>
            </w:pPr>
          </w:p>
          <w:p w14:paraId="7AFA523E" w14:textId="023A657D" w:rsidR="00F90034" w:rsidRPr="005B59CD" w:rsidRDefault="00ED1459" w:rsidP="00C56BE9">
            <w:pPr>
              <w:spacing w:line="360" w:lineRule="auto"/>
              <w:rPr>
                <w:rFonts w:cstheme="minorHAnsi"/>
                <w:sz w:val="22"/>
              </w:rPr>
            </w:pPr>
            <w:r w:rsidRPr="008A612E">
              <w:rPr>
                <w:rFonts w:cstheme="minorHAnsi"/>
                <w:sz w:val="22"/>
              </w:rPr>
              <w:t xml:space="preserve">Arbeidskrav del </w:t>
            </w:r>
            <w:r w:rsidR="005B59CD">
              <w:rPr>
                <w:rFonts w:cstheme="minorHAnsi"/>
                <w:sz w:val="22"/>
              </w:rPr>
              <w:t>B</w:t>
            </w:r>
            <w:r w:rsidRPr="008A612E">
              <w:rPr>
                <w:rFonts w:cstheme="minorHAnsi"/>
                <w:sz w:val="22"/>
              </w:rPr>
              <w:t xml:space="preserve"> vurderes til karakter A – F</w:t>
            </w:r>
          </w:p>
        </w:tc>
        <w:tc>
          <w:tcPr>
            <w:tcW w:w="4109" w:type="dxa"/>
          </w:tcPr>
          <w:p w14:paraId="7032007E" w14:textId="41598680"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274DF9">
              <w:rPr>
                <w:rFonts w:cstheme="minorHAnsi"/>
                <w:sz w:val="22"/>
              </w:rPr>
              <w:t>A</w:t>
            </w:r>
            <w:r w:rsidRPr="008A612E">
              <w:rPr>
                <w:rFonts w:cstheme="minorHAnsi"/>
                <w:sz w:val="22"/>
              </w:rPr>
              <w:t xml:space="preserve"> må være bestått for å kunne ta arbeidskrav del </w:t>
            </w:r>
            <w:r w:rsidR="00274DF9">
              <w:rPr>
                <w:rFonts w:cstheme="minorHAnsi"/>
                <w:sz w:val="22"/>
              </w:rPr>
              <w:t>B</w:t>
            </w:r>
          </w:p>
          <w:p w14:paraId="4949D83C" w14:textId="77777777" w:rsidR="00C56BE9" w:rsidRPr="008A612E" w:rsidRDefault="00C56BE9" w:rsidP="00C56BE9">
            <w:pPr>
              <w:spacing w:line="360" w:lineRule="auto"/>
              <w:rPr>
                <w:rFonts w:cstheme="minorHAnsi"/>
                <w:sz w:val="22"/>
              </w:rPr>
            </w:pPr>
          </w:p>
          <w:p w14:paraId="30F95661" w14:textId="18AC1334" w:rsidR="00C56BE9" w:rsidRPr="008A612E" w:rsidRDefault="00ED1459" w:rsidP="00C56BE9">
            <w:pPr>
              <w:spacing w:line="360" w:lineRule="auto"/>
              <w:rPr>
                <w:rFonts w:cstheme="minorHAnsi"/>
                <w:sz w:val="22"/>
              </w:rPr>
            </w:pPr>
            <w:r w:rsidRPr="008A612E">
              <w:rPr>
                <w:rFonts w:cstheme="minorHAnsi"/>
                <w:sz w:val="22"/>
              </w:rPr>
              <w:t xml:space="preserve">Arbeidskrav del </w:t>
            </w:r>
            <w:r w:rsidR="00274DF9">
              <w:rPr>
                <w:rFonts w:cstheme="minorHAnsi"/>
                <w:sz w:val="22"/>
              </w:rPr>
              <w:t>B</w:t>
            </w:r>
            <w:r w:rsidRPr="008A612E">
              <w:rPr>
                <w:rFonts w:cstheme="minorHAnsi"/>
                <w:sz w:val="22"/>
              </w:rPr>
              <w:t xml:space="preserve"> må være bestått for å få gå opp til eksamen.</w:t>
            </w:r>
          </w:p>
          <w:p w14:paraId="6873A63F" w14:textId="77777777" w:rsidR="00C56BE9" w:rsidRPr="008A612E" w:rsidRDefault="00C56BE9" w:rsidP="00C56BE9">
            <w:pPr>
              <w:spacing w:line="360" w:lineRule="auto"/>
              <w:rPr>
                <w:rFonts w:cstheme="minorHAnsi"/>
                <w:sz w:val="22"/>
                <w:highlight w:val="yellow"/>
              </w:rPr>
            </w:pPr>
          </w:p>
          <w:p w14:paraId="37BDA504" w14:textId="77777777" w:rsidR="00C56BE9" w:rsidRPr="008A612E" w:rsidRDefault="00ED1459" w:rsidP="00C56BE9">
            <w:pPr>
              <w:spacing w:line="360" w:lineRule="auto"/>
              <w:rPr>
                <w:rFonts w:cstheme="minorHAnsi"/>
                <w:sz w:val="22"/>
                <w:highlight w:val="yellow"/>
              </w:rPr>
            </w:pPr>
            <w:r w:rsidRPr="008A612E">
              <w:rPr>
                <w:rFonts w:cstheme="minorHAnsi"/>
                <w:sz w:val="22"/>
              </w:rPr>
              <w:t>Summen av karakterene fra arbeidskravene i de enkelte emner, vektes mot studiepoengene som står emnets innledende tabell.</w:t>
            </w:r>
          </w:p>
        </w:tc>
      </w:tr>
      <w:tr w:rsidR="000E00C5" w14:paraId="1FB19A12" w14:textId="77777777" w:rsidTr="00EC7D14">
        <w:tc>
          <w:tcPr>
            <w:tcW w:w="2762" w:type="dxa"/>
            <w:shd w:val="clear" w:color="auto" w:fill="auto"/>
          </w:tcPr>
          <w:p w14:paraId="4D549EFB" w14:textId="62BBD500" w:rsidR="00C56BE9" w:rsidRPr="008A612E" w:rsidRDefault="00ED1459" w:rsidP="0004125F">
            <w:pPr>
              <w:numPr>
                <w:ilvl w:val="0"/>
                <w:numId w:val="15"/>
              </w:numPr>
              <w:spacing w:line="360" w:lineRule="auto"/>
              <w:ind w:left="306" w:hanging="284"/>
              <w:contextualSpacing/>
              <w:rPr>
                <w:rFonts w:cstheme="minorHAnsi"/>
                <w:sz w:val="22"/>
              </w:rPr>
            </w:pPr>
            <w:r w:rsidRPr="008A612E">
              <w:rPr>
                <w:rFonts w:cstheme="minorHAnsi"/>
                <w:sz w:val="22"/>
              </w:rPr>
              <w:t>Avsluttende individuell eksamen i slutten av 2.</w:t>
            </w:r>
            <w:r w:rsidR="00976178">
              <w:rPr>
                <w:rFonts w:cstheme="minorHAnsi"/>
                <w:sz w:val="22"/>
              </w:rPr>
              <w:t>semester</w:t>
            </w:r>
            <w:r w:rsidRPr="008A612E">
              <w:rPr>
                <w:rFonts w:cstheme="minorHAnsi"/>
                <w:sz w:val="22"/>
              </w:rPr>
              <w:t xml:space="preserve"> dersom faget trekkes ut til eksamen.</w:t>
            </w:r>
          </w:p>
        </w:tc>
        <w:tc>
          <w:tcPr>
            <w:tcW w:w="2763" w:type="dxa"/>
          </w:tcPr>
          <w:p w14:paraId="4263E87D" w14:textId="77777777" w:rsidR="00C56BE9" w:rsidRPr="008A612E" w:rsidRDefault="00ED1459" w:rsidP="00C56BE9">
            <w:pPr>
              <w:spacing w:line="360" w:lineRule="auto"/>
              <w:rPr>
                <w:rFonts w:cstheme="minorHAnsi"/>
                <w:color w:val="000000" w:themeColor="text1"/>
                <w:sz w:val="22"/>
              </w:rPr>
            </w:pPr>
            <w:r w:rsidRPr="008A612E">
              <w:rPr>
                <w:rFonts w:cstheme="minorHAnsi"/>
                <w:color w:val="000000" w:themeColor="text1"/>
                <w:sz w:val="22"/>
              </w:rPr>
              <w:t xml:space="preserve">Skriftlig, karakter fra A – F. </w:t>
            </w:r>
          </w:p>
        </w:tc>
        <w:tc>
          <w:tcPr>
            <w:tcW w:w="4109" w:type="dxa"/>
          </w:tcPr>
          <w:p w14:paraId="0DDAD888" w14:textId="77777777" w:rsidR="00C56BE9" w:rsidRPr="008A612E" w:rsidRDefault="00C56BE9" w:rsidP="00C56BE9">
            <w:pPr>
              <w:spacing w:line="360" w:lineRule="auto"/>
              <w:rPr>
                <w:rFonts w:cstheme="minorHAnsi"/>
                <w:sz w:val="22"/>
                <w:highlight w:val="yellow"/>
              </w:rPr>
            </w:pPr>
          </w:p>
        </w:tc>
      </w:tr>
    </w:tbl>
    <w:p w14:paraId="7B707502" w14:textId="77777777" w:rsidR="00C56BE9" w:rsidRPr="008A612E" w:rsidRDefault="00C56BE9" w:rsidP="00C56BE9">
      <w:pPr>
        <w:rPr>
          <w:rFonts w:asciiTheme="minorHAnsi" w:hAnsiTheme="minorHAnsi" w:cstheme="minorHAnsi"/>
          <w:sz w:val="22"/>
          <w:szCs w:val="22"/>
        </w:rPr>
      </w:pPr>
    </w:p>
    <w:p w14:paraId="2445D114" w14:textId="77777777" w:rsidR="00C56BE9" w:rsidRPr="00E9503C" w:rsidRDefault="00ED1459" w:rsidP="00E9503C">
      <w:pPr>
        <w:pStyle w:val="Overskrift3"/>
      </w:pPr>
      <w:bookmarkStart w:id="148" w:name="_Toc256000085"/>
      <w:r w:rsidRPr="00E9503C">
        <w:t>Anbefalt Litteratur</w:t>
      </w:r>
      <w:bookmarkEnd w:id="148"/>
    </w:p>
    <w:p w14:paraId="2572AFC7" w14:textId="77777777" w:rsidR="00E9503C" w:rsidRPr="00E9503C" w:rsidRDefault="00E9503C" w:rsidP="00E9503C"/>
    <w:tbl>
      <w:tblPr>
        <w:tblStyle w:val="Tabellrutenett"/>
        <w:tblW w:w="9072" w:type="dxa"/>
        <w:tblLayout w:type="fixed"/>
        <w:tblLook w:val="04A0" w:firstRow="1" w:lastRow="0" w:firstColumn="1" w:lastColumn="0" w:noHBand="0" w:noVBand="1"/>
      </w:tblPr>
      <w:tblGrid>
        <w:gridCol w:w="3198"/>
        <w:gridCol w:w="2539"/>
        <w:gridCol w:w="3335"/>
      </w:tblGrid>
      <w:tr w:rsidR="000E00C5" w14:paraId="026233EF" w14:textId="77777777" w:rsidTr="00461E3B">
        <w:trPr>
          <w:trHeight w:val="390"/>
        </w:trPr>
        <w:tc>
          <w:tcPr>
            <w:tcW w:w="3397" w:type="dxa"/>
            <w:shd w:val="clear" w:color="auto" w:fill="C6D9F1" w:themeFill="text2" w:themeFillTint="33"/>
          </w:tcPr>
          <w:p w14:paraId="3BCE3205" w14:textId="77777777" w:rsidR="00C56BE9" w:rsidRPr="008A612E" w:rsidRDefault="00ED1459" w:rsidP="00C56BE9">
            <w:pPr>
              <w:rPr>
                <w:rFonts w:cstheme="minorHAnsi"/>
                <w:sz w:val="22"/>
              </w:rPr>
            </w:pPr>
            <w:r w:rsidRPr="008A612E">
              <w:rPr>
                <w:rFonts w:cstheme="minorHAnsi"/>
                <w:sz w:val="22"/>
              </w:rPr>
              <w:t>Tittel</w:t>
            </w:r>
          </w:p>
        </w:tc>
        <w:tc>
          <w:tcPr>
            <w:tcW w:w="2694" w:type="dxa"/>
            <w:shd w:val="clear" w:color="auto" w:fill="C6D9F1" w:themeFill="text2" w:themeFillTint="33"/>
          </w:tcPr>
          <w:p w14:paraId="7061C3A7" w14:textId="77777777" w:rsidR="00C56BE9" w:rsidRPr="008A612E" w:rsidRDefault="00ED1459" w:rsidP="00C56BE9">
            <w:pPr>
              <w:rPr>
                <w:rFonts w:cstheme="minorHAnsi"/>
                <w:sz w:val="22"/>
              </w:rPr>
            </w:pPr>
            <w:r w:rsidRPr="008A612E">
              <w:rPr>
                <w:rFonts w:cstheme="minorHAnsi"/>
                <w:sz w:val="22"/>
              </w:rPr>
              <w:t>Forfatter</w:t>
            </w:r>
          </w:p>
        </w:tc>
        <w:tc>
          <w:tcPr>
            <w:tcW w:w="3543" w:type="dxa"/>
            <w:shd w:val="clear" w:color="auto" w:fill="C6D9F1" w:themeFill="text2" w:themeFillTint="33"/>
          </w:tcPr>
          <w:p w14:paraId="719BD5B3" w14:textId="77777777" w:rsidR="00C56BE9" w:rsidRPr="008A612E" w:rsidRDefault="00ED1459" w:rsidP="00C56BE9">
            <w:pPr>
              <w:rPr>
                <w:rFonts w:cstheme="minorHAnsi"/>
                <w:sz w:val="22"/>
              </w:rPr>
            </w:pPr>
            <w:r w:rsidRPr="008A612E">
              <w:rPr>
                <w:rFonts w:cstheme="minorHAnsi"/>
                <w:sz w:val="22"/>
              </w:rPr>
              <w:t>Forlag</w:t>
            </w:r>
          </w:p>
        </w:tc>
      </w:tr>
      <w:tr w:rsidR="000E00C5" w14:paraId="2E9FBEEB" w14:textId="77777777" w:rsidTr="00EC7D14">
        <w:trPr>
          <w:trHeight w:val="590"/>
        </w:trPr>
        <w:tc>
          <w:tcPr>
            <w:tcW w:w="3397" w:type="dxa"/>
          </w:tcPr>
          <w:p w14:paraId="0C6F0DB3" w14:textId="77777777" w:rsidR="00C56BE9" w:rsidRPr="008A612E" w:rsidRDefault="00ED1459" w:rsidP="00C56BE9">
            <w:pPr>
              <w:spacing w:line="360" w:lineRule="auto"/>
              <w:rPr>
                <w:rFonts w:cstheme="minorHAnsi"/>
                <w:sz w:val="22"/>
              </w:rPr>
            </w:pPr>
            <w:r w:rsidRPr="008A612E">
              <w:rPr>
                <w:rFonts w:cstheme="minorHAnsi"/>
                <w:sz w:val="22"/>
              </w:rPr>
              <w:t>Emnehefte matematikk</w:t>
            </w:r>
          </w:p>
        </w:tc>
        <w:tc>
          <w:tcPr>
            <w:tcW w:w="2694" w:type="dxa"/>
          </w:tcPr>
          <w:p w14:paraId="1B6D5683" w14:textId="77777777" w:rsidR="00C56BE9" w:rsidRPr="008A612E" w:rsidRDefault="00ED1459" w:rsidP="00C56BE9">
            <w:pPr>
              <w:spacing w:line="360" w:lineRule="auto"/>
              <w:rPr>
                <w:rFonts w:cstheme="minorHAnsi"/>
                <w:sz w:val="22"/>
              </w:rPr>
            </w:pPr>
            <w:r w:rsidRPr="008A612E">
              <w:rPr>
                <w:rFonts w:cstheme="minorHAnsi"/>
                <w:sz w:val="22"/>
              </w:rPr>
              <w:t>Kjøpes på skolen</w:t>
            </w:r>
          </w:p>
        </w:tc>
        <w:tc>
          <w:tcPr>
            <w:tcW w:w="3543" w:type="dxa"/>
          </w:tcPr>
          <w:p w14:paraId="4C9C98D3" w14:textId="77777777" w:rsidR="00C56BE9" w:rsidRPr="008A612E" w:rsidRDefault="00C56BE9" w:rsidP="00C56BE9">
            <w:pPr>
              <w:spacing w:line="360" w:lineRule="auto"/>
              <w:rPr>
                <w:rFonts w:cstheme="minorHAnsi"/>
                <w:sz w:val="22"/>
              </w:rPr>
            </w:pPr>
          </w:p>
        </w:tc>
      </w:tr>
      <w:tr w:rsidR="000E00C5" w14:paraId="49C1E1FF" w14:textId="77777777" w:rsidTr="00EC7D14">
        <w:trPr>
          <w:trHeight w:val="580"/>
        </w:trPr>
        <w:tc>
          <w:tcPr>
            <w:tcW w:w="3397" w:type="dxa"/>
          </w:tcPr>
          <w:p w14:paraId="416BFA83" w14:textId="77777777" w:rsidR="00C56BE9" w:rsidRPr="008A612E" w:rsidRDefault="00ED1459" w:rsidP="00C56BE9">
            <w:pPr>
              <w:spacing w:line="360" w:lineRule="auto"/>
              <w:rPr>
                <w:rFonts w:cstheme="minorHAnsi"/>
                <w:sz w:val="22"/>
              </w:rPr>
            </w:pPr>
            <w:r w:rsidRPr="008A612E">
              <w:rPr>
                <w:rFonts w:cstheme="minorHAnsi"/>
                <w:sz w:val="22"/>
              </w:rPr>
              <w:t>Sinus forkurs</w:t>
            </w:r>
          </w:p>
        </w:tc>
        <w:tc>
          <w:tcPr>
            <w:tcW w:w="2694" w:type="dxa"/>
          </w:tcPr>
          <w:p w14:paraId="667655D2" w14:textId="77777777" w:rsidR="00C56BE9" w:rsidRPr="008A612E" w:rsidRDefault="00C56BE9" w:rsidP="00C56BE9">
            <w:pPr>
              <w:spacing w:line="360" w:lineRule="auto"/>
              <w:rPr>
                <w:rFonts w:cstheme="minorHAnsi"/>
                <w:sz w:val="22"/>
              </w:rPr>
            </w:pPr>
          </w:p>
        </w:tc>
        <w:tc>
          <w:tcPr>
            <w:tcW w:w="3543" w:type="dxa"/>
          </w:tcPr>
          <w:p w14:paraId="64C73825" w14:textId="77777777" w:rsidR="00C56BE9" w:rsidRPr="008A612E" w:rsidRDefault="00C56BE9" w:rsidP="00C56BE9">
            <w:pPr>
              <w:spacing w:line="360" w:lineRule="auto"/>
              <w:rPr>
                <w:rFonts w:cstheme="minorHAnsi"/>
                <w:sz w:val="22"/>
              </w:rPr>
            </w:pPr>
          </w:p>
        </w:tc>
      </w:tr>
    </w:tbl>
    <w:p w14:paraId="2E07C576" w14:textId="77777777" w:rsidR="00C56BE9" w:rsidRDefault="00C56BE9" w:rsidP="00C56BE9">
      <w:pPr>
        <w:rPr>
          <w:rFonts w:asciiTheme="minorHAnsi" w:hAnsiTheme="minorHAnsi" w:cstheme="minorHAnsi"/>
          <w:sz w:val="22"/>
          <w:szCs w:val="22"/>
        </w:rPr>
      </w:pPr>
    </w:p>
    <w:p w14:paraId="7B2F00D4" w14:textId="77777777" w:rsidR="00E9503C" w:rsidRDefault="00E9503C" w:rsidP="00C56BE9">
      <w:pPr>
        <w:rPr>
          <w:rFonts w:asciiTheme="minorHAnsi" w:hAnsiTheme="minorHAnsi" w:cstheme="minorHAnsi"/>
          <w:sz w:val="22"/>
          <w:szCs w:val="22"/>
        </w:rPr>
      </w:pPr>
    </w:p>
    <w:tbl>
      <w:tblPr>
        <w:tblW w:w="90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
        <w:gridCol w:w="1325"/>
        <w:gridCol w:w="6821"/>
      </w:tblGrid>
      <w:tr w:rsidR="00EC2CE1" w:rsidRPr="00EC2CE1" w14:paraId="2C3E2862" w14:textId="77777777" w:rsidTr="00EC2CE1">
        <w:trPr>
          <w:trHeight w:val="365"/>
        </w:trPr>
        <w:tc>
          <w:tcPr>
            <w:tcW w:w="9077" w:type="dxa"/>
            <w:gridSpan w:val="3"/>
            <w:tcBorders>
              <w:top w:val="single" w:sz="6" w:space="0" w:color="auto"/>
              <w:left w:val="single" w:sz="6" w:space="0" w:color="auto"/>
              <w:bottom w:val="single" w:sz="6" w:space="0" w:color="auto"/>
              <w:right w:val="single" w:sz="6" w:space="0" w:color="auto"/>
            </w:tcBorders>
            <w:shd w:val="clear" w:color="auto" w:fill="BDD6EE"/>
          </w:tcPr>
          <w:p w14:paraId="5918ECB8" w14:textId="77777777" w:rsidR="00EC2CE1" w:rsidRPr="00EC2CE1" w:rsidRDefault="00EC2CE1" w:rsidP="00EC2CE1">
            <w:pPr>
              <w:keepNext/>
              <w:keepLines/>
              <w:spacing w:before="40" w:line="259" w:lineRule="auto"/>
              <w:outlineLvl w:val="1"/>
              <w:rPr>
                <w:rFonts w:ascii="Verdana" w:hAnsi="Verdana"/>
                <w:b/>
                <w:sz w:val="26"/>
                <w:szCs w:val="26"/>
              </w:rPr>
            </w:pPr>
            <w:bookmarkStart w:id="149" w:name="_Toc55208924"/>
            <w:r w:rsidRPr="00EC2CE1">
              <w:rPr>
                <w:rFonts w:ascii="Verdana" w:hAnsi="Verdana"/>
                <w:b/>
                <w:sz w:val="26"/>
                <w:szCs w:val="26"/>
              </w:rPr>
              <w:t>Emnekode 00TM05I, Norsk 5 studiepoeng</w:t>
            </w:r>
            <w:bookmarkEnd w:id="149"/>
          </w:p>
        </w:tc>
      </w:tr>
      <w:tr w:rsidR="00EC2CE1" w:rsidRPr="00EC2CE1" w14:paraId="7C4E9118" w14:textId="77777777" w:rsidTr="00EC2CE1">
        <w:trPr>
          <w:trHeight w:val="285"/>
        </w:trPr>
        <w:tc>
          <w:tcPr>
            <w:tcW w:w="932" w:type="dxa"/>
            <w:tcBorders>
              <w:top w:val="single" w:sz="6" w:space="0" w:color="auto"/>
              <w:left w:val="single" w:sz="6" w:space="0" w:color="auto"/>
              <w:bottom w:val="single" w:sz="6" w:space="0" w:color="auto"/>
              <w:right w:val="single" w:sz="6" w:space="0" w:color="auto"/>
            </w:tcBorders>
            <w:shd w:val="clear" w:color="auto" w:fill="BDD6EE"/>
            <w:hideMark/>
          </w:tcPr>
          <w:p w14:paraId="67A013C3" w14:textId="77777777" w:rsidR="00EC2CE1" w:rsidRPr="00EC2CE1" w:rsidRDefault="00EC2CE1" w:rsidP="00EC2CE1">
            <w:pPr>
              <w:jc w:val="center"/>
              <w:textAlignment w:val="baseline"/>
              <w:rPr>
                <w:szCs w:val="24"/>
              </w:rPr>
            </w:pPr>
            <w:r w:rsidRPr="00EC2CE1">
              <w:rPr>
                <w:rFonts w:ascii="Calibri" w:hAnsi="Calibri" w:cs="Calibri"/>
                <w:b/>
                <w:bCs/>
                <w:color w:val="000000"/>
                <w:szCs w:val="24"/>
              </w:rPr>
              <w:t>Ref nr:</w:t>
            </w:r>
            <w:r w:rsidRPr="00EC2CE1">
              <w:rPr>
                <w:rFonts w:ascii="Calibri" w:hAnsi="Calibri" w:cs="Calibri"/>
                <w:szCs w:val="24"/>
              </w:rPr>
              <w:t> </w:t>
            </w:r>
          </w:p>
        </w:tc>
        <w:tc>
          <w:tcPr>
            <w:tcW w:w="1305" w:type="dxa"/>
            <w:tcBorders>
              <w:top w:val="single" w:sz="6" w:space="0" w:color="auto"/>
              <w:left w:val="nil"/>
              <w:bottom w:val="single" w:sz="6" w:space="0" w:color="auto"/>
              <w:right w:val="single" w:sz="6" w:space="0" w:color="auto"/>
            </w:tcBorders>
            <w:shd w:val="clear" w:color="auto" w:fill="BDD6EE"/>
            <w:hideMark/>
          </w:tcPr>
          <w:p w14:paraId="032309B8" w14:textId="77777777" w:rsidR="00EC2CE1" w:rsidRPr="00EC2CE1" w:rsidRDefault="00EC2CE1" w:rsidP="00EC2CE1">
            <w:pPr>
              <w:jc w:val="center"/>
              <w:textAlignment w:val="baseline"/>
              <w:rPr>
                <w:szCs w:val="24"/>
              </w:rPr>
            </w:pPr>
            <w:r w:rsidRPr="00EC2CE1">
              <w:rPr>
                <w:rFonts w:ascii="Calibri" w:hAnsi="Calibri" w:cs="Calibri"/>
                <w:b/>
                <w:bCs/>
                <w:color w:val="000000"/>
                <w:szCs w:val="24"/>
              </w:rPr>
              <w:t>Studiepoeng</w:t>
            </w:r>
            <w:r w:rsidRPr="00EC2CE1">
              <w:rPr>
                <w:rFonts w:ascii="Calibri" w:hAnsi="Calibri" w:cs="Calibri"/>
                <w:szCs w:val="24"/>
              </w:rPr>
              <w:t> </w:t>
            </w:r>
          </w:p>
        </w:tc>
        <w:tc>
          <w:tcPr>
            <w:tcW w:w="6838" w:type="dxa"/>
            <w:tcBorders>
              <w:top w:val="single" w:sz="6" w:space="0" w:color="auto"/>
              <w:left w:val="nil"/>
              <w:bottom w:val="single" w:sz="6" w:space="0" w:color="auto"/>
              <w:right w:val="single" w:sz="6" w:space="0" w:color="auto"/>
            </w:tcBorders>
            <w:shd w:val="clear" w:color="auto" w:fill="BDD6EE"/>
            <w:hideMark/>
          </w:tcPr>
          <w:p w14:paraId="72387E34" w14:textId="77777777" w:rsidR="00EC2CE1" w:rsidRPr="00EC2CE1" w:rsidRDefault="00EC2CE1" w:rsidP="00EC2CE1">
            <w:pPr>
              <w:textAlignment w:val="baseline"/>
              <w:rPr>
                <w:b/>
                <w:bCs/>
                <w:szCs w:val="24"/>
              </w:rPr>
            </w:pPr>
            <w:r w:rsidRPr="00EC2CE1">
              <w:rPr>
                <w:rFonts w:ascii="Calibri" w:eastAsia="Calibri" w:hAnsi="Calibri" w:cs="Calibri"/>
                <w:b/>
                <w:bCs/>
                <w:color w:val="000000"/>
                <w:szCs w:val="22"/>
                <w:lang w:eastAsia="en-US"/>
              </w:rPr>
              <w:t>Tema</w:t>
            </w:r>
            <w:r w:rsidRPr="00EC2CE1">
              <w:rPr>
                <w:rFonts w:ascii="Calibri" w:eastAsia="Calibri" w:hAnsi="Calibri" w:cs="Calibri"/>
                <w:b/>
                <w:bCs/>
                <w:szCs w:val="22"/>
                <w:lang w:eastAsia="en-US"/>
              </w:rPr>
              <w:t> og hovedpunkt i emneplanen</w:t>
            </w:r>
          </w:p>
        </w:tc>
      </w:tr>
      <w:tr w:rsidR="00EC2CE1" w:rsidRPr="00EC2CE1" w14:paraId="0AA6E34E" w14:textId="77777777" w:rsidTr="00EC2CE1">
        <w:trPr>
          <w:trHeight w:val="383"/>
        </w:trPr>
        <w:tc>
          <w:tcPr>
            <w:tcW w:w="932" w:type="dxa"/>
            <w:tcBorders>
              <w:top w:val="nil"/>
              <w:left w:val="single" w:sz="6" w:space="0" w:color="auto"/>
              <w:bottom w:val="single" w:sz="6" w:space="0" w:color="auto"/>
              <w:right w:val="single" w:sz="6" w:space="0" w:color="auto"/>
            </w:tcBorders>
            <w:shd w:val="clear" w:color="auto" w:fill="auto"/>
            <w:hideMark/>
          </w:tcPr>
          <w:p w14:paraId="6D212E64"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4"/>
              </w:rPr>
              <w:t>1</w:t>
            </w:r>
          </w:p>
        </w:tc>
        <w:tc>
          <w:tcPr>
            <w:tcW w:w="1305" w:type="dxa"/>
            <w:tcBorders>
              <w:top w:val="nil"/>
              <w:left w:val="nil"/>
              <w:bottom w:val="single" w:sz="6" w:space="0" w:color="auto"/>
              <w:right w:val="single" w:sz="6" w:space="0" w:color="auto"/>
            </w:tcBorders>
            <w:shd w:val="clear" w:color="auto" w:fill="auto"/>
          </w:tcPr>
          <w:p w14:paraId="2CFDA917" w14:textId="1181954A" w:rsidR="00EC2CE1" w:rsidRPr="00EC2CE1" w:rsidRDefault="00EC2CE1" w:rsidP="00EC2CE1">
            <w:pPr>
              <w:spacing w:line="360" w:lineRule="auto"/>
              <w:jc w:val="center"/>
              <w:textAlignment w:val="baseline"/>
              <w:rPr>
                <w:rFonts w:ascii="Calibri" w:hAnsi="Calibri" w:cs="Calibri"/>
                <w:sz w:val="22"/>
                <w:szCs w:val="22"/>
              </w:rPr>
            </w:pPr>
            <w:r>
              <w:rPr>
                <w:rFonts w:ascii="Calibri" w:hAnsi="Calibri" w:cs="Calibri"/>
                <w:sz w:val="22"/>
                <w:szCs w:val="22"/>
              </w:rPr>
              <w:t>1</w:t>
            </w:r>
          </w:p>
        </w:tc>
        <w:tc>
          <w:tcPr>
            <w:tcW w:w="6838" w:type="dxa"/>
            <w:tcBorders>
              <w:top w:val="nil"/>
              <w:left w:val="nil"/>
              <w:bottom w:val="single" w:sz="6" w:space="0" w:color="auto"/>
              <w:right w:val="single" w:sz="6" w:space="0" w:color="auto"/>
            </w:tcBorders>
            <w:shd w:val="clear" w:color="auto" w:fill="auto"/>
            <w:hideMark/>
          </w:tcPr>
          <w:p w14:paraId="1A4CAD73"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Studieteknikk</w:t>
            </w:r>
          </w:p>
        </w:tc>
      </w:tr>
      <w:tr w:rsidR="00EC2CE1" w:rsidRPr="00EC2CE1" w14:paraId="067FA6FA" w14:textId="77777777" w:rsidTr="00EC2CE1">
        <w:trPr>
          <w:trHeight w:val="392"/>
        </w:trPr>
        <w:tc>
          <w:tcPr>
            <w:tcW w:w="932" w:type="dxa"/>
            <w:tcBorders>
              <w:top w:val="nil"/>
              <w:left w:val="single" w:sz="6" w:space="0" w:color="auto"/>
              <w:bottom w:val="single" w:sz="6" w:space="0" w:color="auto"/>
              <w:right w:val="single" w:sz="6" w:space="0" w:color="auto"/>
            </w:tcBorders>
            <w:shd w:val="clear" w:color="auto" w:fill="auto"/>
          </w:tcPr>
          <w:p w14:paraId="3F6AE899"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2</w:t>
            </w:r>
          </w:p>
        </w:tc>
        <w:tc>
          <w:tcPr>
            <w:tcW w:w="1305" w:type="dxa"/>
            <w:tcBorders>
              <w:top w:val="nil"/>
              <w:left w:val="nil"/>
              <w:bottom w:val="single" w:sz="6" w:space="0" w:color="auto"/>
              <w:right w:val="single" w:sz="6" w:space="0" w:color="auto"/>
            </w:tcBorders>
            <w:shd w:val="clear" w:color="auto" w:fill="auto"/>
          </w:tcPr>
          <w:p w14:paraId="036A1771"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1</w:t>
            </w:r>
          </w:p>
        </w:tc>
        <w:tc>
          <w:tcPr>
            <w:tcW w:w="6838" w:type="dxa"/>
            <w:tcBorders>
              <w:top w:val="nil"/>
              <w:left w:val="nil"/>
              <w:bottom w:val="single" w:sz="6" w:space="0" w:color="auto"/>
              <w:right w:val="single" w:sz="6" w:space="0" w:color="auto"/>
            </w:tcBorders>
            <w:shd w:val="clear" w:color="auto" w:fill="auto"/>
          </w:tcPr>
          <w:p w14:paraId="18120612"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Skriftlig kommunikasjon </w:t>
            </w:r>
          </w:p>
        </w:tc>
      </w:tr>
      <w:tr w:rsidR="00EC2CE1" w:rsidRPr="00EC2CE1" w14:paraId="327E9A52" w14:textId="77777777" w:rsidTr="00EC2CE1">
        <w:trPr>
          <w:trHeight w:val="383"/>
        </w:trPr>
        <w:tc>
          <w:tcPr>
            <w:tcW w:w="932" w:type="dxa"/>
            <w:tcBorders>
              <w:top w:val="nil"/>
              <w:left w:val="single" w:sz="6" w:space="0" w:color="auto"/>
              <w:bottom w:val="single" w:sz="6" w:space="0" w:color="auto"/>
              <w:right w:val="single" w:sz="6" w:space="0" w:color="auto"/>
            </w:tcBorders>
            <w:shd w:val="clear" w:color="auto" w:fill="auto"/>
            <w:hideMark/>
          </w:tcPr>
          <w:p w14:paraId="6A356E67"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4"/>
              </w:rPr>
              <w:t>3</w:t>
            </w:r>
          </w:p>
        </w:tc>
        <w:tc>
          <w:tcPr>
            <w:tcW w:w="1305" w:type="dxa"/>
            <w:tcBorders>
              <w:top w:val="nil"/>
              <w:left w:val="nil"/>
              <w:bottom w:val="single" w:sz="6" w:space="0" w:color="auto"/>
              <w:right w:val="single" w:sz="6" w:space="0" w:color="auto"/>
            </w:tcBorders>
            <w:shd w:val="clear" w:color="auto" w:fill="auto"/>
          </w:tcPr>
          <w:p w14:paraId="1ED95E5B"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1</w:t>
            </w:r>
          </w:p>
        </w:tc>
        <w:tc>
          <w:tcPr>
            <w:tcW w:w="6838" w:type="dxa"/>
            <w:tcBorders>
              <w:top w:val="nil"/>
              <w:left w:val="nil"/>
              <w:bottom w:val="single" w:sz="6" w:space="0" w:color="auto"/>
              <w:right w:val="single" w:sz="6" w:space="0" w:color="auto"/>
            </w:tcBorders>
            <w:shd w:val="clear" w:color="auto" w:fill="auto"/>
            <w:hideMark/>
          </w:tcPr>
          <w:p w14:paraId="140582FB"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Muntlig kommunikasjon </w:t>
            </w:r>
          </w:p>
        </w:tc>
      </w:tr>
      <w:tr w:rsidR="00EC2CE1" w:rsidRPr="00EC2CE1" w14:paraId="2E5D55CB" w14:textId="77777777" w:rsidTr="00EC2CE1">
        <w:trPr>
          <w:trHeight w:val="392"/>
        </w:trPr>
        <w:tc>
          <w:tcPr>
            <w:tcW w:w="932" w:type="dxa"/>
            <w:tcBorders>
              <w:top w:val="nil"/>
              <w:left w:val="single" w:sz="6" w:space="0" w:color="auto"/>
              <w:bottom w:val="single" w:sz="6" w:space="0" w:color="auto"/>
              <w:right w:val="single" w:sz="6" w:space="0" w:color="auto"/>
            </w:tcBorders>
            <w:shd w:val="clear" w:color="auto" w:fill="auto"/>
            <w:hideMark/>
          </w:tcPr>
          <w:p w14:paraId="3DF30C0A"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2"/>
              </w:rPr>
              <w:t>4</w:t>
            </w:r>
          </w:p>
        </w:tc>
        <w:tc>
          <w:tcPr>
            <w:tcW w:w="1305" w:type="dxa"/>
            <w:tcBorders>
              <w:top w:val="nil"/>
              <w:left w:val="nil"/>
              <w:bottom w:val="single" w:sz="6" w:space="0" w:color="auto"/>
              <w:right w:val="single" w:sz="6" w:space="0" w:color="auto"/>
            </w:tcBorders>
            <w:shd w:val="clear" w:color="auto" w:fill="auto"/>
          </w:tcPr>
          <w:p w14:paraId="3021A3B7"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0,5</w:t>
            </w:r>
          </w:p>
        </w:tc>
        <w:tc>
          <w:tcPr>
            <w:tcW w:w="6838" w:type="dxa"/>
            <w:tcBorders>
              <w:top w:val="nil"/>
              <w:left w:val="nil"/>
              <w:bottom w:val="single" w:sz="6" w:space="0" w:color="auto"/>
              <w:right w:val="single" w:sz="6" w:space="0" w:color="auto"/>
            </w:tcBorders>
            <w:shd w:val="clear" w:color="auto" w:fill="auto"/>
            <w:hideMark/>
          </w:tcPr>
          <w:p w14:paraId="15927348"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Kildebruk og kildekritikk </w:t>
            </w:r>
          </w:p>
        </w:tc>
      </w:tr>
      <w:tr w:rsidR="00EC2CE1" w:rsidRPr="00EC2CE1" w14:paraId="04372C76" w14:textId="77777777" w:rsidTr="00EC2CE1">
        <w:trPr>
          <w:trHeight w:val="392"/>
        </w:trPr>
        <w:tc>
          <w:tcPr>
            <w:tcW w:w="932" w:type="dxa"/>
            <w:tcBorders>
              <w:top w:val="nil"/>
              <w:left w:val="single" w:sz="6" w:space="0" w:color="auto"/>
              <w:bottom w:val="single" w:sz="6" w:space="0" w:color="auto"/>
              <w:right w:val="single" w:sz="6" w:space="0" w:color="auto"/>
            </w:tcBorders>
            <w:shd w:val="clear" w:color="auto" w:fill="auto"/>
            <w:hideMark/>
          </w:tcPr>
          <w:p w14:paraId="4DB10EE8"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4"/>
              </w:rPr>
              <w:t>5</w:t>
            </w:r>
          </w:p>
        </w:tc>
        <w:tc>
          <w:tcPr>
            <w:tcW w:w="1305" w:type="dxa"/>
            <w:tcBorders>
              <w:top w:val="nil"/>
              <w:left w:val="nil"/>
              <w:bottom w:val="single" w:sz="6" w:space="0" w:color="auto"/>
              <w:right w:val="single" w:sz="6" w:space="0" w:color="auto"/>
            </w:tcBorders>
            <w:shd w:val="clear" w:color="auto" w:fill="auto"/>
          </w:tcPr>
          <w:p w14:paraId="1C95C309"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0,5</w:t>
            </w:r>
          </w:p>
        </w:tc>
        <w:tc>
          <w:tcPr>
            <w:tcW w:w="6838" w:type="dxa"/>
            <w:tcBorders>
              <w:top w:val="nil"/>
              <w:left w:val="nil"/>
              <w:bottom w:val="single" w:sz="6" w:space="0" w:color="auto"/>
              <w:right w:val="single" w:sz="6" w:space="0" w:color="auto"/>
            </w:tcBorders>
            <w:shd w:val="clear" w:color="auto" w:fill="auto"/>
            <w:hideMark/>
          </w:tcPr>
          <w:p w14:paraId="3867E133"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Kulturforståelse, språk, identitet og ledelse</w:t>
            </w:r>
          </w:p>
        </w:tc>
      </w:tr>
      <w:tr w:rsidR="00EC2CE1" w:rsidRPr="00EC2CE1" w14:paraId="0E072E03" w14:textId="77777777" w:rsidTr="00EC2CE1">
        <w:trPr>
          <w:trHeight w:val="383"/>
        </w:trPr>
        <w:tc>
          <w:tcPr>
            <w:tcW w:w="932" w:type="dxa"/>
            <w:tcBorders>
              <w:top w:val="nil"/>
              <w:left w:val="single" w:sz="6" w:space="0" w:color="auto"/>
              <w:bottom w:val="single" w:sz="4" w:space="0" w:color="auto"/>
              <w:right w:val="single" w:sz="6" w:space="0" w:color="auto"/>
            </w:tcBorders>
            <w:shd w:val="clear" w:color="auto" w:fill="auto"/>
            <w:hideMark/>
          </w:tcPr>
          <w:p w14:paraId="53B1508E"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4"/>
              </w:rPr>
              <w:t>6</w:t>
            </w:r>
          </w:p>
        </w:tc>
        <w:tc>
          <w:tcPr>
            <w:tcW w:w="1305" w:type="dxa"/>
            <w:tcBorders>
              <w:top w:val="nil"/>
              <w:left w:val="nil"/>
              <w:bottom w:val="single" w:sz="4" w:space="0" w:color="auto"/>
              <w:right w:val="single" w:sz="6" w:space="0" w:color="auto"/>
            </w:tcBorders>
            <w:shd w:val="clear" w:color="auto" w:fill="auto"/>
          </w:tcPr>
          <w:p w14:paraId="546C3F70"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0,5</w:t>
            </w:r>
          </w:p>
        </w:tc>
        <w:tc>
          <w:tcPr>
            <w:tcW w:w="6838" w:type="dxa"/>
            <w:tcBorders>
              <w:top w:val="nil"/>
              <w:left w:val="nil"/>
              <w:bottom w:val="single" w:sz="4" w:space="0" w:color="auto"/>
              <w:right w:val="single" w:sz="6" w:space="0" w:color="auto"/>
            </w:tcBorders>
            <w:shd w:val="clear" w:color="auto" w:fill="auto"/>
            <w:hideMark/>
          </w:tcPr>
          <w:p w14:paraId="57CA7C16"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Informasjons- og kommunikasjonsteknologi   </w:t>
            </w:r>
          </w:p>
        </w:tc>
      </w:tr>
      <w:tr w:rsidR="00EC2CE1" w:rsidRPr="00EC2CE1" w14:paraId="4455C8C6" w14:textId="77777777" w:rsidTr="00EC2CE1">
        <w:trPr>
          <w:trHeight w:val="392"/>
        </w:trPr>
        <w:tc>
          <w:tcPr>
            <w:tcW w:w="932" w:type="dxa"/>
            <w:tcBorders>
              <w:top w:val="single" w:sz="4" w:space="0" w:color="auto"/>
              <w:left w:val="single" w:sz="4" w:space="0" w:color="auto"/>
              <w:bottom w:val="single" w:sz="4" w:space="0" w:color="auto"/>
              <w:right w:val="single" w:sz="4" w:space="0" w:color="auto"/>
            </w:tcBorders>
            <w:shd w:val="clear" w:color="auto" w:fill="auto"/>
          </w:tcPr>
          <w:p w14:paraId="447CF0A5" w14:textId="77777777" w:rsidR="00EC2CE1" w:rsidRPr="00EC2CE1" w:rsidRDefault="00EC2CE1" w:rsidP="00EC2CE1">
            <w:pPr>
              <w:spacing w:line="360" w:lineRule="auto"/>
              <w:jc w:val="center"/>
              <w:textAlignment w:val="baseline"/>
              <w:rPr>
                <w:rFonts w:ascii="Calibri" w:hAnsi="Calibri" w:cs="Calibri"/>
                <w:sz w:val="22"/>
                <w:szCs w:val="24"/>
              </w:rPr>
            </w:pPr>
            <w:r w:rsidRPr="00EC2CE1">
              <w:rPr>
                <w:rFonts w:ascii="Calibri" w:hAnsi="Calibri" w:cs="Calibri"/>
                <w:sz w:val="22"/>
                <w:szCs w:val="24"/>
              </w:rPr>
              <w:t>7</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828D5B1" w14:textId="77777777" w:rsidR="00EC2CE1" w:rsidRPr="00EC2CE1" w:rsidRDefault="00EC2CE1" w:rsidP="00EC2CE1">
            <w:pPr>
              <w:spacing w:line="360" w:lineRule="auto"/>
              <w:jc w:val="center"/>
              <w:textAlignment w:val="baseline"/>
              <w:rPr>
                <w:rFonts w:ascii="Calibri" w:hAnsi="Calibri" w:cs="Calibri"/>
                <w:sz w:val="22"/>
                <w:szCs w:val="22"/>
              </w:rPr>
            </w:pPr>
            <w:r w:rsidRPr="00EC2CE1">
              <w:rPr>
                <w:rFonts w:ascii="Calibri" w:hAnsi="Calibri" w:cs="Calibri"/>
                <w:sz w:val="22"/>
                <w:szCs w:val="22"/>
              </w:rPr>
              <w:t>0,5</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19AA26C" w14:textId="77777777" w:rsidR="00EC2CE1" w:rsidRPr="00EC2CE1" w:rsidRDefault="00EC2CE1" w:rsidP="00EC2CE1">
            <w:pPr>
              <w:spacing w:line="360" w:lineRule="auto"/>
              <w:textAlignment w:val="baseline"/>
              <w:rPr>
                <w:rFonts w:ascii="Calibri" w:hAnsi="Calibri" w:cs="Calibri"/>
                <w:sz w:val="22"/>
                <w:szCs w:val="22"/>
              </w:rPr>
            </w:pPr>
            <w:r w:rsidRPr="00EC2CE1">
              <w:rPr>
                <w:rFonts w:ascii="Calibri" w:hAnsi="Calibri" w:cs="Calibri"/>
                <w:sz w:val="22"/>
                <w:szCs w:val="22"/>
              </w:rPr>
              <w:t>Metode</w:t>
            </w:r>
          </w:p>
        </w:tc>
      </w:tr>
    </w:tbl>
    <w:p w14:paraId="553FB15C" w14:textId="6B244F10" w:rsidR="00E9503C" w:rsidRDefault="00E9503C" w:rsidP="00C56BE9">
      <w:pPr>
        <w:rPr>
          <w:rFonts w:asciiTheme="minorHAnsi" w:hAnsiTheme="minorHAnsi" w:cstheme="minorHAnsi"/>
          <w:sz w:val="22"/>
          <w:szCs w:val="22"/>
        </w:rPr>
      </w:pPr>
    </w:p>
    <w:p w14:paraId="6AFA0C6D" w14:textId="15BB95EE" w:rsidR="00EC2CE1" w:rsidRDefault="00EC2CE1" w:rsidP="00C56BE9">
      <w:pPr>
        <w:rPr>
          <w:rFonts w:asciiTheme="minorHAnsi" w:hAnsiTheme="minorHAnsi" w:cstheme="minorHAnsi"/>
          <w:sz w:val="22"/>
          <w:szCs w:val="22"/>
        </w:rPr>
      </w:pPr>
    </w:p>
    <w:p w14:paraId="58738754" w14:textId="631B805F" w:rsidR="00EC2CE1" w:rsidRDefault="00EC2CE1" w:rsidP="00C56BE9">
      <w:pPr>
        <w:rPr>
          <w:rFonts w:asciiTheme="minorHAnsi" w:hAnsiTheme="minorHAnsi" w:cstheme="minorHAnsi"/>
          <w:sz w:val="22"/>
          <w:szCs w:val="22"/>
        </w:rPr>
      </w:pPr>
    </w:p>
    <w:p w14:paraId="3118BB11" w14:textId="77777777" w:rsidR="00EC2CE1" w:rsidRPr="008A612E" w:rsidRDefault="00EC2CE1" w:rsidP="00C56BE9">
      <w:pPr>
        <w:rPr>
          <w:rFonts w:asciiTheme="minorHAnsi" w:hAnsiTheme="minorHAnsi" w:cstheme="minorHAnsi"/>
          <w:sz w:val="22"/>
          <w:szCs w:val="22"/>
        </w:rPr>
      </w:pPr>
    </w:p>
    <w:p w14:paraId="4AC4E0AB" w14:textId="77777777" w:rsidR="00C56BE9" w:rsidRPr="008A612E" w:rsidRDefault="00ED1459" w:rsidP="00C56BE9">
      <w:pPr>
        <w:textAlignment w:val="baseline"/>
        <w:rPr>
          <w:rFonts w:asciiTheme="minorHAnsi" w:hAnsiTheme="minorHAnsi" w:cstheme="minorHAnsi"/>
          <w:sz w:val="22"/>
          <w:szCs w:val="22"/>
        </w:rPr>
      </w:pPr>
      <w:r w:rsidRPr="008A612E">
        <w:rPr>
          <w:rFonts w:asciiTheme="minorHAnsi" w:hAnsiTheme="minorHAnsi" w:cstheme="minorHAnsi"/>
          <w:sz w:val="22"/>
          <w:szCs w:val="22"/>
        </w:rPr>
        <w:t xml:space="preserve">  </w:t>
      </w:r>
    </w:p>
    <w:p w14:paraId="7DEBD430" w14:textId="77777777" w:rsidR="00C56BE9" w:rsidRPr="00E9503C" w:rsidRDefault="00ED1459" w:rsidP="00E9503C">
      <w:pPr>
        <w:pStyle w:val="Overskrift3"/>
      </w:pPr>
      <w:bookmarkStart w:id="150" w:name="_Toc256000087"/>
      <w:r w:rsidRPr="00E9503C">
        <w:t>Læringsutbytte</w:t>
      </w:r>
      <w:bookmarkEnd w:id="150"/>
    </w:p>
    <w:p w14:paraId="5B382DFF" w14:textId="77777777" w:rsidR="00C56BE9" w:rsidRPr="008A612E" w:rsidRDefault="00C56BE9" w:rsidP="00C56BE9">
      <w:pPr>
        <w:textAlignment w:val="baseline"/>
        <w:rPr>
          <w:rFonts w:asciiTheme="minorHAnsi" w:hAnsiTheme="minorHAnsi" w:cstheme="minorHAnsi"/>
          <w:b/>
          <w:bCs/>
          <w:sz w:val="22"/>
          <w:szCs w:val="22"/>
        </w:rPr>
      </w:pPr>
    </w:p>
    <w:tbl>
      <w:tblPr>
        <w:tblStyle w:val="Tabellrutenett"/>
        <w:tblW w:w="9072" w:type="dxa"/>
        <w:tblLook w:val="04A0" w:firstRow="1" w:lastRow="0" w:firstColumn="1" w:lastColumn="0" w:noHBand="0" w:noVBand="1"/>
      </w:tblPr>
      <w:tblGrid>
        <w:gridCol w:w="1270"/>
        <w:gridCol w:w="7802"/>
      </w:tblGrid>
      <w:tr w:rsidR="000E00C5" w14:paraId="56F2E9BA" w14:textId="77777777" w:rsidTr="00461E3B">
        <w:trPr>
          <w:cantSplit/>
          <w:trHeight w:val="1582"/>
        </w:trPr>
        <w:tc>
          <w:tcPr>
            <w:tcW w:w="1313" w:type="dxa"/>
            <w:shd w:val="clear" w:color="auto" w:fill="C6D9F1" w:themeFill="text2" w:themeFillTint="33"/>
            <w:textDirection w:val="btLr"/>
          </w:tcPr>
          <w:p w14:paraId="15497385" w14:textId="77777777" w:rsidR="00C56BE9" w:rsidRPr="008A612E" w:rsidRDefault="00ED1459" w:rsidP="00C56BE9">
            <w:pPr>
              <w:ind w:left="113" w:right="113"/>
              <w:rPr>
                <w:rFonts w:cstheme="minorHAnsi"/>
                <w:sz w:val="22"/>
              </w:rPr>
            </w:pPr>
            <w:r w:rsidRPr="008A612E">
              <w:rPr>
                <w:rFonts w:cstheme="minorHAnsi"/>
                <w:sz w:val="22"/>
              </w:rPr>
              <w:t>KUNNSKAP</w:t>
            </w:r>
          </w:p>
        </w:tc>
        <w:tc>
          <w:tcPr>
            <w:tcW w:w="8180" w:type="dxa"/>
          </w:tcPr>
          <w:p w14:paraId="3DE16DAA" w14:textId="77777777" w:rsidR="00C56BE9" w:rsidRPr="008A612E" w:rsidRDefault="00ED1459" w:rsidP="00C56BE9">
            <w:pPr>
              <w:spacing w:line="360" w:lineRule="auto"/>
              <w:rPr>
                <w:rFonts w:cstheme="minorHAnsi"/>
                <w:sz w:val="22"/>
              </w:rPr>
            </w:pPr>
            <w:r w:rsidRPr="008A612E">
              <w:rPr>
                <w:rFonts w:cstheme="minorHAnsi"/>
                <w:sz w:val="22"/>
              </w:rPr>
              <w:t>Studenten</w:t>
            </w:r>
          </w:p>
          <w:p w14:paraId="0C38DD04" w14:textId="77777777"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 xml:space="preserve">kjenner til norsk språk -og kulturutvikling i en globalisert verden </w:t>
            </w:r>
          </w:p>
          <w:p w14:paraId="7C839626" w14:textId="77777777"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 xml:space="preserve">kjenner til retoriske virkemidler i kommunikasjon </w:t>
            </w:r>
          </w:p>
          <w:p w14:paraId="5F243CBE" w14:textId="77777777"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 xml:space="preserve">forstår forholdet mellom språk og makt </w:t>
            </w:r>
          </w:p>
          <w:p w14:paraId="0C3B387E" w14:textId="77777777" w:rsidR="00C56BE9" w:rsidRPr="008A612E" w:rsidRDefault="00C56BE9" w:rsidP="00C56BE9">
            <w:pPr>
              <w:spacing w:after="200" w:line="360" w:lineRule="auto"/>
              <w:ind w:left="720"/>
              <w:contextualSpacing/>
              <w:rPr>
                <w:rFonts w:cstheme="minorHAnsi"/>
                <w:sz w:val="22"/>
              </w:rPr>
            </w:pPr>
          </w:p>
        </w:tc>
      </w:tr>
      <w:tr w:rsidR="000E00C5" w14:paraId="5DD5806A" w14:textId="77777777" w:rsidTr="00461E3B">
        <w:trPr>
          <w:cantSplit/>
          <w:trHeight w:val="1637"/>
        </w:trPr>
        <w:tc>
          <w:tcPr>
            <w:tcW w:w="1313" w:type="dxa"/>
            <w:shd w:val="clear" w:color="auto" w:fill="C6D9F1" w:themeFill="text2" w:themeFillTint="33"/>
            <w:textDirection w:val="btLr"/>
          </w:tcPr>
          <w:p w14:paraId="3FFD6800" w14:textId="77777777" w:rsidR="00C56BE9" w:rsidRPr="008A612E" w:rsidRDefault="00ED1459" w:rsidP="00C56BE9">
            <w:pPr>
              <w:ind w:left="113" w:right="113"/>
              <w:rPr>
                <w:rFonts w:cstheme="minorHAnsi"/>
                <w:sz w:val="22"/>
              </w:rPr>
            </w:pPr>
            <w:r w:rsidRPr="008A612E">
              <w:rPr>
                <w:rFonts w:cstheme="minorHAnsi"/>
                <w:sz w:val="22"/>
              </w:rPr>
              <w:t>FERDIGHETER</w:t>
            </w:r>
          </w:p>
        </w:tc>
        <w:tc>
          <w:tcPr>
            <w:tcW w:w="8180" w:type="dxa"/>
          </w:tcPr>
          <w:p w14:paraId="778BA342" w14:textId="77777777" w:rsidR="00C56BE9" w:rsidRPr="008A612E" w:rsidRDefault="00ED1459" w:rsidP="00C56BE9">
            <w:pPr>
              <w:spacing w:line="360" w:lineRule="auto"/>
              <w:rPr>
                <w:rFonts w:cstheme="minorHAnsi"/>
                <w:sz w:val="22"/>
              </w:rPr>
            </w:pPr>
            <w:r w:rsidRPr="008A612E">
              <w:rPr>
                <w:rFonts w:cstheme="minorHAnsi"/>
                <w:sz w:val="22"/>
              </w:rPr>
              <w:t>Studenten</w:t>
            </w:r>
          </w:p>
          <w:p w14:paraId="43032452" w14:textId="5379D955"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kan anvende presentasjonsverktøy bevisst for å nå e</w:t>
            </w:r>
            <w:r w:rsidR="00F90034">
              <w:rPr>
                <w:rFonts w:cstheme="minorHAnsi"/>
                <w:sz w:val="22"/>
              </w:rPr>
              <w:t>n</w:t>
            </w:r>
            <w:r w:rsidRPr="008A612E">
              <w:rPr>
                <w:rFonts w:cstheme="minorHAnsi"/>
                <w:sz w:val="22"/>
              </w:rPr>
              <w:t xml:space="preserve"> målgruppe </w:t>
            </w:r>
          </w:p>
          <w:p w14:paraId="6A9535AD" w14:textId="799F8018"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kan lede ulike mun</w:t>
            </w:r>
            <w:r w:rsidR="00F90034">
              <w:rPr>
                <w:rFonts w:cstheme="minorHAnsi"/>
                <w:sz w:val="22"/>
              </w:rPr>
              <w:t>tlige</w:t>
            </w:r>
            <w:r w:rsidRPr="008A612E">
              <w:rPr>
                <w:rFonts w:cstheme="minorHAnsi"/>
                <w:sz w:val="22"/>
              </w:rPr>
              <w:t xml:space="preserve"> kommunikasjonssituasjoner </w:t>
            </w:r>
          </w:p>
          <w:p w14:paraId="79393085" w14:textId="2FD715F5"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kan tolke sam</w:t>
            </w:r>
            <w:r w:rsidR="00F90034">
              <w:rPr>
                <w:rFonts w:cstheme="minorHAnsi"/>
                <w:sz w:val="22"/>
              </w:rPr>
              <w:t>men</w:t>
            </w:r>
            <w:r w:rsidRPr="008A612E">
              <w:rPr>
                <w:rFonts w:cstheme="minorHAnsi"/>
                <w:sz w:val="22"/>
              </w:rPr>
              <w:t xml:space="preserve">satte tekster </w:t>
            </w:r>
          </w:p>
          <w:p w14:paraId="22075621" w14:textId="77777777"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 xml:space="preserve">kan anvende retoriske virkemiddel i en kommunikasjonssituasjon </w:t>
            </w:r>
          </w:p>
          <w:p w14:paraId="0E7FF48D" w14:textId="77777777" w:rsidR="00C56BE9" w:rsidRPr="008A612E" w:rsidRDefault="00C56BE9" w:rsidP="00C56BE9">
            <w:pPr>
              <w:spacing w:after="200" w:line="360" w:lineRule="auto"/>
              <w:ind w:left="720"/>
              <w:contextualSpacing/>
              <w:rPr>
                <w:rFonts w:cstheme="minorHAnsi"/>
                <w:sz w:val="22"/>
              </w:rPr>
            </w:pPr>
          </w:p>
        </w:tc>
      </w:tr>
      <w:tr w:rsidR="000E00C5" w14:paraId="0330A27A" w14:textId="77777777" w:rsidTr="00FE4CDF">
        <w:trPr>
          <w:cantSplit/>
          <w:trHeight w:val="1884"/>
        </w:trPr>
        <w:tc>
          <w:tcPr>
            <w:tcW w:w="1313" w:type="dxa"/>
            <w:shd w:val="clear" w:color="auto" w:fill="C6D9F1" w:themeFill="text2" w:themeFillTint="33"/>
            <w:textDirection w:val="btLr"/>
          </w:tcPr>
          <w:p w14:paraId="62AC4F60" w14:textId="77777777" w:rsidR="00C56BE9" w:rsidRPr="008A612E" w:rsidRDefault="00ED1459" w:rsidP="00C56BE9">
            <w:pPr>
              <w:ind w:left="113" w:right="113"/>
              <w:rPr>
                <w:rFonts w:cstheme="minorHAnsi"/>
                <w:sz w:val="22"/>
              </w:rPr>
            </w:pPr>
            <w:r w:rsidRPr="008A612E">
              <w:rPr>
                <w:rFonts w:cstheme="minorHAnsi"/>
                <w:sz w:val="22"/>
              </w:rPr>
              <w:lastRenderedPageBreak/>
              <w:t xml:space="preserve">GENERELL </w:t>
            </w:r>
          </w:p>
          <w:p w14:paraId="076E1329" w14:textId="77777777" w:rsidR="00C56BE9" w:rsidRPr="008A612E" w:rsidRDefault="00ED1459" w:rsidP="00C56BE9">
            <w:pPr>
              <w:ind w:left="113" w:right="113"/>
              <w:rPr>
                <w:rFonts w:cstheme="minorHAnsi"/>
                <w:sz w:val="22"/>
              </w:rPr>
            </w:pPr>
            <w:r w:rsidRPr="008A612E">
              <w:rPr>
                <w:rFonts w:cstheme="minorHAnsi"/>
                <w:sz w:val="22"/>
              </w:rPr>
              <w:t>KOMPETANSE</w:t>
            </w:r>
          </w:p>
        </w:tc>
        <w:tc>
          <w:tcPr>
            <w:tcW w:w="8180" w:type="dxa"/>
          </w:tcPr>
          <w:p w14:paraId="24E1B3FC" w14:textId="77777777" w:rsidR="00C56BE9" w:rsidRPr="008A612E" w:rsidRDefault="00ED1459" w:rsidP="00C56BE9">
            <w:pPr>
              <w:spacing w:line="360" w:lineRule="auto"/>
              <w:rPr>
                <w:rFonts w:cstheme="minorHAnsi"/>
                <w:sz w:val="22"/>
              </w:rPr>
            </w:pPr>
            <w:r w:rsidRPr="008A612E">
              <w:rPr>
                <w:rFonts w:cstheme="minorHAnsi"/>
                <w:sz w:val="22"/>
              </w:rPr>
              <w:t>Studenten</w:t>
            </w:r>
          </w:p>
          <w:p w14:paraId="01C284D8" w14:textId="6972301E"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 xml:space="preserve">kan reflektere over egne holdninger og verdier som leder </w:t>
            </w:r>
          </w:p>
          <w:p w14:paraId="1E6F1216" w14:textId="0693B31A"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er bevisst e</w:t>
            </w:r>
            <w:r w:rsidR="00F90034">
              <w:rPr>
                <w:rFonts w:cstheme="minorHAnsi"/>
                <w:sz w:val="22"/>
              </w:rPr>
              <w:t>gen</w:t>
            </w:r>
            <w:r w:rsidRPr="008A612E">
              <w:rPr>
                <w:rFonts w:cstheme="minorHAnsi"/>
                <w:sz w:val="22"/>
              </w:rPr>
              <w:t xml:space="preserve"> og andre sin rolle i ulike kommunikasjonssituasjoner </w:t>
            </w:r>
          </w:p>
          <w:p w14:paraId="261591A4" w14:textId="3EE92E32" w:rsidR="00C56BE9" w:rsidRPr="008A612E" w:rsidRDefault="00ED1459" w:rsidP="0004125F">
            <w:pPr>
              <w:numPr>
                <w:ilvl w:val="0"/>
                <w:numId w:val="15"/>
              </w:numPr>
              <w:spacing w:line="360" w:lineRule="auto"/>
              <w:contextualSpacing/>
              <w:rPr>
                <w:rFonts w:cstheme="minorHAnsi"/>
                <w:sz w:val="22"/>
              </w:rPr>
            </w:pPr>
            <w:r w:rsidRPr="008A612E">
              <w:rPr>
                <w:rFonts w:cstheme="minorHAnsi"/>
                <w:sz w:val="22"/>
              </w:rPr>
              <w:t>kan le</w:t>
            </w:r>
            <w:r w:rsidR="00F90034">
              <w:rPr>
                <w:rFonts w:cstheme="minorHAnsi"/>
                <w:sz w:val="22"/>
              </w:rPr>
              <w:t>de</w:t>
            </w:r>
            <w:r w:rsidRPr="008A612E">
              <w:rPr>
                <w:rFonts w:cstheme="minorHAnsi"/>
                <w:sz w:val="22"/>
              </w:rPr>
              <w:t xml:space="preserve"> planlegging og gjennomføring av et arbeid på tvers av emne </w:t>
            </w:r>
          </w:p>
          <w:p w14:paraId="2480FB2D" w14:textId="77777777" w:rsidR="00C56BE9" w:rsidRPr="008A612E" w:rsidRDefault="00C56BE9" w:rsidP="00C56BE9">
            <w:pPr>
              <w:spacing w:after="200" w:line="276" w:lineRule="auto"/>
              <w:ind w:left="720"/>
              <w:contextualSpacing/>
              <w:rPr>
                <w:rFonts w:cstheme="minorHAnsi"/>
                <w:sz w:val="22"/>
              </w:rPr>
            </w:pPr>
          </w:p>
        </w:tc>
      </w:tr>
    </w:tbl>
    <w:p w14:paraId="7BD5CD7A" w14:textId="77777777" w:rsidR="00C56BE9" w:rsidRPr="008A612E" w:rsidRDefault="00C56BE9" w:rsidP="00C56BE9">
      <w:pPr>
        <w:textAlignment w:val="baseline"/>
        <w:rPr>
          <w:rFonts w:asciiTheme="minorHAnsi" w:hAnsiTheme="minorHAnsi" w:cstheme="minorHAnsi"/>
          <w:sz w:val="22"/>
          <w:szCs w:val="22"/>
        </w:rPr>
      </w:pPr>
    </w:p>
    <w:p w14:paraId="5438B323" w14:textId="77777777" w:rsidR="00C56BE9" w:rsidRPr="00E9503C" w:rsidRDefault="00ED1459" w:rsidP="00E9503C">
      <w:pPr>
        <w:pStyle w:val="Overskrift3"/>
      </w:pPr>
      <w:bookmarkStart w:id="151" w:name="_Toc256000088"/>
      <w:r w:rsidRPr="00E9503C">
        <w:t>Gjennomføring</w:t>
      </w:r>
      <w:bookmarkEnd w:id="151"/>
    </w:p>
    <w:p w14:paraId="1E3D3330" w14:textId="77777777" w:rsidR="00E9503C" w:rsidRPr="00E9503C" w:rsidRDefault="00E9503C" w:rsidP="00E9503C"/>
    <w:tbl>
      <w:tblPr>
        <w:tblStyle w:val="Tabellrutenett"/>
        <w:tblW w:w="9072" w:type="dxa"/>
        <w:tblLook w:val="04A0" w:firstRow="1" w:lastRow="0" w:firstColumn="1" w:lastColumn="0" w:noHBand="0" w:noVBand="1"/>
      </w:tblPr>
      <w:tblGrid>
        <w:gridCol w:w="2692"/>
        <w:gridCol w:w="6380"/>
      </w:tblGrid>
      <w:tr w:rsidR="000E00C5" w14:paraId="39499E4E" w14:textId="77777777" w:rsidTr="00FE4CDF">
        <w:tc>
          <w:tcPr>
            <w:tcW w:w="2751" w:type="dxa"/>
            <w:shd w:val="clear" w:color="auto" w:fill="C6D9F1" w:themeFill="text2" w:themeFillTint="33"/>
          </w:tcPr>
          <w:p w14:paraId="2CE17A60" w14:textId="77777777" w:rsidR="00C56BE9" w:rsidRPr="008A612E" w:rsidRDefault="00ED1459" w:rsidP="00C56BE9">
            <w:pPr>
              <w:rPr>
                <w:rFonts w:cstheme="minorHAnsi"/>
                <w:sz w:val="22"/>
              </w:rPr>
            </w:pPr>
            <w:r w:rsidRPr="008A612E">
              <w:rPr>
                <w:rFonts w:cstheme="minorHAnsi"/>
                <w:sz w:val="22"/>
              </w:rPr>
              <w:t xml:space="preserve">Undervisningsformer og </w:t>
            </w:r>
          </w:p>
          <w:p w14:paraId="612088B8" w14:textId="77777777" w:rsidR="00C56BE9" w:rsidRPr="008A612E" w:rsidRDefault="00ED1459" w:rsidP="00C56BE9">
            <w:pPr>
              <w:rPr>
                <w:rFonts w:cstheme="minorHAnsi"/>
                <w:sz w:val="22"/>
              </w:rPr>
            </w:pPr>
            <w:r w:rsidRPr="008A612E">
              <w:rPr>
                <w:rFonts w:cstheme="minorHAnsi"/>
                <w:sz w:val="22"/>
              </w:rPr>
              <w:t>læringsaktiviteter</w:t>
            </w:r>
          </w:p>
        </w:tc>
        <w:tc>
          <w:tcPr>
            <w:tcW w:w="6742" w:type="dxa"/>
            <w:shd w:val="clear" w:color="auto" w:fill="FFFFFF" w:themeFill="background1"/>
          </w:tcPr>
          <w:p w14:paraId="3829DE80" w14:textId="3BC37A3C" w:rsidR="00C56BE9" w:rsidRPr="008A612E" w:rsidRDefault="00B90F08" w:rsidP="00C56BE9">
            <w:pPr>
              <w:spacing w:line="360" w:lineRule="auto"/>
              <w:rPr>
                <w:rFonts w:cstheme="minorHAnsi"/>
                <w:sz w:val="22"/>
              </w:rPr>
            </w:pPr>
            <w:r>
              <w:rPr>
                <w:rFonts w:cstheme="minorHAnsi"/>
                <w:sz w:val="22"/>
              </w:rPr>
              <w:t>Digitale f</w:t>
            </w:r>
            <w:r w:rsidR="00ED1459" w:rsidRPr="008A612E">
              <w:rPr>
                <w:rFonts w:cstheme="minorHAnsi"/>
                <w:sz w:val="22"/>
              </w:rPr>
              <w:t>orel</w:t>
            </w:r>
            <w:r w:rsidR="00F90034">
              <w:rPr>
                <w:rFonts w:cstheme="minorHAnsi"/>
                <w:sz w:val="22"/>
              </w:rPr>
              <w:t>esninger</w:t>
            </w:r>
            <w:r w:rsidR="00ED1459" w:rsidRPr="008A612E">
              <w:rPr>
                <w:rFonts w:cstheme="minorHAnsi"/>
                <w:sz w:val="22"/>
              </w:rPr>
              <w:t>, gruppearbeid og oppgavelø</w:t>
            </w:r>
            <w:r w:rsidR="00F90034">
              <w:rPr>
                <w:rFonts w:cstheme="minorHAnsi"/>
                <w:sz w:val="22"/>
              </w:rPr>
              <w:t>sning</w:t>
            </w:r>
            <w:r w:rsidR="00ED1459" w:rsidRPr="008A612E">
              <w:rPr>
                <w:rFonts w:cstheme="minorHAnsi"/>
                <w:sz w:val="22"/>
              </w:rPr>
              <w:t>. Studentene arbeider s</w:t>
            </w:r>
            <w:r w:rsidR="00F90034">
              <w:rPr>
                <w:rFonts w:cstheme="minorHAnsi"/>
                <w:sz w:val="22"/>
              </w:rPr>
              <w:t>elvstendig</w:t>
            </w:r>
            <w:r w:rsidR="00ED1459" w:rsidRPr="008A612E">
              <w:rPr>
                <w:rFonts w:cstheme="minorHAnsi"/>
                <w:sz w:val="22"/>
              </w:rPr>
              <w:t xml:space="preserve"> eller i grupper med oppgavene, der læreren er tilgjengelig for </w:t>
            </w:r>
            <w:r w:rsidR="00F90034">
              <w:rPr>
                <w:rFonts w:cstheme="minorHAnsi"/>
                <w:sz w:val="22"/>
              </w:rPr>
              <w:t>veiledning</w:t>
            </w:r>
            <w:r w:rsidR="00ED1459" w:rsidRPr="008A612E">
              <w:rPr>
                <w:rFonts w:cstheme="minorHAnsi"/>
                <w:sz w:val="22"/>
              </w:rPr>
              <w:t xml:space="preserve"> ved kontakt. Studentene har skriveoppgaver og muntlige fr</w:t>
            </w:r>
            <w:r w:rsidR="00511724">
              <w:rPr>
                <w:rFonts w:cstheme="minorHAnsi"/>
                <w:sz w:val="22"/>
              </w:rPr>
              <w:t>e</w:t>
            </w:r>
            <w:r w:rsidR="00ED1459" w:rsidRPr="008A612E">
              <w:rPr>
                <w:rFonts w:cstheme="minorHAnsi"/>
                <w:sz w:val="22"/>
              </w:rPr>
              <w:t>mføringer og øvelser i klasserommet. Disse er yrkesrettet.</w:t>
            </w:r>
          </w:p>
        </w:tc>
      </w:tr>
      <w:tr w:rsidR="000E00C5" w14:paraId="08BB8FE9" w14:textId="77777777" w:rsidTr="00FE4CDF">
        <w:tc>
          <w:tcPr>
            <w:tcW w:w="2751" w:type="dxa"/>
            <w:shd w:val="clear" w:color="auto" w:fill="C6D9F1" w:themeFill="text2" w:themeFillTint="33"/>
          </w:tcPr>
          <w:p w14:paraId="584AECF4" w14:textId="77777777" w:rsidR="00C56BE9" w:rsidRPr="008A612E" w:rsidRDefault="00ED1459" w:rsidP="00C56BE9">
            <w:pPr>
              <w:rPr>
                <w:rFonts w:cstheme="minorHAnsi"/>
                <w:sz w:val="22"/>
              </w:rPr>
            </w:pPr>
            <w:r w:rsidRPr="008A612E">
              <w:rPr>
                <w:rFonts w:cstheme="minorHAnsi"/>
                <w:sz w:val="22"/>
              </w:rPr>
              <w:t xml:space="preserve">Eksamen </w:t>
            </w:r>
          </w:p>
        </w:tc>
        <w:tc>
          <w:tcPr>
            <w:tcW w:w="6742" w:type="dxa"/>
          </w:tcPr>
          <w:p w14:paraId="4D712594" w14:textId="77777777" w:rsidR="00C56BE9" w:rsidRPr="008A612E" w:rsidRDefault="00ED1459" w:rsidP="00C56BE9">
            <w:pPr>
              <w:spacing w:line="360" w:lineRule="auto"/>
              <w:rPr>
                <w:rFonts w:cstheme="minorHAnsi"/>
                <w:sz w:val="22"/>
              </w:rPr>
            </w:pPr>
            <w:r w:rsidRPr="008A612E">
              <w:rPr>
                <w:rFonts w:cstheme="minorHAnsi"/>
                <w:sz w:val="22"/>
              </w:rPr>
              <w:t xml:space="preserve">Eksamensform: </w:t>
            </w:r>
            <w:r w:rsidRPr="008A612E">
              <w:rPr>
                <w:rFonts w:cstheme="minorHAnsi"/>
                <w:color w:val="000000"/>
                <w:sz w:val="22"/>
                <w:shd w:val="clear" w:color="auto" w:fill="FFFFFF"/>
              </w:rPr>
              <w:t>Sammenslått med 00TM05C dvs. norsklærer e</w:t>
            </w:r>
            <w:r w:rsidRPr="008A612E">
              <w:rPr>
                <w:rFonts w:cstheme="minorHAnsi"/>
                <w:sz w:val="22"/>
              </w:rPr>
              <w:t xml:space="preserve">r </w:t>
            </w:r>
            <w:r w:rsidRPr="008A612E">
              <w:rPr>
                <w:rFonts w:cstheme="minorHAnsi"/>
                <w:color w:val="000000"/>
                <w:sz w:val="22"/>
                <w:shd w:val="clear" w:color="auto" w:fill="FFFFFF"/>
              </w:rPr>
              <w:t xml:space="preserve">medsensor </w:t>
            </w:r>
          </w:p>
        </w:tc>
      </w:tr>
    </w:tbl>
    <w:p w14:paraId="1E8C9BC3" w14:textId="77777777" w:rsidR="00C56BE9" w:rsidRPr="008A612E" w:rsidRDefault="00C56BE9" w:rsidP="00C56BE9">
      <w:pPr>
        <w:tabs>
          <w:tab w:val="left" w:pos="735"/>
        </w:tabs>
        <w:rPr>
          <w:rFonts w:asciiTheme="minorHAnsi" w:eastAsia="Calibri" w:hAnsiTheme="minorHAnsi" w:cstheme="minorHAnsi"/>
          <w:sz w:val="22"/>
          <w:szCs w:val="22"/>
        </w:rPr>
      </w:pPr>
    </w:p>
    <w:p w14:paraId="13405193" w14:textId="77777777" w:rsidR="00C56BE9" w:rsidRPr="00E9503C" w:rsidRDefault="00ED1459" w:rsidP="00E9503C">
      <w:pPr>
        <w:pStyle w:val="Overskrift3"/>
      </w:pPr>
      <w:bookmarkStart w:id="152" w:name="_Toc256000089"/>
      <w:r w:rsidRPr="00E9503C">
        <w:t>Arbeidskrav</w:t>
      </w:r>
      <w:bookmarkEnd w:id="152"/>
    </w:p>
    <w:p w14:paraId="25861DB1" w14:textId="77777777" w:rsidR="00E9503C" w:rsidRPr="00E9503C" w:rsidRDefault="00E9503C" w:rsidP="00E9503C"/>
    <w:tbl>
      <w:tblPr>
        <w:tblStyle w:val="Tabellrutenett"/>
        <w:tblW w:w="9072" w:type="dxa"/>
        <w:tblLook w:val="04A0" w:firstRow="1" w:lastRow="0" w:firstColumn="1" w:lastColumn="0" w:noHBand="0" w:noVBand="1"/>
      </w:tblPr>
      <w:tblGrid>
        <w:gridCol w:w="3273"/>
        <w:gridCol w:w="2023"/>
        <w:gridCol w:w="3776"/>
      </w:tblGrid>
      <w:tr w:rsidR="000E00C5" w14:paraId="65729107" w14:textId="77777777" w:rsidTr="00EC2CE1">
        <w:tc>
          <w:tcPr>
            <w:tcW w:w="3273" w:type="dxa"/>
            <w:shd w:val="clear" w:color="auto" w:fill="C6D9F1" w:themeFill="text2" w:themeFillTint="33"/>
          </w:tcPr>
          <w:p w14:paraId="252DC600" w14:textId="77777777" w:rsidR="00C56BE9" w:rsidRPr="008A612E" w:rsidRDefault="00ED1459" w:rsidP="00C56BE9">
            <w:pPr>
              <w:rPr>
                <w:rFonts w:cstheme="minorHAnsi"/>
                <w:sz w:val="22"/>
              </w:rPr>
            </w:pPr>
            <w:r w:rsidRPr="008A612E">
              <w:rPr>
                <w:rFonts w:cstheme="minorHAnsi"/>
                <w:sz w:val="22"/>
              </w:rPr>
              <w:t xml:space="preserve">Obligatoriske arbeidskrav </w:t>
            </w:r>
          </w:p>
          <w:p w14:paraId="6811B867" w14:textId="77777777" w:rsidR="00C56BE9" w:rsidRPr="008A612E" w:rsidRDefault="00ED1459" w:rsidP="00C56BE9">
            <w:pPr>
              <w:rPr>
                <w:rFonts w:cstheme="minorHAnsi"/>
                <w:sz w:val="22"/>
              </w:rPr>
            </w:pPr>
            <w:r w:rsidRPr="008A612E">
              <w:rPr>
                <w:rFonts w:cstheme="minorHAnsi"/>
                <w:sz w:val="22"/>
              </w:rPr>
              <w:t>Norsk</w:t>
            </w:r>
          </w:p>
        </w:tc>
        <w:tc>
          <w:tcPr>
            <w:tcW w:w="2023" w:type="dxa"/>
            <w:shd w:val="clear" w:color="auto" w:fill="C6D9F1" w:themeFill="text2" w:themeFillTint="33"/>
          </w:tcPr>
          <w:p w14:paraId="0ADC2F6C" w14:textId="77777777" w:rsidR="00C56BE9" w:rsidRPr="008A612E" w:rsidRDefault="00ED1459" w:rsidP="00C56BE9">
            <w:pPr>
              <w:rPr>
                <w:rFonts w:cstheme="minorHAnsi"/>
                <w:sz w:val="22"/>
              </w:rPr>
            </w:pPr>
            <w:r w:rsidRPr="008A612E">
              <w:rPr>
                <w:rFonts w:cstheme="minorHAnsi"/>
                <w:sz w:val="22"/>
              </w:rPr>
              <w:t>Vurderingsform</w:t>
            </w:r>
          </w:p>
        </w:tc>
        <w:tc>
          <w:tcPr>
            <w:tcW w:w="3776" w:type="dxa"/>
            <w:shd w:val="clear" w:color="auto" w:fill="C6D9F1" w:themeFill="text2" w:themeFillTint="33"/>
          </w:tcPr>
          <w:p w14:paraId="3C13FA35" w14:textId="77777777" w:rsidR="00C56BE9" w:rsidRPr="008A612E" w:rsidRDefault="00ED1459" w:rsidP="00C56BE9">
            <w:pPr>
              <w:rPr>
                <w:rFonts w:cstheme="minorHAnsi"/>
                <w:sz w:val="22"/>
              </w:rPr>
            </w:pPr>
            <w:r w:rsidRPr="008A612E">
              <w:rPr>
                <w:rFonts w:cstheme="minorHAnsi"/>
                <w:sz w:val="22"/>
              </w:rPr>
              <w:t>Vekting</w:t>
            </w:r>
          </w:p>
        </w:tc>
      </w:tr>
      <w:tr w:rsidR="00EC2CE1" w14:paraId="05CD47DA" w14:textId="77777777" w:rsidTr="00EC2CE1">
        <w:tc>
          <w:tcPr>
            <w:tcW w:w="3273" w:type="dxa"/>
          </w:tcPr>
          <w:p w14:paraId="2B696F45" w14:textId="77777777" w:rsidR="00EC2CE1" w:rsidRPr="00933975" w:rsidRDefault="00EC2CE1" w:rsidP="00EC2CE1">
            <w:pPr>
              <w:pStyle w:val="Listeavsnitt"/>
              <w:numPr>
                <w:ilvl w:val="0"/>
                <w:numId w:val="15"/>
              </w:numPr>
              <w:spacing w:after="0" w:line="360" w:lineRule="auto"/>
              <w:ind w:left="306" w:hanging="306"/>
              <w:rPr>
                <w:rFonts w:cstheme="minorHAnsi"/>
              </w:rPr>
            </w:pPr>
            <w:r>
              <w:rPr>
                <w:rFonts w:cstheme="minorHAnsi"/>
              </w:rPr>
              <w:t>Totalt 4 arbeidskrav</w:t>
            </w:r>
          </w:p>
          <w:p w14:paraId="06DE6B2F" w14:textId="77777777" w:rsidR="00EC2CE1" w:rsidRPr="00933975" w:rsidRDefault="00EC2CE1" w:rsidP="00EC2CE1">
            <w:pPr>
              <w:pStyle w:val="Listeavsnitt"/>
              <w:numPr>
                <w:ilvl w:val="0"/>
                <w:numId w:val="15"/>
              </w:numPr>
              <w:spacing w:after="0" w:line="360" w:lineRule="auto"/>
              <w:ind w:left="306" w:hanging="306"/>
              <w:rPr>
                <w:rFonts w:cstheme="minorHAnsi"/>
              </w:rPr>
            </w:pPr>
            <w:r w:rsidRPr="00933975">
              <w:rPr>
                <w:rFonts w:cstheme="minorHAnsi"/>
              </w:rPr>
              <w:t>1 skriftlig individuelt arbeidskrav i emne 1 og 6</w:t>
            </w:r>
          </w:p>
          <w:p w14:paraId="1DC297A2" w14:textId="77777777" w:rsidR="00EC2CE1" w:rsidRPr="00933975" w:rsidRDefault="00EC2CE1" w:rsidP="00EC2CE1">
            <w:pPr>
              <w:pStyle w:val="Listeavsnitt"/>
              <w:numPr>
                <w:ilvl w:val="0"/>
                <w:numId w:val="15"/>
              </w:numPr>
              <w:spacing w:after="0" w:line="360" w:lineRule="auto"/>
              <w:ind w:left="306" w:hanging="306"/>
              <w:rPr>
                <w:rFonts w:cstheme="minorHAnsi"/>
              </w:rPr>
            </w:pPr>
            <w:r w:rsidRPr="00933975">
              <w:rPr>
                <w:rFonts w:cstheme="minorHAnsi"/>
              </w:rPr>
              <w:t>1 skriftlig arbeidskrav i emne 2 og deler av emne 4</w:t>
            </w:r>
          </w:p>
          <w:p w14:paraId="4D3FE61C" w14:textId="77777777" w:rsidR="00EC2CE1" w:rsidRPr="00933975" w:rsidRDefault="00EC2CE1" w:rsidP="00EC2CE1">
            <w:pPr>
              <w:pStyle w:val="Listeavsnitt"/>
              <w:numPr>
                <w:ilvl w:val="0"/>
                <w:numId w:val="15"/>
              </w:numPr>
              <w:spacing w:after="0" w:line="360" w:lineRule="auto"/>
              <w:ind w:left="306" w:hanging="306"/>
              <w:rPr>
                <w:rFonts w:cstheme="minorHAnsi"/>
              </w:rPr>
            </w:pPr>
            <w:r w:rsidRPr="00933975">
              <w:rPr>
                <w:rFonts w:cstheme="minorHAnsi"/>
              </w:rPr>
              <w:t>1 muntlig arbeidskrav i emne 3 og deler av emne 4</w:t>
            </w:r>
          </w:p>
          <w:p w14:paraId="49D7D028" w14:textId="276BAC38" w:rsidR="00EC2CE1" w:rsidRPr="008A612E" w:rsidRDefault="00EC2CE1" w:rsidP="00EC2CE1">
            <w:pPr>
              <w:numPr>
                <w:ilvl w:val="0"/>
                <w:numId w:val="15"/>
              </w:numPr>
              <w:spacing w:line="360" w:lineRule="auto"/>
              <w:ind w:left="306" w:hanging="306"/>
              <w:contextualSpacing/>
              <w:rPr>
                <w:rFonts w:cstheme="minorHAnsi"/>
                <w:sz w:val="22"/>
              </w:rPr>
            </w:pPr>
            <w:r w:rsidRPr="00933975">
              <w:rPr>
                <w:rFonts w:cstheme="minorHAnsi"/>
              </w:rPr>
              <w:t>1 arbeidskrav i emne 5 og 7</w:t>
            </w:r>
          </w:p>
        </w:tc>
        <w:tc>
          <w:tcPr>
            <w:tcW w:w="2023" w:type="dxa"/>
          </w:tcPr>
          <w:p w14:paraId="68BAB755" w14:textId="15541087" w:rsidR="00EC2CE1" w:rsidRDefault="00EC2CE1" w:rsidP="00EC2CE1">
            <w:pPr>
              <w:spacing w:line="360" w:lineRule="auto"/>
              <w:rPr>
                <w:rFonts w:eastAsia="Verdana" w:cstheme="minorHAnsi"/>
                <w:color w:val="000000" w:themeColor="text1"/>
                <w:kern w:val="24"/>
                <w:sz w:val="22"/>
              </w:rPr>
            </w:pPr>
            <w:r>
              <w:rPr>
                <w:rFonts w:eastAsia="Verdana" w:cstheme="minorHAnsi"/>
                <w:color w:val="000000" w:themeColor="text1"/>
                <w:kern w:val="24"/>
                <w:sz w:val="22"/>
              </w:rPr>
              <w:t>Model</w:t>
            </w:r>
            <w:r w:rsidR="005B59CD">
              <w:rPr>
                <w:rFonts w:eastAsia="Verdana" w:cstheme="minorHAnsi"/>
                <w:color w:val="000000" w:themeColor="text1"/>
                <w:kern w:val="24"/>
                <w:sz w:val="22"/>
              </w:rPr>
              <w:t>l</w:t>
            </w:r>
            <w:r>
              <w:rPr>
                <w:rFonts w:eastAsia="Verdana" w:cstheme="minorHAnsi"/>
                <w:color w:val="000000" w:themeColor="text1"/>
                <w:kern w:val="24"/>
                <w:sz w:val="22"/>
              </w:rPr>
              <w:t xml:space="preserve"> 3</w:t>
            </w:r>
          </w:p>
          <w:p w14:paraId="7759709C" w14:textId="5E1833A9" w:rsidR="00EC2CE1" w:rsidRPr="008A612E" w:rsidRDefault="00EC2CE1" w:rsidP="00EC2CE1">
            <w:pPr>
              <w:spacing w:line="360" w:lineRule="auto"/>
              <w:rPr>
                <w:rFonts w:cstheme="minorHAnsi"/>
                <w:sz w:val="22"/>
              </w:rPr>
            </w:pPr>
            <w:r w:rsidRPr="00933975">
              <w:rPr>
                <w:rFonts w:eastAsia="Verdana" w:cstheme="minorHAnsi"/>
                <w:color w:val="000000" w:themeColor="text1"/>
                <w:kern w:val="24"/>
                <w:sz w:val="22"/>
              </w:rPr>
              <w:t>Arbeidskravet vurderes med karakter A-F, samt skriftlig, eller muntlig tilbakemelding fra faglærer.</w:t>
            </w:r>
          </w:p>
        </w:tc>
        <w:tc>
          <w:tcPr>
            <w:tcW w:w="3776" w:type="dxa"/>
          </w:tcPr>
          <w:p w14:paraId="6182B6EE" w14:textId="77777777" w:rsidR="00EC2CE1" w:rsidRPr="00933975" w:rsidRDefault="00EC2CE1" w:rsidP="00EC2CE1">
            <w:pPr>
              <w:spacing w:line="360" w:lineRule="auto"/>
              <w:rPr>
                <w:rFonts w:cstheme="minorHAnsi"/>
                <w:sz w:val="22"/>
              </w:rPr>
            </w:pPr>
            <w:r w:rsidRPr="00933975">
              <w:rPr>
                <w:rFonts w:cstheme="minorHAnsi"/>
                <w:sz w:val="22"/>
              </w:rPr>
              <w:t>Arbeidskravene må være bestått for å ha rett til å gå opp til eksamen.</w:t>
            </w:r>
          </w:p>
          <w:p w14:paraId="6EB0AECF" w14:textId="77777777" w:rsidR="00EC2CE1" w:rsidRPr="00933975" w:rsidRDefault="00EC2CE1" w:rsidP="00EC2CE1">
            <w:pPr>
              <w:spacing w:line="360" w:lineRule="auto"/>
              <w:rPr>
                <w:rFonts w:cstheme="minorHAnsi"/>
                <w:sz w:val="22"/>
              </w:rPr>
            </w:pPr>
          </w:p>
          <w:p w14:paraId="698DF3C2" w14:textId="0B2F400D" w:rsidR="00EC2CE1" w:rsidRPr="008A612E" w:rsidRDefault="00EC2CE1" w:rsidP="00EC2CE1">
            <w:pPr>
              <w:spacing w:line="360" w:lineRule="auto"/>
              <w:rPr>
                <w:rFonts w:cstheme="minorHAnsi"/>
                <w:sz w:val="22"/>
              </w:rPr>
            </w:pPr>
            <w:r>
              <w:rPr>
                <w:rFonts w:cstheme="minorHAnsi"/>
                <w:sz w:val="22"/>
              </w:rPr>
              <w:t>Summen av karakterene fra arbeidskravene i de enkelte emner, vektes mot studiepoengene som står emnets innledende tabell.</w:t>
            </w:r>
          </w:p>
        </w:tc>
      </w:tr>
      <w:tr w:rsidR="00EC2CE1" w14:paraId="2F474DEF" w14:textId="77777777" w:rsidTr="00EC2CE1">
        <w:tc>
          <w:tcPr>
            <w:tcW w:w="3273" w:type="dxa"/>
          </w:tcPr>
          <w:p w14:paraId="2F4A18AA" w14:textId="77777777" w:rsidR="00EC2CE1" w:rsidRPr="008A612E" w:rsidRDefault="00EC2CE1" w:rsidP="00EC2CE1">
            <w:pPr>
              <w:numPr>
                <w:ilvl w:val="0"/>
                <w:numId w:val="15"/>
              </w:numPr>
              <w:spacing w:line="360" w:lineRule="auto"/>
              <w:ind w:left="306" w:hanging="284"/>
              <w:contextualSpacing/>
              <w:rPr>
                <w:rFonts w:cstheme="minorHAnsi"/>
                <w:sz w:val="22"/>
              </w:rPr>
            </w:pPr>
            <w:r w:rsidRPr="008A612E">
              <w:rPr>
                <w:rFonts w:cstheme="minorHAnsi"/>
                <w:sz w:val="22"/>
              </w:rPr>
              <w:t xml:space="preserve">Eksamensform: </w:t>
            </w:r>
            <w:r w:rsidRPr="008A612E">
              <w:rPr>
                <w:rFonts w:cstheme="minorHAnsi"/>
                <w:color w:val="000000"/>
                <w:sz w:val="22"/>
                <w:shd w:val="clear" w:color="auto" w:fill="FFFFFF"/>
              </w:rPr>
              <w:t>Sammenslått med 00TM05C dvs.</w:t>
            </w:r>
            <w:r w:rsidRPr="008A612E">
              <w:rPr>
                <w:rFonts w:cstheme="minorHAnsi"/>
                <w:color w:val="000000"/>
                <w:sz w:val="22"/>
                <w:shd w:val="clear" w:color="auto" w:fill="FFFFFF"/>
              </w:rPr>
              <w:br/>
              <w:t xml:space="preserve"> norsklærer er medsensor </w:t>
            </w:r>
          </w:p>
        </w:tc>
        <w:tc>
          <w:tcPr>
            <w:tcW w:w="2023" w:type="dxa"/>
          </w:tcPr>
          <w:p w14:paraId="48A0FA83" w14:textId="77777777" w:rsidR="00EC2CE1" w:rsidRPr="008A612E" w:rsidRDefault="00EC2CE1" w:rsidP="00EC2CE1">
            <w:pPr>
              <w:spacing w:line="360" w:lineRule="auto"/>
              <w:rPr>
                <w:rFonts w:cstheme="minorHAnsi"/>
                <w:sz w:val="22"/>
              </w:rPr>
            </w:pPr>
            <w:r w:rsidRPr="008A612E">
              <w:rPr>
                <w:rFonts w:cstheme="minorHAnsi"/>
                <w:sz w:val="22"/>
              </w:rPr>
              <w:t xml:space="preserve">Skriftlig, karakter fra A – F. </w:t>
            </w:r>
          </w:p>
        </w:tc>
        <w:tc>
          <w:tcPr>
            <w:tcW w:w="3776" w:type="dxa"/>
          </w:tcPr>
          <w:p w14:paraId="62B75BBD" w14:textId="77777777" w:rsidR="00EC2CE1" w:rsidRPr="008A612E" w:rsidRDefault="00EC2CE1" w:rsidP="00EC2CE1">
            <w:pPr>
              <w:spacing w:line="360" w:lineRule="auto"/>
              <w:rPr>
                <w:rFonts w:cstheme="minorHAnsi"/>
                <w:sz w:val="22"/>
              </w:rPr>
            </w:pPr>
          </w:p>
        </w:tc>
      </w:tr>
    </w:tbl>
    <w:p w14:paraId="5D858F5B" w14:textId="77777777" w:rsidR="00C56BE9" w:rsidRPr="008A612E" w:rsidRDefault="00C56BE9" w:rsidP="00C56BE9">
      <w:pPr>
        <w:tabs>
          <w:tab w:val="left" w:pos="735"/>
        </w:tabs>
        <w:rPr>
          <w:rFonts w:asciiTheme="minorHAnsi" w:eastAsia="Calibri" w:hAnsiTheme="minorHAnsi" w:cstheme="minorHAnsi"/>
          <w:sz w:val="22"/>
          <w:szCs w:val="22"/>
        </w:rPr>
      </w:pPr>
    </w:p>
    <w:p w14:paraId="67D9857A" w14:textId="77777777" w:rsidR="00C56BE9" w:rsidRPr="00E9503C" w:rsidRDefault="00ED1459" w:rsidP="00E9503C">
      <w:pPr>
        <w:pStyle w:val="Overskrift3"/>
      </w:pPr>
      <w:bookmarkStart w:id="153" w:name="_Toc256000090"/>
      <w:r w:rsidRPr="00E9503C">
        <w:t>Anbefalt Litteratur</w:t>
      </w:r>
      <w:bookmarkEnd w:id="153"/>
      <w:r w:rsidRPr="00E9503C">
        <w:t xml:space="preserve"> </w:t>
      </w:r>
    </w:p>
    <w:p w14:paraId="1EE276FC" w14:textId="77777777" w:rsidR="00C56BE9" w:rsidRPr="008A612E" w:rsidRDefault="00C56BE9" w:rsidP="005743C2">
      <w:pPr>
        <w:pStyle w:val="Normal-studieplan"/>
      </w:pPr>
    </w:p>
    <w:tbl>
      <w:tblPr>
        <w:tblStyle w:val="Tabellrutenett"/>
        <w:tblW w:w="9072" w:type="dxa"/>
        <w:tblLayout w:type="fixed"/>
        <w:tblLook w:val="04A0" w:firstRow="1" w:lastRow="0" w:firstColumn="1" w:lastColumn="0" w:noHBand="0" w:noVBand="1"/>
      </w:tblPr>
      <w:tblGrid>
        <w:gridCol w:w="2933"/>
        <w:gridCol w:w="2804"/>
        <w:gridCol w:w="3335"/>
      </w:tblGrid>
      <w:tr w:rsidR="000E00C5" w14:paraId="1734BA11" w14:textId="77777777" w:rsidTr="00FE4CDF">
        <w:trPr>
          <w:trHeight w:val="390"/>
        </w:trPr>
        <w:tc>
          <w:tcPr>
            <w:tcW w:w="3114" w:type="dxa"/>
            <w:shd w:val="clear" w:color="auto" w:fill="C6D9F1" w:themeFill="text2" w:themeFillTint="33"/>
          </w:tcPr>
          <w:p w14:paraId="70FB56F8" w14:textId="77777777" w:rsidR="00C56BE9" w:rsidRPr="008A612E" w:rsidRDefault="00ED1459" w:rsidP="00C56BE9">
            <w:pPr>
              <w:rPr>
                <w:rFonts w:cstheme="minorHAnsi"/>
                <w:sz w:val="22"/>
              </w:rPr>
            </w:pPr>
            <w:r w:rsidRPr="008A612E">
              <w:rPr>
                <w:rFonts w:cstheme="minorHAnsi"/>
                <w:sz w:val="22"/>
              </w:rPr>
              <w:t>Tittel</w:t>
            </w:r>
          </w:p>
        </w:tc>
        <w:tc>
          <w:tcPr>
            <w:tcW w:w="2977" w:type="dxa"/>
            <w:shd w:val="clear" w:color="auto" w:fill="C6D9F1" w:themeFill="text2" w:themeFillTint="33"/>
          </w:tcPr>
          <w:p w14:paraId="7544557C" w14:textId="77777777" w:rsidR="00C56BE9" w:rsidRPr="008A612E" w:rsidRDefault="00ED1459" w:rsidP="00C56BE9">
            <w:pPr>
              <w:rPr>
                <w:rFonts w:cstheme="minorHAnsi"/>
                <w:sz w:val="22"/>
              </w:rPr>
            </w:pPr>
            <w:r w:rsidRPr="008A612E">
              <w:rPr>
                <w:rFonts w:cstheme="minorHAnsi"/>
                <w:sz w:val="22"/>
              </w:rPr>
              <w:t>Forfatter</w:t>
            </w:r>
          </w:p>
        </w:tc>
        <w:tc>
          <w:tcPr>
            <w:tcW w:w="3543" w:type="dxa"/>
            <w:shd w:val="clear" w:color="auto" w:fill="C6D9F1" w:themeFill="text2" w:themeFillTint="33"/>
          </w:tcPr>
          <w:p w14:paraId="59907DBE" w14:textId="77777777" w:rsidR="00C56BE9" w:rsidRPr="008A612E" w:rsidRDefault="00ED1459" w:rsidP="00C56BE9">
            <w:pPr>
              <w:rPr>
                <w:rFonts w:cstheme="minorHAnsi"/>
                <w:sz w:val="22"/>
              </w:rPr>
            </w:pPr>
            <w:r w:rsidRPr="008A612E">
              <w:rPr>
                <w:rFonts w:cstheme="minorHAnsi"/>
                <w:sz w:val="22"/>
              </w:rPr>
              <w:t>Forlag</w:t>
            </w:r>
          </w:p>
        </w:tc>
      </w:tr>
      <w:tr w:rsidR="000E00C5" w14:paraId="4D036844" w14:textId="77777777" w:rsidTr="00EC7D14">
        <w:trPr>
          <w:trHeight w:val="590"/>
        </w:trPr>
        <w:tc>
          <w:tcPr>
            <w:tcW w:w="3114" w:type="dxa"/>
          </w:tcPr>
          <w:p w14:paraId="5CD2E20F" w14:textId="77777777" w:rsidR="00C56BE9" w:rsidRPr="008A612E" w:rsidRDefault="00ED1459" w:rsidP="00C56BE9">
            <w:pPr>
              <w:spacing w:line="360" w:lineRule="auto"/>
              <w:rPr>
                <w:rFonts w:cstheme="minorHAnsi"/>
                <w:sz w:val="22"/>
              </w:rPr>
            </w:pPr>
            <w:r w:rsidRPr="008A612E">
              <w:rPr>
                <w:rFonts w:cstheme="minorHAnsi"/>
                <w:sz w:val="22"/>
              </w:rPr>
              <w:t>Norsk for fagskolen</w:t>
            </w:r>
          </w:p>
        </w:tc>
        <w:tc>
          <w:tcPr>
            <w:tcW w:w="2977" w:type="dxa"/>
          </w:tcPr>
          <w:p w14:paraId="21374905" w14:textId="77777777" w:rsidR="00C56BE9" w:rsidRPr="008A612E" w:rsidRDefault="00ED1459" w:rsidP="00C56BE9">
            <w:pPr>
              <w:spacing w:line="360" w:lineRule="auto"/>
              <w:rPr>
                <w:rFonts w:cstheme="minorHAnsi"/>
                <w:sz w:val="22"/>
              </w:rPr>
            </w:pPr>
            <w:r w:rsidRPr="008A612E">
              <w:rPr>
                <w:rFonts w:cstheme="minorHAnsi"/>
                <w:sz w:val="22"/>
              </w:rPr>
              <w:t>Marion Federl/Arve Hoel</w:t>
            </w:r>
          </w:p>
        </w:tc>
        <w:tc>
          <w:tcPr>
            <w:tcW w:w="3543" w:type="dxa"/>
          </w:tcPr>
          <w:p w14:paraId="60F90A0C" w14:textId="77777777" w:rsidR="00C56BE9" w:rsidRPr="008A612E" w:rsidRDefault="00ED1459" w:rsidP="00C56BE9">
            <w:pPr>
              <w:spacing w:line="360" w:lineRule="auto"/>
              <w:rPr>
                <w:rFonts w:cstheme="minorHAnsi"/>
                <w:sz w:val="22"/>
              </w:rPr>
            </w:pPr>
            <w:r w:rsidRPr="008A612E">
              <w:rPr>
                <w:rFonts w:cstheme="minorHAnsi"/>
                <w:sz w:val="22"/>
              </w:rPr>
              <w:t>NKI-forlaget</w:t>
            </w:r>
          </w:p>
        </w:tc>
      </w:tr>
    </w:tbl>
    <w:p w14:paraId="16C3E6DA" w14:textId="77777777" w:rsidR="00C56BE9" w:rsidRPr="008A612E" w:rsidRDefault="00C56BE9" w:rsidP="00C56BE9">
      <w:pPr>
        <w:spacing w:before="120"/>
        <w:outlineLvl w:val="1"/>
        <w:rPr>
          <w:rFonts w:asciiTheme="minorHAnsi" w:hAnsiTheme="minorHAnsi" w:cstheme="minorHAnsi"/>
          <w:b/>
          <w:sz w:val="22"/>
          <w:szCs w:val="22"/>
        </w:rPr>
      </w:pPr>
    </w:p>
    <w:p w14:paraId="747BED1E" w14:textId="2CD90843" w:rsidR="00C56BE9" w:rsidRDefault="00ED1459" w:rsidP="00E9503C">
      <w:pPr>
        <w:pStyle w:val="Overskrift2"/>
      </w:pPr>
      <w:bookmarkStart w:id="154" w:name="_Toc256000092"/>
      <w:r w:rsidRPr="00E9503C">
        <w:lastRenderedPageBreak/>
        <w:t xml:space="preserve">Kurs </w:t>
      </w:r>
      <w:r w:rsidR="00D56BFA">
        <w:t>inkludert</w:t>
      </w:r>
      <w:r w:rsidR="007F138F">
        <w:t xml:space="preserve"> i </w:t>
      </w:r>
      <w:r w:rsidRPr="00E9503C">
        <w:t>utdanning</w:t>
      </w:r>
      <w:bookmarkEnd w:id="154"/>
      <w:r w:rsidR="007F138F">
        <w:t>en</w:t>
      </w:r>
    </w:p>
    <w:p w14:paraId="51449361" w14:textId="77777777" w:rsidR="00E9503C" w:rsidRPr="00E9503C" w:rsidRDefault="00E9503C" w:rsidP="00E9503C"/>
    <w:p w14:paraId="712637EE" w14:textId="77777777" w:rsidR="00F71087" w:rsidRDefault="00ED1459" w:rsidP="00A87755">
      <w:pPr>
        <w:pStyle w:val="Listeavsnitt"/>
        <w:numPr>
          <w:ilvl w:val="0"/>
          <w:numId w:val="34"/>
        </w:numPr>
        <w:rPr>
          <w:rFonts w:cstheme="minorHAnsi"/>
          <w:color w:val="000000"/>
          <w:shd w:val="clear" w:color="auto" w:fill="FFFFFF"/>
        </w:rPr>
      </w:pPr>
      <w:r w:rsidRPr="00F71087">
        <w:rPr>
          <w:rFonts w:cstheme="minorHAnsi"/>
          <w:color w:val="000000"/>
          <w:shd w:val="clear" w:color="auto" w:fill="FFFFFF"/>
        </w:rPr>
        <w:t>Grunnleggende kurs for sjøfolk på skip som opererer i polare vann, STCW regel V/4, tabell A-V/4-1</w:t>
      </w:r>
    </w:p>
    <w:p w14:paraId="5614F18E" w14:textId="37CEF980" w:rsidR="00F71087" w:rsidRDefault="00C2266C" w:rsidP="007A5FBE">
      <w:pPr>
        <w:pStyle w:val="Listeavsnitt"/>
        <w:numPr>
          <w:ilvl w:val="0"/>
          <w:numId w:val="34"/>
        </w:numPr>
        <w:rPr>
          <w:rFonts w:cstheme="minorHAnsi"/>
          <w:color w:val="000000"/>
          <w:shd w:val="clear" w:color="auto" w:fill="FFFFFF"/>
        </w:rPr>
      </w:pPr>
      <w:r>
        <w:rPr>
          <w:rFonts w:cstheme="minorHAnsi"/>
          <w:color w:val="000000"/>
          <w:shd w:val="clear" w:color="auto" w:fill="FFFFFF"/>
        </w:rPr>
        <w:t>Sjøfolk med s</w:t>
      </w:r>
      <w:r w:rsidR="00ED1459" w:rsidRPr="00F71087">
        <w:rPr>
          <w:rFonts w:cstheme="minorHAnsi"/>
          <w:color w:val="000000"/>
          <w:shd w:val="clear" w:color="auto" w:fill="FFFFFF"/>
        </w:rPr>
        <w:t>ær</w:t>
      </w:r>
      <w:r w:rsidR="00A71162">
        <w:rPr>
          <w:rFonts w:cstheme="minorHAnsi"/>
          <w:color w:val="000000"/>
          <w:shd w:val="clear" w:color="auto" w:fill="FFFFFF"/>
        </w:rPr>
        <w:t xml:space="preserve">lige </w:t>
      </w:r>
      <w:r w:rsidR="00ED1459" w:rsidRPr="00F71087">
        <w:rPr>
          <w:rFonts w:cstheme="minorHAnsi"/>
          <w:color w:val="000000"/>
          <w:shd w:val="clear" w:color="auto" w:fill="FFFFFF"/>
        </w:rPr>
        <w:t>sikringsplikter, STCW regel VI/6, tabell A-VI/6-2</w:t>
      </w:r>
    </w:p>
    <w:p w14:paraId="58C502A2" w14:textId="77777777" w:rsidR="00F71087" w:rsidRPr="00F71087" w:rsidRDefault="00ED1459" w:rsidP="0008009E">
      <w:pPr>
        <w:pStyle w:val="Listeavsnitt"/>
        <w:numPr>
          <w:ilvl w:val="0"/>
          <w:numId w:val="34"/>
        </w:numPr>
        <w:rPr>
          <w:rFonts w:cstheme="minorHAnsi"/>
        </w:rPr>
      </w:pPr>
      <w:r w:rsidRPr="00F71087">
        <w:rPr>
          <w:rFonts w:cstheme="minorHAnsi"/>
          <w:color w:val="000000"/>
          <w:shd w:val="clear" w:color="auto" w:fill="FFFFFF"/>
        </w:rPr>
        <w:t>Videregående sikkerhetskurs, STCW regel VI/2, VI/3, VI/4; STCW tabell A-VI/2-1, A-VI/3, A-VI/4-1</w:t>
      </w:r>
    </w:p>
    <w:p w14:paraId="60F83967" w14:textId="6986B805" w:rsidR="00C56BE9" w:rsidRPr="00CB29E5" w:rsidRDefault="00ED1459" w:rsidP="0008009E">
      <w:pPr>
        <w:pStyle w:val="Listeavsnitt"/>
        <w:numPr>
          <w:ilvl w:val="0"/>
          <w:numId w:val="34"/>
        </w:numPr>
        <w:rPr>
          <w:rFonts w:cstheme="minorHAnsi"/>
        </w:rPr>
      </w:pPr>
      <w:r w:rsidRPr="00F71087">
        <w:rPr>
          <w:rFonts w:cstheme="minorHAnsi"/>
          <w:color w:val="000000"/>
          <w:shd w:val="clear" w:color="auto" w:fill="FFFFFF"/>
        </w:rPr>
        <w:t>Medisinsk behandling, STCW regel VI/4, tabell A-VI/4-2</w:t>
      </w:r>
    </w:p>
    <w:p w14:paraId="704E75D9" w14:textId="47956984" w:rsidR="00CB29E5" w:rsidRPr="00F71087" w:rsidRDefault="00CB29E5" w:rsidP="0008009E">
      <w:pPr>
        <w:pStyle w:val="Listeavsnitt"/>
        <w:numPr>
          <w:ilvl w:val="0"/>
          <w:numId w:val="34"/>
        </w:numPr>
        <w:rPr>
          <w:rFonts w:cstheme="minorHAnsi"/>
        </w:rPr>
      </w:pPr>
      <w:r>
        <w:rPr>
          <w:rFonts w:cstheme="minorHAnsi"/>
          <w:color w:val="000000"/>
          <w:shd w:val="clear" w:color="auto" w:fill="FFFFFF"/>
        </w:rPr>
        <w:t>Kadettfarledbevis</w:t>
      </w:r>
    </w:p>
    <w:p w14:paraId="2DBF07B3" w14:textId="77777777" w:rsidR="00DA64C1" w:rsidRPr="008A612E" w:rsidRDefault="00ED1459" w:rsidP="0004125F">
      <w:pPr>
        <w:spacing w:before="120"/>
        <w:outlineLvl w:val="1"/>
        <w:rPr>
          <w:rFonts w:asciiTheme="minorHAnsi" w:hAnsiTheme="minorHAnsi" w:cstheme="minorHAnsi"/>
          <w:bCs/>
          <w:sz w:val="22"/>
          <w:szCs w:val="22"/>
        </w:rPr>
      </w:pPr>
      <w:r w:rsidRPr="008A612E">
        <w:rPr>
          <w:rFonts w:asciiTheme="minorHAnsi" w:eastAsia="Calibri" w:hAnsiTheme="minorHAnsi" w:cstheme="minorHAnsi"/>
          <w:b/>
          <w:sz w:val="22"/>
          <w:szCs w:val="22"/>
        </w:rPr>
        <w:br w:type="page"/>
      </w:r>
      <w:r w:rsidRPr="008A612E">
        <w:rPr>
          <w:rFonts w:asciiTheme="minorHAnsi" w:hAnsiTheme="minorHAnsi" w:cstheme="minorHAnsi"/>
          <w:b/>
          <w:sz w:val="22"/>
          <w:szCs w:val="22"/>
        </w:rPr>
        <w:lastRenderedPageBreak/>
        <w:t xml:space="preserve"> </w:t>
      </w:r>
    </w:p>
    <w:p w14:paraId="14972B5B" w14:textId="77777777" w:rsidR="00950BED" w:rsidRPr="008A612E" w:rsidRDefault="00ED1459">
      <w:pPr>
        <w:ind w:left="2127" w:hanging="2127"/>
        <w:rPr>
          <w:rFonts w:asciiTheme="minorHAnsi" w:hAnsiTheme="minorHAnsi" w:cstheme="minorHAnsi"/>
          <w:sz w:val="22"/>
          <w:szCs w:val="22"/>
        </w:rPr>
      </w:pPr>
      <w:r w:rsidRPr="008A612E">
        <w:rPr>
          <w:rFonts w:asciiTheme="minorHAnsi" w:hAnsiTheme="minorHAnsi" w:cstheme="minorHAnsi"/>
          <w:bCs/>
          <w:sz w:val="22"/>
          <w:szCs w:val="22"/>
        </w:rPr>
        <w:tab/>
      </w:r>
    </w:p>
    <w:p w14:paraId="066706EC" w14:textId="77777777" w:rsidR="00950BED" w:rsidRPr="008A612E" w:rsidRDefault="00ED1459">
      <w:pPr>
        <w:ind w:left="2127" w:hanging="2127"/>
        <w:jc w:val="both"/>
        <w:rPr>
          <w:rFonts w:asciiTheme="minorHAnsi" w:hAnsiTheme="minorHAnsi" w:cstheme="minorHAnsi"/>
          <w:sz w:val="22"/>
          <w:szCs w:val="22"/>
        </w:rPr>
      </w:pPr>
      <w:r w:rsidRPr="008A612E">
        <w:rPr>
          <w:rFonts w:asciiTheme="minorHAnsi" w:hAnsiTheme="minorHAnsi" w:cstheme="minorHAnsi"/>
          <w:b/>
          <w:bCs/>
          <w:sz w:val="22"/>
          <w:szCs w:val="22"/>
        </w:rPr>
        <w:t>Interne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6"/>
      </w:tblGrid>
      <w:tr w:rsidR="000E00C5" w14:paraId="2F16BE52" w14:textId="77777777">
        <w:tc>
          <w:tcPr>
            <w:tcW w:w="0" w:type="auto"/>
            <w:tcBorders>
              <w:top w:val="nil"/>
              <w:left w:val="nil"/>
              <w:bottom w:val="nil"/>
              <w:right w:val="nil"/>
            </w:tcBorders>
          </w:tcPr>
          <w:p w14:paraId="39813C70" w14:textId="77777777" w:rsidR="000E00C5" w:rsidRDefault="00ED1459">
            <w:pPr>
              <w:pStyle w:val="Bildetekst"/>
              <w:rPr>
                <w:b w:val="0"/>
                <w:color w:val="0000FF"/>
                <w:u w:val="single"/>
              </w:rPr>
            </w:pPr>
            <w:bookmarkStart w:id="155" w:name="EK_Referanse"/>
            <w:r>
              <w:rPr>
                <w:b w:val="0"/>
                <w:color w:val="0000FF"/>
                <w:u w:val="single"/>
              </w:rPr>
              <w:t xml:space="preserve"> </w:t>
            </w:r>
          </w:p>
        </w:tc>
        <w:tc>
          <w:tcPr>
            <w:tcW w:w="0" w:type="auto"/>
            <w:tcBorders>
              <w:top w:val="nil"/>
              <w:left w:val="nil"/>
              <w:bottom w:val="nil"/>
              <w:right w:val="nil"/>
            </w:tcBorders>
          </w:tcPr>
          <w:p w14:paraId="2DF87113" w14:textId="77777777" w:rsidR="000E00C5" w:rsidRDefault="00ED1459">
            <w:pPr>
              <w:pStyle w:val="Bildetekst"/>
              <w:rPr>
                <w:b w:val="0"/>
                <w:color w:val="0000FF"/>
                <w:u w:val="single"/>
              </w:rPr>
            </w:pPr>
            <w:r>
              <w:rPr>
                <w:b w:val="0"/>
                <w:color w:val="0000FF"/>
                <w:u w:val="single"/>
              </w:rPr>
              <w:t xml:space="preserve"> </w:t>
            </w:r>
          </w:p>
        </w:tc>
      </w:tr>
      <w:bookmarkEnd w:id="155"/>
    </w:tbl>
    <w:p w14:paraId="16901028" w14:textId="77777777" w:rsidR="00950BED" w:rsidRPr="008A612E" w:rsidRDefault="00950BED">
      <w:pPr>
        <w:pStyle w:val="Bildetekst"/>
        <w:rPr>
          <w:rFonts w:asciiTheme="minorHAnsi" w:hAnsiTheme="minorHAnsi" w:cstheme="minorHAnsi"/>
          <w:sz w:val="22"/>
          <w:szCs w:val="22"/>
        </w:rPr>
      </w:pPr>
    </w:p>
    <w:p w14:paraId="2FC88322" w14:textId="77777777" w:rsidR="00950BED" w:rsidRPr="008A612E" w:rsidRDefault="00ED1459">
      <w:pPr>
        <w:rPr>
          <w:rFonts w:asciiTheme="minorHAnsi" w:hAnsiTheme="minorHAnsi" w:cstheme="minorHAnsi"/>
          <w:b/>
          <w:bCs/>
          <w:sz w:val="22"/>
          <w:szCs w:val="22"/>
        </w:rPr>
      </w:pPr>
      <w:r w:rsidRPr="008A612E">
        <w:rPr>
          <w:rFonts w:asciiTheme="minorHAnsi" w:hAnsiTheme="minorHAnsi" w:cstheme="minorHAnsi"/>
          <w:b/>
          <w:bCs/>
          <w:sz w:val="22"/>
          <w:szCs w:val="22"/>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0E00C5" w14:paraId="61DC4ECD" w14:textId="77777777">
        <w:tc>
          <w:tcPr>
            <w:tcW w:w="0" w:type="auto"/>
            <w:tcBorders>
              <w:top w:val="nil"/>
              <w:left w:val="nil"/>
              <w:bottom w:val="nil"/>
              <w:right w:val="nil"/>
            </w:tcBorders>
          </w:tcPr>
          <w:p w14:paraId="3A5B7676" w14:textId="77777777" w:rsidR="000E00C5" w:rsidRDefault="00ED1459" w:rsidP="0004125F">
            <w:pPr>
              <w:rPr>
                <w:color w:val="0000FF"/>
                <w:u w:val="single"/>
              </w:rPr>
            </w:pPr>
            <w:bookmarkStart w:id="156" w:name="EK_EksRef"/>
            <w:r>
              <w:rPr>
                <w:color w:val="0000FF"/>
                <w:u w:val="single"/>
              </w:rPr>
              <w:t xml:space="preserve"> </w:t>
            </w:r>
          </w:p>
        </w:tc>
      </w:tr>
    </w:tbl>
    <w:bookmarkEnd w:id="156"/>
    <w:p w14:paraId="5BC808AE" w14:textId="77777777" w:rsidR="0004125F" w:rsidRPr="008A612E" w:rsidRDefault="00ED1459" w:rsidP="0004125F">
      <w:pPr>
        <w:rPr>
          <w:rFonts w:asciiTheme="minorHAnsi" w:hAnsiTheme="minorHAnsi" w:cstheme="minorHAnsi"/>
          <w:color w:val="0000FF"/>
          <w:sz w:val="22"/>
          <w:szCs w:val="22"/>
          <w:u w:val="single"/>
        </w:rPr>
      </w:pPr>
      <w:r>
        <w:fldChar w:fldCharType="begin"/>
      </w:r>
      <w:r>
        <w:instrText xml:space="preserve"> HYPERLINK "https://lovdata.no/dokument/SF/forskrift/2011-12-22-1523" </w:instrText>
      </w:r>
      <w:r>
        <w:fldChar w:fldCharType="separate"/>
      </w:r>
      <w:r w:rsidRPr="008A612E">
        <w:rPr>
          <w:rFonts w:asciiTheme="minorHAnsi" w:hAnsiTheme="minorHAnsi" w:cstheme="minorHAnsi"/>
          <w:color w:val="0000FF"/>
          <w:sz w:val="22"/>
          <w:szCs w:val="22"/>
          <w:u w:val="single"/>
        </w:rPr>
        <w:t>https://lovdata.no/dokument/SF/forskrift/2011-12-22-1523</w:t>
      </w:r>
      <w:r>
        <w:rPr>
          <w:rFonts w:asciiTheme="minorHAnsi" w:hAnsiTheme="minorHAnsi" w:cstheme="minorHAnsi"/>
          <w:color w:val="0000FF"/>
          <w:sz w:val="22"/>
          <w:szCs w:val="22"/>
          <w:u w:val="single"/>
        </w:rPr>
        <w:fldChar w:fldCharType="end"/>
      </w:r>
    </w:p>
    <w:p w14:paraId="2401DEDE" w14:textId="77777777" w:rsidR="0004125F" w:rsidRPr="008A612E" w:rsidRDefault="008C6EB4" w:rsidP="0004125F">
      <w:pPr>
        <w:rPr>
          <w:rFonts w:asciiTheme="minorHAnsi" w:hAnsiTheme="minorHAnsi" w:cstheme="minorHAnsi"/>
          <w:sz w:val="22"/>
          <w:szCs w:val="22"/>
        </w:rPr>
      </w:pPr>
      <w:hyperlink r:id="rId22" w:history="1">
        <w:r w:rsidR="00ED1459" w:rsidRPr="008A612E">
          <w:rPr>
            <w:rFonts w:asciiTheme="minorHAnsi" w:hAnsiTheme="minorHAnsi" w:cstheme="minorHAnsi"/>
            <w:color w:val="0000FF"/>
            <w:sz w:val="22"/>
            <w:szCs w:val="22"/>
            <w:u w:val="single"/>
          </w:rPr>
          <w:t>https://lovdata.no/dokument/SF/forskrift/2018-12-04-2264?q=nordland%20fagskole</w:t>
        </w:r>
      </w:hyperlink>
    </w:p>
    <w:p w14:paraId="76CFB473" w14:textId="77777777" w:rsidR="00071546" w:rsidRPr="008A612E" w:rsidRDefault="00071546">
      <w:pPr>
        <w:rPr>
          <w:rFonts w:asciiTheme="minorHAnsi" w:hAnsiTheme="minorHAnsi" w:cstheme="minorHAnsi"/>
          <w:sz w:val="22"/>
          <w:szCs w:val="22"/>
        </w:rPr>
      </w:pPr>
    </w:p>
    <w:p w14:paraId="194A9CC3" w14:textId="77777777" w:rsidR="00950BED" w:rsidRPr="008A612E" w:rsidRDefault="00950BED">
      <w:pPr>
        <w:rPr>
          <w:rFonts w:asciiTheme="minorHAnsi" w:hAnsiTheme="minorHAnsi" w:cstheme="minorHAnsi"/>
          <w:sz w:val="22"/>
          <w:szCs w:val="22"/>
        </w:rPr>
      </w:pPr>
    </w:p>
    <w:sectPr w:rsidR="00950BED" w:rsidRPr="008A612E">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851" w:right="1418" w:bottom="998" w:left="1418" w:header="851" w:footer="454" w:gutter="0"/>
      <w:pgNumType w:start="1"/>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C682" w14:textId="77777777" w:rsidR="008C6EB4" w:rsidRDefault="008C6EB4">
      <w:r>
        <w:separator/>
      </w:r>
    </w:p>
  </w:endnote>
  <w:endnote w:type="continuationSeparator" w:id="0">
    <w:p w14:paraId="0DEA694C" w14:textId="77777777" w:rsidR="008C6EB4" w:rsidRDefault="008C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F56C" w14:textId="77777777" w:rsidR="00F509CD" w:rsidRDefault="00F509CD">
    <w:pPr>
      <w:pStyle w:val="Bunntekst"/>
      <w:rPr>
        <w:color w:val="000080"/>
        <w:sz w:val="16"/>
      </w:rPr>
    </w:pPr>
    <w:r>
      <w:rPr>
        <w:color w:val="000080"/>
        <w:sz w:val="16"/>
      </w:rPr>
      <w:fldChar w:fldCharType="begin" w:fldLock="1"/>
    </w:r>
    <w:r>
      <w:rPr>
        <w:color w:val="000080"/>
        <w:sz w:val="16"/>
      </w:rPr>
      <w:instrText xml:space="preserve"> DOCPROPERTY EK_Bedriftsnavn </w:instrText>
    </w:r>
    <w:r>
      <w:rPr>
        <w:color w:val="000080"/>
        <w:sz w:val="16"/>
      </w:rPr>
      <w:fldChar w:fldCharType="separate"/>
    </w:r>
    <w:r>
      <w:rPr>
        <w:color w:val="000080"/>
        <w:sz w:val="16"/>
      </w:rPr>
      <w:t>Nordland fylkeskommune</w:t>
    </w:r>
    <w:r>
      <w:rPr>
        <w:color w:val="0000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8157" w14:textId="77777777" w:rsidR="00F509CD" w:rsidRDefault="00F509CD">
    <w:pPr>
      <w:pStyle w:val="Bunntekst"/>
      <w:rPr>
        <w:color w:val="000080"/>
        <w:sz w:val="12"/>
      </w:rPr>
    </w:pPr>
    <w:r>
      <w:rPr>
        <w:noProof/>
      </w:rPr>
      <w:drawing>
        <wp:inline distT="0" distB="0" distL="0" distR="0" wp14:anchorId="400BB8A4" wp14:editId="1CB74678">
          <wp:extent cx="5707380" cy="275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85988"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07380" cy="275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9AC4" w14:textId="77777777" w:rsidR="00F509CD" w:rsidRDefault="00F509CD">
    <w:pPr>
      <w:pStyle w:val="Bunntekst"/>
    </w:pPr>
    <w:r>
      <w:rPr>
        <w:noProof/>
      </w:rPr>
      <w:drawing>
        <wp:inline distT="0" distB="0" distL="0" distR="0" wp14:anchorId="3E1729BC" wp14:editId="19A8D75C">
          <wp:extent cx="5888355" cy="2755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1969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8355" cy="2755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62CC3" w14:textId="77777777" w:rsidR="008C6EB4" w:rsidRDefault="008C6EB4">
      <w:r>
        <w:separator/>
      </w:r>
    </w:p>
  </w:footnote>
  <w:footnote w:type="continuationSeparator" w:id="0">
    <w:p w14:paraId="59A0985E" w14:textId="77777777" w:rsidR="008C6EB4" w:rsidRDefault="008C6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B042" w14:textId="77777777" w:rsidR="00F509CD" w:rsidRDefault="00F509C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79"/>
      <w:gridCol w:w="2693"/>
    </w:tblGrid>
    <w:tr w:rsidR="00F509CD" w14:paraId="32DB529A" w14:textId="77777777">
      <w:trPr>
        <w:cantSplit/>
      </w:trPr>
      <w:tc>
        <w:tcPr>
          <w:tcW w:w="6379" w:type="dxa"/>
          <w:vAlign w:val="center"/>
        </w:tcPr>
        <w:p w14:paraId="46D90B4A" w14:textId="77777777" w:rsidR="00F509CD" w:rsidRDefault="00F509CD">
          <w:pPr>
            <w:rPr>
              <w:rFonts w:ascii="Verdana" w:hAnsi="Verdana"/>
              <w:color w:val="0082A3"/>
              <w:sz w:val="28"/>
            </w:rPr>
          </w:pPr>
          <w:r>
            <w:rPr>
              <w:rFonts w:ascii="Verdana" w:hAnsi="Verdana"/>
              <w:b/>
              <w:color w:val="0082A3"/>
              <w:sz w:val="28"/>
            </w:rPr>
            <w:fldChar w:fldCharType="begin" w:fldLock="1"/>
          </w:r>
          <w:r>
            <w:rPr>
              <w:rFonts w:ascii="Verdana" w:hAnsi="Verdana"/>
              <w:b/>
              <w:color w:val="0082A3"/>
              <w:sz w:val="28"/>
            </w:rPr>
            <w:instrText>DOCPROPERTY EK_doktittel</w:instrText>
          </w:r>
          <w:r>
            <w:rPr>
              <w:rFonts w:ascii="Verdana" w:hAnsi="Verdana"/>
              <w:b/>
              <w:color w:val="0082A3"/>
              <w:sz w:val="28"/>
            </w:rPr>
            <w:fldChar w:fldCharType="separate"/>
          </w:r>
          <w:r>
            <w:rPr>
              <w:rFonts w:ascii="Verdana" w:hAnsi="Verdana"/>
              <w:b/>
              <w:color w:val="0082A3"/>
              <w:sz w:val="28"/>
            </w:rPr>
            <w:t>Studieplan dekksoffiserutdanning 2-årig</w:t>
          </w:r>
          <w:r>
            <w:rPr>
              <w:rFonts w:ascii="Verdana" w:hAnsi="Verdana"/>
              <w:b/>
              <w:color w:val="0082A3"/>
              <w:sz w:val="28"/>
            </w:rPr>
            <w:fldChar w:fldCharType="end"/>
          </w:r>
        </w:p>
      </w:tc>
      <w:tc>
        <w:tcPr>
          <w:tcW w:w="2693" w:type="dxa"/>
        </w:tcPr>
        <w:p w14:paraId="0F92E9F5" w14:textId="77777777" w:rsidR="00F509CD" w:rsidRDefault="00F509CD">
          <w:pPr>
            <w:tabs>
              <w:tab w:val="left" w:pos="497"/>
            </w:tabs>
            <w:rPr>
              <w:rFonts w:ascii="Verdana" w:hAnsi="Verdana"/>
              <w:color w:val="0082A3"/>
              <w:sz w:val="18"/>
            </w:rPr>
          </w:pPr>
          <w:r>
            <w:rPr>
              <w:rFonts w:ascii="Verdana" w:hAnsi="Verdana"/>
              <w:b/>
              <w:bCs/>
              <w:sz w:val="18"/>
            </w:rPr>
            <w:t>ID</w:t>
          </w:r>
          <w:r>
            <w:rPr>
              <w:rFonts w:ascii="Verdana" w:hAnsi="Verdana"/>
              <w:color w:val="0082A3"/>
              <w:sz w:val="18"/>
              <w:lang w:val="de-DE"/>
            </w:rPr>
            <w:fldChar w:fldCharType="begin" w:fldLock="1"/>
          </w:r>
          <w:r>
            <w:rPr>
              <w:rFonts w:ascii="Verdana" w:hAnsi="Verdana"/>
              <w:color w:val="0082A3"/>
              <w:sz w:val="18"/>
            </w:rPr>
            <w:instrText xml:space="preserve"> DOCPROPERTY EK_RefNr </w:instrText>
          </w:r>
          <w:r>
            <w:rPr>
              <w:rFonts w:ascii="Verdana" w:hAnsi="Verdana"/>
              <w:color w:val="0082A3"/>
              <w:sz w:val="18"/>
              <w:lang w:val="de-DE"/>
            </w:rPr>
            <w:fldChar w:fldCharType="separate"/>
          </w:r>
          <w:r>
            <w:rPr>
              <w:rFonts w:ascii="Verdana" w:hAnsi="Verdana"/>
              <w:color w:val="0082A3"/>
              <w:sz w:val="18"/>
            </w:rPr>
            <w:t>.NFS.3.BM.4.1.1.2</w:t>
          </w:r>
          <w:r>
            <w:rPr>
              <w:rFonts w:ascii="Verdana" w:hAnsi="Verdana"/>
              <w:color w:val="0082A3"/>
              <w:sz w:val="18"/>
              <w:lang w:val="de-DE"/>
            </w:rPr>
            <w:fldChar w:fldCharType="end"/>
          </w:r>
        </w:p>
        <w:p w14:paraId="122607D7" w14:textId="77777777" w:rsidR="00F509CD" w:rsidRDefault="00F509CD">
          <w:pPr>
            <w:tabs>
              <w:tab w:val="left" w:pos="497"/>
            </w:tabs>
            <w:rPr>
              <w:rFonts w:ascii="Verdana" w:hAnsi="Verdana"/>
              <w:color w:val="000080"/>
              <w:sz w:val="18"/>
            </w:rPr>
          </w:pPr>
        </w:p>
        <w:p w14:paraId="5807808C" w14:textId="77777777" w:rsidR="00F509CD" w:rsidRDefault="00F509CD">
          <w:pPr>
            <w:tabs>
              <w:tab w:val="left" w:pos="497"/>
            </w:tabs>
            <w:rPr>
              <w:rFonts w:ascii="Verdana" w:hAnsi="Verdana"/>
              <w:color w:val="000080"/>
              <w:sz w:val="18"/>
            </w:rPr>
          </w:pPr>
          <w:r>
            <w:rPr>
              <w:rFonts w:ascii="Verdana" w:hAnsi="Verdana"/>
              <w:sz w:val="18"/>
            </w:rPr>
            <w:t>Ver.</w:t>
          </w:r>
          <w:r>
            <w:rPr>
              <w:rFonts w:ascii="Verdana" w:hAnsi="Verdana"/>
              <w:color w:val="0082A3"/>
              <w:sz w:val="18"/>
            </w:rPr>
            <w:fldChar w:fldCharType="begin" w:fldLock="1"/>
          </w:r>
          <w:r>
            <w:rPr>
              <w:rFonts w:ascii="Verdana" w:hAnsi="Verdana"/>
              <w:color w:val="0082A3"/>
              <w:sz w:val="18"/>
            </w:rPr>
            <w:instrText xml:space="preserve"> DOCPROPERTY EK_Utgave </w:instrText>
          </w:r>
          <w:r>
            <w:rPr>
              <w:rFonts w:ascii="Verdana" w:hAnsi="Verdana"/>
              <w:color w:val="0082A3"/>
              <w:sz w:val="18"/>
            </w:rPr>
            <w:fldChar w:fldCharType="separate"/>
          </w:r>
          <w:r>
            <w:rPr>
              <w:rFonts w:ascii="Verdana" w:hAnsi="Verdana"/>
              <w:color w:val="0082A3"/>
              <w:sz w:val="18"/>
            </w:rPr>
            <w:t>1.00</w:t>
          </w:r>
          <w:r>
            <w:rPr>
              <w:rFonts w:ascii="Verdana" w:hAnsi="Verdana"/>
              <w:color w:val="0082A3"/>
              <w:sz w:val="18"/>
            </w:rPr>
            <w:fldChar w:fldCharType="end"/>
          </w:r>
          <w:r>
            <w:rPr>
              <w:rFonts w:ascii="Verdana" w:hAnsi="Verdana"/>
              <w:color w:val="000080"/>
              <w:sz w:val="18"/>
            </w:rPr>
            <w:t xml:space="preserve">       </w:t>
          </w:r>
          <w:r>
            <w:rPr>
              <w:rFonts w:ascii="Verdana" w:hAnsi="Verdana"/>
              <w:sz w:val="18"/>
            </w:rPr>
            <w:t xml:space="preserve">Side: </w:t>
          </w:r>
          <w:r>
            <w:rPr>
              <w:rFonts w:ascii="Verdana" w:hAnsi="Verdana"/>
              <w:sz w:val="18"/>
            </w:rPr>
            <w:fldChar w:fldCharType="begin"/>
          </w:r>
          <w:r>
            <w:rPr>
              <w:rFonts w:ascii="Verdana" w:hAnsi="Verdana"/>
              <w:sz w:val="18"/>
            </w:rPr>
            <w:instrText xml:space="preserve">PAGE </w:instrText>
          </w:r>
          <w:r>
            <w:rPr>
              <w:rFonts w:ascii="Verdana" w:hAnsi="Verdana"/>
              <w:sz w:val="18"/>
            </w:rPr>
            <w:fldChar w:fldCharType="separate"/>
          </w:r>
          <w:r>
            <w:rPr>
              <w:rFonts w:ascii="Verdana" w:hAnsi="Verdana"/>
              <w:sz w:val="18"/>
            </w:rPr>
            <w:t>51</w:t>
          </w:r>
          <w:r>
            <w:rPr>
              <w:rFonts w:ascii="Verdana" w:hAnsi="Verdana"/>
              <w:sz w:val="18"/>
            </w:rPr>
            <w:fldChar w:fldCharType="end"/>
          </w:r>
          <w:r>
            <w:rPr>
              <w:rFonts w:ascii="Verdana" w:hAnsi="Verdana"/>
              <w:sz w:val="18"/>
            </w:rPr>
            <w:t xml:space="preserve"> av </w:t>
          </w:r>
          <w:r>
            <w:rPr>
              <w:rFonts w:ascii="Verdana" w:hAnsi="Verdana"/>
              <w:sz w:val="18"/>
            </w:rPr>
            <w:fldChar w:fldCharType="begin"/>
          </w:r>
          <w:r>
            <w:rPr>
              <w:rFonts w:ascii="Verdana" w:hAnsi="Verdana"/>
              <w:sz w:val="18"/>
            </w:rPr>
            <w:instrText>NUMPAGES</w:instrText>
          </w:r>
          <w:r>
            <w:rPr>
              <w:rFonts w:ascii="Verdana" w:hAnsi="Verdana"/>
              <w:sz w:val="18"/>
            </w:rPr>
            <w:fldChar w:fldCharType="separate"/>
          </w:r>
          <w:r>
            <w:rPr>
              <w:rFonts w:ascii="Verdana" w:hAnsi="Verdana"/>
              <w:sz w:val="18"/>
            </w:rPr>
            <w:t>51</w:t>
          </w:r>
          <w:r>
            <w:rPr>
              <w:rFonts w:ascii="Verdana" w:hAnsi="Verdana"/>
              <w:sz w:val="18"/>
            </w:rPr>
            <w:fldChar w:fldCharType="end"/>
          </w:r>
        </w:p>
      </w:tc>
    </w:tr>
  </w:tbl>
  <w:p w14:paraId="22FCAC53" w14:textId="77777777" w:rsidR="00F509CD" w:rsidRDefault="00F509CD">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733F" w14:textId="77777777" w:rsidR="00F509CD" w:rsidRDefault="00F509C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2986"/>
    <w:multiLevelType w:val="hybridMultilevel"/>
    <w:tmpl w:val="86DE9530"/>
    <w:lvl w:ilvl="0" w:tplc="357C5C4A">
      <w:start w:val="1"/>
      <w:numFmt w:val="bullet"/>
      <w:lvlText w:val=""/>
      <w:lvlJc w:val="left"/>
      <w:pPr>
        <w:ind w:left="720" w:hanging="360"/>
      </w:pPr>
      <w:rPr>
        <w:rFonts w:ascii="Symbol" w:hAnsi="Symbol" w:hint="default"/>
      </w:rPr>
    </w:lvl>
    <w:lvl w:ilvl="1" w:tplc="0232A46C" w:tentative="1">
      <w:start w:val="1"/>
      <w:numFmt w:val="bullet"/>
      <w:lvlText w:val="o"/>
      <w:lvlJc w:val="left"/>
      <w:pPr>
        <w:ind w:left="1440" w:hanging="360"/>
      </w:pPr>
      <w:rPr>
        <w:rFonts w:ascii="Courier New" w:hAnsi="Courier New" w:cs="Courier New" w:hint="default"/>
      </w:rPr>
    </w:lvl>
    <w:lvl w:ilvl="2" w:tplc="30603144" w:tentative="1">
      <w:start w:val="1"/>
      <w:numFmt w:val="bullet"/>
      <w:lvlText w:val=""/>
      <w:lvlJc w:val="left"/>
      <w:pPr>
        <w:ind w:left="2160" w:hanging="360"/>
      </w:pPr>
      <w:rPr>
        <w:rFonts w:ascii="Wingdings" w:hAnsi="Wingdings" w:hint="default"/>
      </w:rPr>
    </w:lvl>
    <w:lvl w:ilvl="3" w:tplc="5956C94C" w:tentative="1">
      <w:start w:val="1"/>
      <w:numFmt w:val="bullet"/>
      <w:lvlText w:val=""/>
      <w:lvlJc w:val="left"/>
      <w:pPr>
        <w:ind w:left="2880" w:hanging="360"/>
      </w:pPr>
      <w:rPr>
        <w:rFonts w:ascii="Symbol" w:hAnsi="Symbol" w:hint="default"/>
      </w:rPr>
    </w:lvl>
    <w:lvl w:ilvl="4" w:tplc="08FCF966" w:tentative="1">
      <w:start w:val="1"/>
      <w:numFmt w:val="bullet"/>
      <w:lvlText w:val="o"/>
      <w:lvlJc w:val="left"/>
      <w:pPr>
        <w:ind w:left="3600" w:hanging="360"/>
      </w:pPr>
      <w:rPr>
        <w:rFonts w:ascii="Courier New" w:hAnsi="Courier New" w:cs="Courier New" w:hint="default"/>
      </w:rPr>
    </w:lvl>
    <w:lvl w:ilvl="5" w:tplc="6FFECD40" w:tentative="1">
      <w:start w:val="1"/>
      <w:numFmt w:val="bullet"/>
      <w:lvlText w:val=""/>
      <w:lvlJc w:val="left"/>
      <w:pPr>
        <w:ind w:left="4320" w:hanging="360"/>
      </w:pPr>
      <w:rPr>
        <w:rFonts w:ascii="Wingdings" w:hAnsi="Wingdings" w:hint="default"/>
      </w:rPr>
    </w:lvl>
    <w:lvl w:ilvl="6" w:tplc="C854EDD2" w:tentative="1">
      <w:start w:val="1"/>
      <w:numFmt w:val="bullet"/>
      <w:lvlText w:val=""/>
      <w:lvlJc w:val="left"/>
      <w:pPr>
        <w:ind w:left="5040" w:hanging="360"/>
      </w:pPr>
      <w:rPr>
        <w:rFonts w:ascii="Symbol" w:hAnsi="Symbol" w:hint="default"/>
      </w:rPr>
    </w:lvl>
    <w:lvl w:ilvl="7" w:tplc="4438985A" w:tentative="1">
      <w:start w:val="1"/>
      <w:numFmt w:val="bullet"/>
      <w:lvlText w:val="o"/>
      <w:lvlJc w:val="left"/>
      <w:pPr>
        <w:ind w:left="5760" w:hanging="360"/>
      </w:pPr>
      <w:rPr>
        <w:rFonts w:ascii="Courier New" w:hAnsi="Courier New" w:cs="Courier New" w:hint="default"/>
      </w:rPr>
    </w:lvl>
    <w:lvl w:ilvl="8" w:tplc="2DB49738" w:tentative="1">
      <w:start w:val="1"/>
      <w:numFmt w:val="bullet"/>
      <w:lvlText w:val=""/>
      <w:lvlJc w:val="left"/>
      <w:pPr>
        <w:ind w:left="6480" w:hanging="360"/>
      </w:pPr>
      <w:rPr>
        <w:rFonts w:ascii="Wingdings" w:hAnsi="Wingdings" w:hint="default"/>
      </w:rPr>
    </w:lvl>
  </w:abstractNum>
  <w:abstractNum w:abstractNumId="1" w15:restartNumberingAfterBreak="0">
    <w:nsid w:val="0DD569E7"/>
    <w:multiLevelType w:val="hybridMultilevel"/>
    <w:tmpl w:val="31525E2A"/>
    <w:lvl w:ilvl="0" w:tplc="8964498E">
      <w:start w:val="1"/>
      <w:numFmt w:val="bullet"/>
      <w:lvlText w:val=""/>
      <w:lvlJc w:val="left"/>
      <w:pPr>
        <w:ind w:left="720" w:hanging="360"/>
      </w:pPr>
      <w:rPr>
        <w:rFonts w:ascii="Symbol" w:hAnsi="Symbol" w:hint="default"/>
      </w:rPr>
    </w:lvl>
    <w:lvl w:ilvl="1" w:tplc="40A21798" w:tentative="1">
      <w:start w:val="1"/>
      <w:numFmt w:val="bullet"/>
      <w:lvlText w:val="o"/>
      <w:lvlJc w:val="left"/>
      <w:pPr>
        <w:ind w:left="1440" w:hanging="360"/>
      </w:pPr>
      <w:rPr>
        <w:rFonts w:ascii="Courier New" w:hAnsi="Courier New" w:cs="Courier New" w:hint="default"/>
      </w:rPr>
    </w:lvl>
    <w:lvl w:ilvl="2" w:tplc="9DE4D740" w:tentative="1">
      <w:start w:val="1"/>
      <w:numFmt w:val="bullet"/>
      <w:lvlText w:val=""/>
      <w:lvlJc w:val="left"/>
      <w:pPr>
        <w:ind w:left="2160" w:hanging="360"/>
      </w:pPr>
      <w:rPr>
        <w:rFonts w:ascii="Wingdings" w:hAnsi="Wingdings" w:hint="default"/>
      </w:rPr>
    </w:lvl>
    <w:lvl w:ilvl="3" w:tplc="681A3126" w:tentative="1">
      <w:start w:val="1"/>
      <w:numFmt w:val="bullet"/>
      <w:lvlText w:val=""/>
      <w:lvlJc w:val="left"/>
      <w:pPr>
        <w:ind w:left="2880" w:hanging="360"/>
      </w:pPr>
      <w:rPr>
        <w:rFonts w:ascii="Symbol" w:hAnsi="Symbol" w:hint="default"/>
      </w:rPr>
    </w:lvl>
    <w:lvl w:ilvl="4" w:tplc="E6280B02" w:tentative="1">
      <w:start w:val="1"/>
      <w:numFmt w:val="bullet"/>
      <w:lvlText w:val="o"/>
      <w:lvlJc w:val="left"/>
      <w:pPr>
        <w:ind w:left="3600" w:hanging="360"/>
      </w:pPr>
      <w:rPr>
        <w:rFonts w:ascii="Courier New" w:hAnsi="Courier New" w:cs="Courier New" w:hint="default"/>
      </w:rPr>
    </w:lvl>
    <w:lvl w:ilvl="5" w:tplc="B664B4EE" w:tentative="1">
      <w:start w:val="1"/>
      <w:numFmt w:val="bullet"/>
      <w:lvlText w:val=""/>
      <w:lvlJc w:val="left"/>
      <w:pPr>
        <w:ind w:left="4320" w:hanging="360"/>
      </w:pPr>
      <w:rPr>
        <w:rFonts w:ascii="Wingdings" w:hAnsi="Wingdings" w:hint="default"/>
      </w:rPr>
    </w:lvl>
    <w:lvl w:ilvl="6" w:tplc="86328D0A" w:tentative="1">
      <w:start w:val="1"/>
      <w:numFmt w:val="bullet"/>
      <w:lvlText w:val=""/>
      <w:lvlJc w:val="left"/>
      <w:pPr>
        <w:ind w:left="5040" w:hanging="360"/>
      </w:pPr>
      <w:rPr>
        <w:rFonts w:ascii="Symbol" w:hAnsi="Symbol" w:hint="default"/>
      </w:rPr>
    </w:lvl>
    <w:lvl w:ilvl="7" w:tplc="5388033E" w:tentative="1">
      <w:start w:val="1"/>
      <w:numFmt w:val="bullet"/>
      <w:lvlText w:val="o"/>
      <w:lvlJc w:val="left"/>
      <w:pPr>
        <w:ind w:left="5760" w:hanging="360"/>
      </w:pPr>
      <w:rPr>
        <w:rFonts w:ascii="Courier New" w:hAnsi="Courier New" w:cs="Courier New" w:hint="default"/>
      </w:rPr>
    </w:lvl>
    <w:lvl w:ilvl="8" w:tplc="D3143042" w:tentative="1">
      <w:start w:val="1"/>
      <w:numFmt w:val="bullet"/>
      <w:lvlText w:val=""/>
      <w:lvlJc w:val="left"/>
      <w:pPr>
        <w:ind w:left="6480" w:hanging="360"/>
      </w:pPr>
      <w:rPr>
        <w:rFonts w:ascii="Wingdings" w:hAnsi="Wingdings" w:hint="default"/>
      </w:rPr>
    </w:lvl>
  </w:abstractNum>
  <w:abstractNum w:abstractNumId="2" w15:restartNumberingAfterBreak="0">
    <w:nsid w:val="0FCF1E25"/>
    <w:multiLevelType w:val="hybridMultilevel"/>
    <w:tmpl w:val="21D44DB4"/>
    <w:lvl w:ilvl="0" w:tplc="39DAC4A6">
      <w:start w:val="1"/>
      <w:numFmt w:val="decimal"/>
      <w:lvlText w:val="%1."/>
      <w:lvlJc w:val="left"/>
      <w:pPr>
        <w:ind w:left="720" w:hanging="360"/>
      </w:pPr>
    </w:lvl>
    <w:lvl w:ilvl="1" w:tplc="A244A500" w:tentative="1">
      <w:start w:val="1"/>
      <w:numFmt w:val="lowerLetter"/>
      <w:lvlText w:val="%2."/>
      <w:lvlJc w:val="left"/>
      <w:pPr>
        <w:ind w:left="1440" w:hanging="360"/>
      </w:pPr>
    </w:lvl>
    <w:lvl w:ilvl="2" w:tplc="959C037E" w:tentative="1">
      <w:start w:val="1"/>
      <w:numFmt w:val="lowerRoman"/>
      <w:lvlText w:val="%3."/>
      <w:lvlJc w:val="right"/>
      <w:pPr>
        <w:ind w:left="2160" w:hanging="180"/>
      </w:pPr>
    </w:lvl>
    <w:lvl w:ilvl="3" w:tplc="351259BA" w:tentative="1">
      <w:start w:val="1"/>
      <w:numFmt w:val="decimal"/>
      <w:lvlText w:val="%4."/>
      <w:lvlJc w:val="left"/>
      <w:pPr>
        <w:ind w:left="2880" w:hanging="360"/>
      </w:pPr>
    </w:lvl>
    <w:lvl w:ilvl="4" w:tplc="B2EC7D38" w:tentative="1">
      <w:start w:val="1"/>
      <w:numFmt w:val="lowerLetter"/>
      <w:lvlText w:val="%5."/>
      <w:lvlJc w:val="left"/>
      <w:pPr>
        <w:ind w:left="3600" w:hanging="360"/>
      </w:pPr>
    </w:lvl>
    <w:lvl w:ilvl="5" w:tplc="37CAA178" w:tentative="1">
      <w:start w:val="1"/>
      <w:numFmt w:val="lowerRoman"/>
      <w:lvlText w:val="%6."/>
      <w:lvlJc w:val="right"/>
      <w:pPr>
        <w:ind w:left="4320" w:hanging="180"/>
      </w:pPr>
    </w:lvl>
    <w:lvl w:ilvl="6" w:tplc="E67A9706" w:tentative="1">
      <w:start w:val="1"/>
      <w:numFmt w:val="decimal"/>
      <w:lvlText w:val="%7."/>
      <w:lvlJc w:val="left"/>
      <w:pPr>
        <w:ind w:left="5040" w:hanging="360"/>
      </w:pPr>
    </w:lvl>
    <w:lvl w:ilvl="7" w:tplc="3B6E6028" w:tentative="1">
      <w:start w:val="1"/>
      <w:numFmt w:val="lowerLetter"/>
      <w:lvlText w:val="%8."/>
      <w:lvlJc w:val="left"/>
      <w:pPr>
        <w:ind w:left="5760" w:hanging="360"/>
      </w:pPr>
    </w:lvl>
    <w:lvl w:ilvl="8" w:tplc="54CA5832" w:tentative="1">
      <w:start w:val="1"/>
      <w:numFmt w:val="lowerRoman"/>
      <w:lvlText w:val="%9."/>
      <w:lvlJc w:val="right"/>
      <w:pPr>
        <w:ind w:left="6480" w:hanging="180"/>
      </w:pPr>
    </w:lvl>
  </w:abstractNum>
  <w:abstractNum w:abstractNumId="3" w15:restartNumberingAfterBreak="0">
    <w:nsid w:val="115A5DC5"/>
    <w:multiLevelType w:val="hybridMultilevel"/>
    <w:tmpl w:val="13BEDDE6"/>
    <w:lvl w:ilvl="0" w:tplc="5216789A">
      <w:start w:val="1"/>
      <w:numFmt w:val="bullet"/>
      <w:lvlText w:val=""/>
      <w:lvlJc w:val="left"/>
      <w:pPr>
        <w:tabs>
          <w:tab w:val="num" w:pos="340"/>
        </w:tabs>
        <w:ind w:left="340"/>
      </w:pPr>
      <w:rPr>
        <w:rFonts w:ascii="Symbol" w:hAnsi="Symbol" w:hint="default"/>
      </w:rPr>
    </w:lvl>
    <w:lvl w:ilvl="1" w:tplc="25B84AD6" w:tentative="1">
      <w:start w:val="1"/>
      <w:numFmt w:val="bullet"/>
      <w:lvlText w:val="o"/>
      <w:lvlJc w:val="left"/>
      <w:pPr>
        <w:ind w:left="1440" w:hanging="360"/>
      </w:pPr>
      <w:rPr>
        <w:rFonts w:ascii="Courier New" w:hAnsi="Courier New" w:cs="Courier New" w:hint="default"/>
      </w:rPr>
    </w:lvl>
    <w:lvl w:ilvl="2" w:tplc="6FC20052" w:tentative="1">
      <w:start w:val="1"/>
      <w:numFmt w:val="bullet"/>
      <w:lvlText w:val=""/>
      <w:lvlJc w:val="left"/>
      <w:pPr>
        <w:ind w:left="2160" w:hanging="360"/>
      </w:pPr>
      <w:rPr>
        <w:rFonts w:ascii="Wingdings" w:hAnsi="Wingdings" w:hint="default"/>
      </w:rPr>
    </w:lvl>
    <w:lvl w:ilvl="3" w:tplc="9FB09766" w:tentative="1">
      <w:start w:val="1"/>
      <w:numFmt w:val="bullet"/>
      <w:lvlText w:val=""/>
      <w:lvlJc w:val="left"/>
      <w:pPr>
        <w:ind w:left="2880" w:hanging="360"/>
      </w:pPr>
      <w:rPr>
        <w:rFonts w:ascii="Symbol" w:hAnsi="Symbol" w:hint="default"/>
      </w:rPr>
    </w:lvl>
    <w:lvl w:ilvl="4" w:tplc="B31247CE" w:tentative="1">
      <w:start w:val="1"/>
      <w:numFmt w:val="bullet"/>
      <w:lvlText w:val="o"/>
      <w:lvlJc w:val="left"/>
      <w:pPr>
        <w:ind w:left="3600" w:hanging="360"/>
      </w:pPr>
      <w:rPr>
        <w:rFonts w:ascii="Courier New" w:hAnsi="Courier New" w:cs="Courier New" w:hint="default"/>
      </w:rPr>
    </w:lvl>
    <w:lvl w:ilvl="5" w:tplc="0C300774" w:tentative="1">
      <w:start w:val="1"/>
      <w:numFmt w:val="bullet"/>
      <w:lvlText w:val=""/>
      <w:lvlJc w:val="left"/>
      <w:pPr>
        <w:ind w:left="4320" w:hanging="360"/>
      </w:pPr>
      <w:rPr>
        <w:rFonts w:ascii="Wingdings" w:hAnsi="Wingdings" w:hint="default"/>
      </w:rPr>
    </w:lvl>
    <w:lvl w:ilvl="6" w:tplc="3A123F74" w:tentative="1">
      <w:start w:val="1"/>
      <w:numFmt w:val="bullet"/>
      <w:lvlText w:val=""/>
      <w:lvlJc w:val="left"/>
      <w:pPr>
        <w:ind w:left="5040" w:hanging="360"/>
      </w:pPr>
      <w:rPr>
        <w:rFonts w:ascii="Symbol" w:hAnsi="Symbol" w:hint="default"/>
      </w:rPr>
    </w:lvl>
    <w:lvl w:ilvl="7" w:tplc="B170BB2A" w:tentative="1">
      <w:start w:val="1"/>
      <w:numFmt w:val="bullet"/>
      <w:lvlText w:val="o"/>
      <w:lvlJc w:val="left"/>
      <w:pPr>
        <w:ind w:left="5760" w:hanging="360"/>
      </w:pPr>
      <w:rPr>
        <w:rFonts w:ascii="Courier New" w:hAnsi="Courier New" w:cs="Courier New" w:hint="default"/>
      </w:rPr>
    </w:lvl>
    <w:lvl w:ilvl="8" w:tplc="ED3CB77C" w:tentative="1">
      <w:start w:val="1"/>
      <w:numFmt w:val="bullet"/>
      <w:lvlText w:val=""/>
      <w:lvlJc w:val="left"/>
      <w:pPr>
        <w:ind w:left="6480" w:hanging="360"/>
      </w:pPr>
      <w:rPr>
        <w:rFonts w:ascii="Wingdings" w:hAnsi="Wingdings" w:hint="default"/>
      </w:rPr>
    </w:lvl>
  </w:abstractNum>
  <w:abstractNum w:abstractNumId="4" w15:restartNumberingAfterBreak="0">
    <w:nsid w:val="165A2A1B"/>
    <w:multiLevelType w:val="multilevel"/>
    <w:tmpl w:val="F0D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91C1C"/>
    <w:multiLevelType w:val="hybridMultilevel"/>
    <w:tmpl w:val="4D24E394"/>
    <w:lvl w:ilvl="0" w:tplc="ED569230">
      <w:start w:val="1"/>
      <w:numFmt w:val="lowerLetter"/>
      <w:lvlText w:val="%1)"/>
      <w:lvlJc w:val="left"/>
      <w:pPr>
        <w:ind w:left="720" w:hanging="360"/>
      </w:pPr>
    </w:lvl>
    <w:lvl w:ilvl="1" w:tplc="A2809504" w:tentative="1">
      <w:start w:val="1"/>
      <w:numFmt w:val="lowerLetter"/>
      <w:lvlText w:val="%2."/>
      <w:lvlJc w:val="left"/>
      <w:pPr>
        <w:ind w:left="1440" w:hanging="360"/>
      </w:pPr>
    </w:lvl>
    <w:lvl w:ilvl="2" w:tplc="323ED2F8" w:tentative="1">
      <w:start w:val="1"/>
      <w:numFmt w:val="lowerRoman"/>
      <w:lvlText w:val="%3."/>
      <w:lvlJc w:val="right"/>
      <w:pPr>
        <w:ind w:left="2160" w:hanging="180"/>
      </w:pPr>
    </w:lvl>
    <w:lvl w:ilvl="3" w:tplc="0CE6417A" w:tentative="1">
      <w:start w:val="1"/>
      <w:numFmt w:val="decimal"/>
      <w:lvlText w:val="%4."/>
      <w:lvlJc w:val="left"/>
      <w:pPr>
        <w:ind w:left="2880" w:hanging="360"/>
      </w:pPr>
    </w:lvl>
    <w:lvl w:ilvl="4" w:tplc="4BEE3F06" w:tentative="1">
      <w:start w:val="1"/>
      <w:numFmt w:val="lowerLetter"/>
      <w:lvlText w:val="%5."/>
      <w:lvlJc w:val="left"/>
      <w:pPr>
        <w:ind w:left="3600" w:hanging="360"/>
      </w:pPr>
    </w:lvl>
    <w:lvl w:ilvl="5" w:tplc="21D0B530" w:tentative="1">
      <w:start w:val="1"/>
      <w:numFmt w:val="lowerRoman"/>
      <w:lvlText w:val="%6."/>
      <w:lvlJc w:val="right"/>
      <w:pPr>
        <w:ind w:left="4320" w:hanging="180"/>
      </w:pPr>
    </w:lvl>
    <w:lvl w:ilvl="6" w:tplc="63645100" w:tentative="1">
      <w:start w:val="1"/>
      <w:numFmt w:val="decimal"/>
      <w:lvlText w:val="%7."/>
      <w:lvlJc w:val="left"/>
      <w:pPr>
        <w:ind w:left="5040" w:hanging="360"/>
      </w:pPr>
    </w:lvl>
    <w:lvl w:ilvl="7" w:tplc="CD4A08EC" w:tentative="1">
      <w:start w:val="1"/>
      <w:numFmt w:val="lowerLetter"/>
      <w:lvlText w:val="%8."/>
      <w:lvlJc w:val="left"/>
      <w:pPr>
        <w:ind w:left="5760" w:hanging="360"/>
      </w:pPr>
    </w:lvl>
    <w:lvl w:ilvl="8" w:tplc="8DA8E98A" w:tentative="1">
      <w:start w:val="1"/>
      <w:numFmt w:val="lowerRoman"/>
      <w:lvlText w:val="%9."/>
      <w:lvlJc w:val="right"/>
      <w:pPr>
        <w:ind w:left="6480" w:hanging="180"/>
      </w:pPr>
    </w:lvl>
  </w:abstractNum>
  <w:abstractNum w:abstractNumId="6" w15:restartNumberingAfterBreak="0">
    <w:nsid w:val="1B19474B"/>
    <w:multiLevelType w:val="hybridMultilevel"/>
    <w:tmpl w:val="B7C0F600"/>
    <w:lvl w:ilvl="0" w:tplc="493E2E2C">
      <w:start w:val="1"/>
      <w:numFmt w:val="bullet"/>
      <w:lvlText w:val=""/>
      <w:lvlJc w:val="left"/>
      <w:pPr>
        <w:ind w:left="720" w:hanging="360"/>
      </w:pPr>
      <w:rPr>
        <w:rFonts w:ascii="Symbol" w:hAnsi="Symbol" w:hint="default"/>
      </w:rPr>
    </w:lvl>
    <w:lvl w:ilvl="1" w:tplc="A196601C" w:tentative="1">
      <w:start w:val="1"/>
      <w:numFmt w:val="bullet"/>
      <w:lvlText w:val="o"/>
      <w:lvlJc w:val="left"/>
      <w:pPr>
        <w:ind w:left="1440" w:hanging="360"/>
      </w:pPr>
      <w:rPr>
        <w:rFonts w:ascii="Courier New" w:hAnsi="Courier New" w:cs="Courier New" w:hint="default"/>
      </w:rPr>
    </w:lvl>
    <w:lvl w:ilvl="2" w:tplc="8ADEF91C" w:tentative="1">
      <w:start w:val="1"/>
      <w:numFmt w:val="bullet"/>
      <w:lvlText w:val=""/>
      <w:lvlJc w:val="left"/>
      <w:pPr>
        <w:ind w:left="2160" w:hanging="360"/>
      </w:pPr>
      <w:rPr>
        <w:rFonts w:ascii="Wingdings" w:hAnsi="Wingdings" w:hint="default"/>
      </w:rPr>
    </w:lvl>
    <w:lvl w:ilvl="3" w:tplc="5BEE4978" w:tentative="1">
      <w:start w:val="1"/>
      <w:numFmt w:val="bullet"/>
      <w:lvlText w:val=""/>
      <w:lvlJc w:val="left"/>
      <w:pPr>
        <w:ind w:left="2880" w:hanging="360"/>
      </w:pPr>
      <w:rPr>
        <w:rFonts w:ascii="Symbol" w:hAnsi="Symbol" w:hint="default"/>
      </w:rPr>
    </w:lvl>
    <w:lvl w:ilvl="4" w:tplc="03C2A2B6" w:tentative="1">
      <w:start w:val="1"/>
      <w:numFmt w:val="bullet"/>
      <w:lvlText w:val="o"/>
      <w:lvlJc w:val="left"/>
      <w:pPr>
        <w:ind w:left="3600" w:hanging="360"/>
      </w:pPr>
      <w:rPr>
        <w:rFonts w:ascii="Courier New" w:hAnsi="Courier New" w:cs="Courier New" w:hint="default"/>
      </w:rPr>
    </w:lvl>
    <w:lvl w:ilvl="5" w:tplc="B6DCBC1C" w:tentative="1">
      <w:start w:val="1"/>
      <w:numFmt w:val="bullet"/>
      <w:lvlText w:val=""/>
      <w:lvlJc w:val="left"/>
      <w:pPr>
        <w:ind w:left="4320" w:hanging="360"/>
      </w:pPr>
      <w:rPr>
        <w:rFonts w:ascii="Wingdings" w:hAnsi="Wingdings" w:hint="default"/>
      </w:rPr>
    </w:lvl>
    <w:lvl w:ilvl="6" w:tplc="ED5C7FFE" w:tentative="1">
      <w:start w:val="1"/>
      <w:numFmt w:val="bullet"/>
      <w:lvlText w:val=""/>
      <w:lvlJc w:val="left"/>
      <w:pPr>
        <w:ind w:left="5040" w:hanging="360"/>
      </w:pPr>
      <w:rPr>
        <w:rFonts w:ascii="Symbol" w:hAnsi="Symbol" w:hint="default"/>
      </w:rPr>
    </w:lvl>
    <w:lvl w:ilvl="7" w:tplc="D7A46540" w:tentative="1">
      <w:start w:val="1"/>
      <w:numFmt w:val="bullet"/>
      <w:lvlText w:val="o"/>
      <w:lvlJc w:val="left"/>
      <w:pPr>
        <w:ind w:left="5760" w:hanging="360"/>
      </w:pPr>
      <w:rPr>
        <w:rFonts w:ascii="Courier New" w:hAnsi="Courier New" w:cs="Courier New" w:hint="default"/>
      </w:rPr>
    </w:lvl>
    <w:lvl w:ilvl="8" w:tplc="A672F050" w:tentative="1">
      <w:start w:val="1"/>
      <w:numFmt w:val="bullet"/>
      <w:lvlText w:val=""/>
      <w:lvlJc w:val="left"/>
      <w:pPr>
        <w:ind w:left="6480" w:hanging="360"/>
      </w:pPr>
      <w:rPr>
        <w:rFonts w:ascii="Wingdings" w:hAnsi="Wingdings" w:hint="default"/>
      </w:rPr>
    </w:lvl>
  </w:abstractNum>
  <w:abstractNum w:abstractNumId="7" w15:restartNumberingAfterBreak="0">
    <w:nsid w:val="1DFD26E4"/>
    <w:multiLevelType w:val="hybridMultilevel"/>
    <w:tmpl w:val="EA7E8262"/>
    <w:lvl w:ilvl="0" w:tplc="F392EFC6">
      <w:start w:val="1"/>
      <w:numFmt w:val="bullet"/>
      <w:lvlText w:val=""/>
      <w:lvlJc w:val="left"/>
      <w:pPr>
        <w:ind w:left="340" w:hanging="227"/>
      </w:pPr>
      <w:rPr>
        <w:rFonts w:ascii="Symbol" w:hAnsi="Symbol" w:hint="default"/>
      </w:rPr>
    </w:lvl>
    <w:lvl w:ilvl="1" w:tplc="457C0652" w:tentative="1">
      <w:start w:val="1"/>
      <w:numFmt w:val="bullet"/>
      <w:lvlText w:val="o"/>
      <w:lvlJc w:val="left"/>
      <w:pPr>
        <w:ind w:left="1440" w:hanging="360"/>
      </w:pPr>
      <w:rPr>
        <w:rFonts w:ascii="Courier New" w:hAnsi="Courier New" w:hint="default"/>
      </w:rPr>
    </w:lvl>
    <w:lvl w:ilvl="2" w:tplc="FB72E966" w:tentative="1">
      <w:start w:val="1"/>
      <w:numFmt w:val="bullet"/>
      <w:lvlText w:val=""/>
      <w:lvlJc w:val="left"/>
      <w:pPr>
        <w:ind w:left="2160" w:hanging="360"/>
      </w:pPr>
      <w:rPr>
        <w:rFonts w:ascii="Wingdings" w:hAnsi="Wingdings" w:hint="default"/>
      </w:rPr>
    </w:lvl>
    <w:lvl w:ilvl="3" w:tplc="86F6F584" w:tentative="1">
      <w:start w:val="1"/>
      <w:numFmt w:val="bullet"/>
      <w:lvlText w:val=""/>
      <w:lvlJc w:val="left"/>
      <w:pPr>
        <w:ind w:left="2880" w:hanging="360"/>
      </w:pPr>
      <w:rPr>
        <w:rFonts w:ascii="Symbol" w:hAnsi="Symbol" w:hint="default"/>
      </w:rPr>
    </w:lvl>
    <w:lvl w:ilvl="4" w:tplc="6136C9EC" w:tentative="1">
      <w:start w:val="1"/>
      <w:numFmt w:val="bullet"/>
      <w:lvlText w:val="o"/>
      <w:lvlJc w:val="left"/>
      <w:pPr>
        <w:ind w:left="3600" w:hanging="360"/>
      </w:pPr>
      <w:rPr>
        <w:rFonts w:ascii="Courier New" w:hAnsi="Courier New" w:hint="default"/>
      </w:rPr>
    </w:lvl>
    <w:lvl w:ilvl="5" w:tplc="051EA2C2" w:tentative="1">
      <w:start w:val="1"/>
      <w:numFmt w:val="bullet"/>
      <w:lvlText w:val=""/>
      <w:lvlJc w:val="left"/>
      <w:pPr>
        <w:ind w:left="4320" w:hanging="360"/>
      </w:pPr>
      <w:rPr>
        <w:rFonts w:ascii="Wingdings" w:hAnsi="Wingdings" w:hint="default"/>
      </w:rPr>
    </w:lvl>
    <w:lvl w:ilvl="6" w:tplc="5FA007AC" w:tentative="1">
      <w:start w:val="1"/>
      <w:numFmt w:val="bullet"/>
      <w:lvlText w:val=""/>
      <w:lvlJc w:val="left"/>
      <w:pPr>
        <w:ind w:left="5040" w:hanging="360"/>
      </w:pPr>
      <w:rPr>
        <w:rFonts w:ascii="Symbol" w:hAnsi="Symbol" w:hint="default"/>
      </w:rPr>
    </w:lvl>
    <w:lvl w:ilvl="7" w:tplc="C12A1DA4" w:tentative="1">
      <w:start w:val="1"/>
      <w:numFmt w:val="bullet"/>
      <w:lvlText w:val="o"/>
      <w:lvlJc w:val="left"/>
      <w:pPr>
        <w:ind w:left="5760" w:hanging="360"/>
      </w:pPr>
      <w:rPr>
        <w:rFonts w:ascii="Courier New" w:hAnsi="Courier New" w:hint="default"/>
      </w:rPr>
    </w:lvl>
    <w:lvl w:ilvl="8" w:tplc="98CC72E2" w:tentative="1">
      <w:start w:val="1"/>
      <w:numFmt w:val="bullet"/>
      <w:lvlText w:val=""/>
      <w:lvlJc w:val="left"/>
      <w:pPr>
        <w:ind w:left="6480" w:hanging="360"/>
      </w:pPr>
      <w:rPr>
        <w:rFonts w:ascii="Wingdings" w:hAnsi="Wingdings" w:hint="default"/>
      </w:rPr>
    </w:lvl>
  </w:abstractNum>
  <w:abstractNum w:abstractNumId="8" w15:restartNumberingAfterBreak="0">
    <w:nsid w:val="20CE3D22"/>
    <w:multiLevelType w:val="hybridMultilevel"/>
    <w:tmpl w:val="65FA9FEA"/>
    <w:lvl w:ilvl="0" w:tplc="46B62252">
      <w:start w:val="1"/>
      <w:numFmt w:val="bullet"/>
      <w:lvlText w:val=""/>
      <w:lvlJc w:val="left"/>
      <w:pPr>
        <w:ind w:left="340" w:hanging="227"/>
      </w:pPr>
      <w:rPr>
        <w:rFonts w:ascii="Symbol" w:hAnsi="Symbol" w:hint="default"/>
      </w:rPr>
    </w:lvl>
    <w:lvl w:ilvl="1" w:tplc="ECE48B3E" w:tentative="1">
      <w:start w:val="1"/>
      <w:numFmt w:val="bullet"/>
      <w:lvlText w:val="o"/>
      <w:lvlJc w:val="left"/>
      <w:pPr>
        <w:ind w:left="1440" w:hanging="360"/>
      </w:pPr>
      <w:rPr>
        <w:rFonts w:ascii="Courier New" w:hAnsi="Courier New" w:hint="default"/>
      </w:rPr>
    </w:lvl>
    <w:lvl w:ilvl="2" w:tplc="60563386" w:tentative="1">
      <w:start w:val="1"/>
      <w:numFmt w:val="bullet"/>
      <w:lvlText w:val=""/>
      <w:lvlJc w:val="left"/>
      <w:pPr>
        <w:ind w:left="2160" w:hanging="360"/>
      </w:pPr>
      <w:rPr>
        <w:rFonts w:ascii="Wingdings" w:hAnsi="Wingdings" w:hint="default"/>
      </w:rPr>
    </w:lvl>
    <w:lvl w:ilvl="3" w:tplc="081805C0" w:tentative="1">
      <w:start w:val="1"/>
      <w:numFmt w:val="bullet"/>
      <w:lvlText w:val=""/>
      <w:lvlJc w:val="left"/>
      <w:pPr>
        <w:ind w:left="2880" w:hanging="360"/>
      </w:pPr>
      <w:rPr>
        <w:rFonts w:ascii="Symbol" w:hAnsi="Symbol" w:hint="default"/>
      </w:rPr>
    </w:lvl>
    <w:lvl w:ilvl="4" w:tplc="17187D36" w:tentative="1">
      <w:start w:val="1"/>
      <w:numFmt w:val="bullet"/>
      <w:lvlText w:val="o"/>
      <w:lvlJc w:val="left"/>
      <w:pPr>
        <w:ind w:left="3600" w:hanging="360"/>
      </w:pPr>
      <w:rPr>
        <w:rFonts w:ascii="Courier New" w:hAnsi="Courier New" w:hint="default"/>
      </w:rPr>
    </w:lvl>
    <w:lvl w:ilvl="5" w:tplc="E502017E" w:tentative="1">
      <w:start w:val="1"/>
      <w:numFmt w:val="bullet"/>
      <w:lvlText w:val=""/>
      <w:lvlJc w:val="left"/>
      <w:pPr>
        <w:ind w:left="4320" w:hanging="360"/>
      </w:pPr>
      <w:rPr>
        <w:rFonts w:ascii="Wingdings" w:hAnsi="Wingdings" w:hint="default"/>
      </w:rPr>
    </w:lvl>
    <w:lvl w:ilvl="6" w:tplc="906AABAA" w:tentative="1">
      <w:start w:val="1"/>
      <w:numFmt w:val="bullet"/>
      <w:lvlText w:val=""/>
      <w:lvlJc w:val="left"/>
      <w:pPr>
        <w:ind w:left="5040" w:hanging="360"/>
      </w:pPr>
      <w:rPr>
        <w:rFonts w:ascii="Symbol" w:hAnsi="Symbol" w:hint="default"/>
      </w:rPr>
    </w:lvl>
    <w:lvl w:ilvl="7" w:tplc="3FB21484" w:tentative="1">
      <w:start w:val="1"/>
      <w:numFmt w:val="bullet"/>
      <w:lvlText w:val="o"/>
      <w:lvlJc w:val="left"/>
      <w:pPr>
        <w:ind w:left="5760" w:hanging="360"/>
      </w:pPr>
      <w:rPr>
        <w:rFonts w:ascii="Courier New" w:hAnsi="Courier New" w:hint="default"/>
      </w:rPr>
    </w:lvl>
    <w:lvl w:ilvl="8" w:tplc="61F6A5CA" w:tentative="1">
      <w:start w:val="1"/>
      <w:numFmt w:val="bullet"/>
      <w:lvlText w:val=""/>
      <w:lvlJc w:val="left"/>
      <w:pPr>
        <w:ind w:left="6480" w:hanging="360"/>
      </w:pPr>
      <w:rPr>
        <w:rFonts w:ascii="Wingdings" w:hAnsi="Wingdings" w:hint="default"/>
      </w:rPr>
    </w:lvl>
  </w:abstractNum>
  <w:abstractNum w:abstractNumId="9" w15:restartNumberingAfterBreak="0">
    <w:nsid w:val="21B12FFC"/>
    <w:multiLevelType w:val="hybridMultilevel"/>
    <w:tmpl w:val="190AD4FC"/>
    <w:lvl w:ilvl="0" w:tplc="EEB414F8">
      <w:start w:val="1"/>
      <w:numFmt w:val="bullet"/>
      <w:lvlText w:val=""/>
      <w:lvlJc w:val="left"/>
      <w:pPr>
        <w:tabs>
          <w:tab w:val="num" w:pos="700"/>
        </w:tabs>
        <w:ind w:left="700" w:hanging="247"/>
      </w:pPr>
      <w:rPr>
        <w:rFonts w:ascii="Symbol" w:hAnsi="Symbol" w:hint="default"/>
      </w:rPr>
    </w:lvl>
    <w:lvl w:ilvl="1" w:tplc="C58AE91C" w:tentative="1">
      <w:start w:val="1"/>
      <w:numFmt w:val="bullet"/>
      <w:lvlText w:val="o"/>
      <w:lvlJc w:val="left"/>
      <w:pPr>
        <w:ind w:left="1780" w:hanging="360"/>
      </w:pPr>
      <w:rPr>
        <w:rFonts w:ascii="Courier New" w:hAnsi="Courier New" w:hint="default"/>
      </w:rPr>
    </w:lvl>
    <w:lvl w:ilvl="2" w:tplc="7D22F1AC" w:tentative="1">
      <w:start w:val="1"/>
      <w:numFmt w:val="bullet"/>
      <w:lvlText w:val=""/>
      <w:lvlJc w:val="left"/>
      <w:pPr>
        <w:ind w:left="2500" w:hanging="360"/>
      </w:pPr>
      <w:rPr>
        <w:rFonts w:ascii="Wingdings" w:hAnsi="Wingdings" w:hint="default"/>
      </w:rPr>
    </w:lvl>
    <w:lvl w:ilvl="3" w:tplc="E9AACE66" w:tentative="1">
      <w:start w:val="1"/>
      <w:numFmt w:val="bullet"/>
      <w:lvlText w:val=""/>
      <w:lvlJc w:val="left"/>
      <w:pPr>
        <w:ind w:left="3220" w:hanging="360"/>
      </w:pPr>
      <w:rPr>
        <w:rFonts w:ascii="Symbol" w:hAnsi="Symbol" w:hint="default"/>
      </w:rPr>
    </w:lvl>
    <w:lvl w:ilvl="4" w:tplc="C56AE558" w:tentative="1">
      <w:start w:val="1"/>
      <w:numFmt w:val="bullet"/>
      <w:lvlText w:val="o"/>
      <w:lvlJc w:val="left"/>
      <w:pPr>
        <w:ind w:left="3940" w:hanging="360"/>
      </w:pPr>
      <w:rPr>
        <w:rFonts w:ascii="Courier New" w:hAnsi="Courier New" w:hint="default"/>
      </w:rPr>
    </w:lvl>
    <w:lvl w:ilvl="5" w:tplc="DF5C5ADA" w:tentative="1">
      <w:start w:val="1"/>
      <w:numFmt w:val="bullet"/>
      <w:lvlText w:val=""/>
      <w:lvlJc w:val="left"/>
      <w:pPr>
        <w:ind w:left="4660" w:hanging="360"/>
      </w:pPr>
      <w:rPr>
        <w:rFonts w:ascii="Wingdings" w:hAnsi="Wingdings" w:hint="default"/>
      </w:rPr>
    </w:lvl>
    <w:lvl w:ilvl="6" w:tplc="F288D740" w:tentative="1">
      <w:start w:val="1"/>
      <w:numFmt w:val="bullet"/>
      <w:lvlText w:val=""/>
      <w:lvlJc w:val="left"/>
      <w:pPr>
        <w:ind w:left="5380" w:hanging="360"/>
      </w:pPr>
      <w:rPr>
        <w:rFonts w:ascii="Symbol" w:hAnsi="Symbol" w:hint="default"/>
      </w:rPr>
    </w:lvl>
    <w:lvl w:ilvl="7" w:tplc="38FC94CC" w:tentative="1">
      <w:start w:val="1"/>
      <w:numFmt w:val="bullet"/>
      <w:lvlText w:val="o"/>
      <w:lvlJc w:val="left"/>
      <w:pPr>
        <w:ind w:left="6100" w:hanging="360"/>
      </w:pPr>
      <w:rPr>
        <w:rFonts w:ascii="Courier New" w:hAnsi="Courier New" w:hint="default"/>
      </w:rPr>
    </w:lvl>
    <w:lvl w:ilvl="8" w:tplc="E0F8221E" w:tentative="1">
      <w:start w:val="1"/>
      <w:numFmt w:val="bullet"/>
      <w:lvlText w:val=""/>
      <w:lvlJc w:val="left"/>
      <w:pPr>
        <w:ind w:left="6820" w:hanging="360"/>
      </w:pPr>
      <w:rPr>
        <w:rFonts w:ascii="Wingdings" w:hAnsi="Wingdings" w:hint="default"/>
      </w:rPr>
    </w:lvl>
  </w:abstractNum>
  <w:abstractNum w:abstractNumId="10" w15:restartNumberingAfterBreak="0">
    <w:nsid w:val="224978BF"/>
    <w:multiLevelType w:val="hybridMultilevel"/>
    <w:tmpl w:val="4D6C8F70"/>
    <w:lvl w:ilvl="0" w:tplc="966C422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3C545B"/>
    <w:multiLevelType w:val="hybridMultilevel"/>
    <w:tmpl w:val="00F03DD4"/>
    <w:lvl w:ilvl="0" w:tplc="CA3287C2">
      <w:start w:val="1"/>
      <w:numFmt w:val="bullet"/>
      <w:lvlText w:val=""/>
      <w:lvlJc w:val="left"/>
      <w:pPr>
        <w:ind w:left="1080" w:hanging="360"/>
      </w:pPr>
      <w:rPr>
        <w:rFonts w:ascii="Symbol" w:hAnsi="Symbol" w:hint="default"/>
      </w:rPr>
    </w:lvl>
    <w:lvl w:ilvl="1" w:tplc="82D48CA4" w:tentative="1">
      <w:start w:val="1"/>
      <w:numFmt w:val="bullet"/>
      <w:lvlText w:val="o"/>
      <w:lvlJc w:val="left"/>
      <w:pPr>
        <w:ind w:left="1800" w:hanging="360"/>
      </w:pPr>
      <w:rPr>
        <w:rFonts w:ascii="Courier New" w:hAnsi="Courier New" w:cs="Courier New" w:hint="default"/>
      </w:rPr>
    </w:lvl>
    <w:lvl w:ilvl="2" w:tplc="F816FE78" w:tentative="1">
      <w:start w:val="1"/>
      <w:numFmt w:val="bullet"/>
      <w:lvlText w:val=""/>
      <w:lvlJc w:val="left"/>
      <w:pPr>
        <w:ind w:left="2520" w:hanging="360"/>
      </w:pPr>
      <w:rPr>
        <w:rFonts w:ascii="Wingdings" w:hAnsi="Wingdings" w:hint="default"/>
      </w:rPr>
    </w:lvl>
    <w:lvl w:ilvl="3" w:tplc="EF145266" w:tentative="1">
      <w:start w:val="1"/>
      <w:numFmt w:val="bullet"/>
      <w:lvlText w:val=""/>
      <w:lvlJc w:val="left"/>
      <w:pPr>
        <w:ind w:left="3240" w:hanging="360"/>
      </w:pPr>
      <w:rPr>
        <w:rFonts w:ascii="Symbol" w:hAnsi="Symbol" w:hint="default"/>
      </w:rPr>
    </w:lvl>
    <w:lvl w:ilvl="4" w:tplc="7088A33C" w:tentative="1">
      <w:start w:val="1"/>
      <w:numFmt w:val="bullet"/>
      <w:lvlText w:val="o"/>
      <w:lvlJc w:val="left"/>
      <w:pPr>
        <w:ind w:left="3960" w:hanging="360"/>
      </w:pPr>
      <w:rPr>
        <w:rFonts w:ascii="Courier New" w:hAnsi="Courier New" w:cs="Courier New" w:hint="default"/>
      </w:rPr>
    </w:lvl>
    <w:lvl w:ilvl="5" w:tplc="BA247D48" w:tentative="1">
      <w:start w:val="1"/>
      <w:numFmt w:val="bullet"/>
      <w:lvlText w:val=""/>
      <w:lvlJc w:val="left"/>
      <w:pPr>
        <w:ind w:left="4680" w:hanging="360"/>
      </w:pPr>
      <w:rPr>
        <w:rFonts w:ascii="Wingdings" w:hAnsi="Wingdings" w:hint="default"/>
      </w:rPr>
    </w:lvl>
    <w:lvl w:ilvl="6" w:tplc="CC3E19C2" w:tentative="1">
      <w:start w:val="1"/>
      <w:numFmt w:val="bullet"/>
      <w:lvlText w:val=""/>
      <w:lvlJc w:val="left"/>
      <w:pPr>
        <w:ind w:left="5400" w:hanging="360"/>
      </w:pPr>
      <w:rPr>
        <w:rFonts w:ascii="Symbol" w:hAnsi="Symbol" w:hint="default"/>
      </w:rPr>
    </w:lvl>
    <w:lvl w:ilvl="7" w:tplc="7F1E3550" w:tentative="1">
      <w:start w:val="1"/>
      <w:numFmt w:val="bullet"/>
      <w:lvlText w:val="o"/>
      <w:lvlJc w:val="left"/>
      <w:pPr>
        <w:ind w:left="6120" w:hanging="360"/>
      </w:pPr>
      <w:rPr>
        <w:rFonts w:ascii="Courier New" w:hAnsi="Courier New" w:cs="Courier New" w:hint="default"/>
      </w:rPr>
    </w:lvl>
    <w:lvl w:ilvl="8" w:tplc="9F9211A2" w:tentative="1">
      <w:start w:val="1"/>
      <w:numFmt w:val="bullet"/>
      <w:lvlText w:val=""/>
      <w:lvlJc w:val="left"/>
      <w:pPr>
        <w:ind w:left="6840" w:hanging="360"/>
      </w:pPr>
      <w:rPr>
        <w:rFonts w:ascii="Wingdings" w:hAnsi="Wingdings" w:hint="default"/>
      </w:rPr>
    </w:lvl>
  </w:abstractNum>
  <w:abstractNum w:abstractNumId="12" w15:restartNumberingAfterBreak="0">
    <w:nsid w:val="259759F8"/>
    <w:multiLevelType w:val="hybridMultilevel"/>
    <w:tmpl w:val="72663688"/>
    <w:lvl w:ilvl="0" w:tplc="A970A858">
      <w:start w:val="1"/>
      <w:numFmt w:val="decimal"/>
      <w:lvlText w:val="%1."/>
      <w:lvlJc w:val="left"/>
      <w:pPr>
        <w:ind w:left="611" w:hanging="360"/>
      </w:pPr>
      <w:rPr>
        <w:rFonts w:hint="default"/>
        <w:w w:val="99"/>
        <w:sz w:val="20"/>
        <w:szCs w:val="20"/>
      </w:rPr>
    </w:lvl>
    <w:lvl w:ilvl="1" w:tplc="E64A21EA">
      <w:numFmt w:val="bullet"/>
      <w:lvlText w:val="•"/>
      <w:lvlJc w:val="left"/>
      <w:pPr>
        <w:ind w:left="1461" w:hanging="360"/>
      </w:pPr>
      <w:rPr>
        <w:rFonts w:hint="default"/>
      </w:rPr>
    </w:lvl>
    <w:lvl w:ilvl="2" w:tplc="4FB89BCA">
      <w:numFmt w:val="bullet"/>
      <w:lvlText w:val="•"/>
      <w:lvlJc w:val="left"/>
      <w:pPr>
        <w:ind w:left="2302" w:hanging="360"/>
      </w:pPr>
      <w:rPr>
        <w:rFonts w:hint="default"/>
      </w:rPr>
    </w:lvl>
    <w:lvl w:ilvl="3" w:tplc="42BA52E0">
      <w:numFmt w:val="bullet"/>
      <w:lvlText w:val="•"/>
      <w:lvlJc w:val="left"/>
      <w:pPr>
        <w:ind w:left="3144" w:hanging="360"/>
      </w:pPr>
      <w:rPr>
        <w:rFonts w:hint="default"/>
      </w:rPr>
    </w:lvl>
    <w:lvl w:ilvl="4" w:tplc="BC360DEC">
      <w:numFmt w:val="bullet"/>
      <w:lvlText w:val="•"/>
      <w:lvlJc w:val="left"/>
      <w:pPr>
        <w:ind w:left="3985" w:hanging="360"/>
      </w:pPr>
      <w:rPr>
        <w:rFonts w:hint="default"/>
      </w:rPr>
    </w:lvl>
    <w:lvl w:ilvl="5" w:tplc="8A8A7148">
      <w:numFmt w:val="bullet"/>
      <w:lvlText w:val="•"/>
      <w:lvlJc w:val="left"/>
      <w:pPr>
        <w:ind w:left="4827" w:hanging="360"/>
      </w:pPr>
      <w:rPr>
        <w:rFonts w:hint="default"/>
      </w:rPr>
    </w:lvl>
    <w:lvl w:ilvl="6" w:tplc="5D54C38C">
      <w:numFmt w:val="bullet"/>
      <w:lvlText w:val="•"/>
      <w:lvlJc w:val="left"/>
      <w:pPr>
        <w:ind w:left="5668" w:hanging="360"/>
      </w:pPr>
      <w:rPr>
        <w:rFonts w:hint="default"/>
      </w:rPr>
    </w:lvl>
    <w:lvl w:ilvl="7" w:tplc="6FCC7D0E">
      <w:numFmt w:val="bullet"/>
      <w:lvlText w:val="•"/>
      <w:lvlJc w:val="left"/>
      <w:pPr>
        <w:ind w:left="6510" w:hanging="360"/>
      </w:pPr>
      <w:rPr>
        <w:rFonts w:hint="default"/>
      </w:rPr>
    </w:lvl>
    <w:lvl w:ilvl="8" w:tplc="280A6C40">
      <w:numFmt w:val="bullet"/>
      <w:lvlText w:val="•"/>
      <w:lvlJc w:val="left"/>
      <w:pPr>
        <w:ind w:left="7351" w:hanging="360"/>
      </w:pPr>
      <w:rPr>
        <w:rFonts w:hint="default"/>
      </w:rPr>
    </w:lvl>
  </w:abstractNum>
  <w:abstractNum w:abstractNumId="13" w15:restartNumberingAfterBreak="0">
    <w:nsid w:val="27C44559"/>
    <w:multiLevelType w:val="hybridMultilevel"/>
    <w:tmpl w:val="6C00A30A"/>
    <w:lvl w:ilvl="0" w:tplc="81788090">
      <w:start w:val="1"/>
      <w:numFmt w:val="bullet"/>
      <w:lvlText w:val=""/>
      <w:lvlJc w:val="left"/>
      <w:pPr>
        <w:ind w:left="720" w:hanging="360"/>
      </w:pPr>
      <w:rPr>
        <w:rFonts w:ascii="Symbol" w:hAnsi="Symbol" w:hint="default"/>
      </w:rPr>
    </w:lvl>
    <w:lvl w:ilvl="1" w:tplc="98764B06" w:tentative="1">
      <w:start w:val="1"/>
      <w:numFmt w:val="bullet"/>
      <w:lvlText w:val="o"/>
      <w:lvlJc w:val="left"/>
      <w:pPr>
        <w:ind w:left="1440" w:hanging="360"/>
      </w:pPr>
      <w:rPr>
        <w:rFonts w:ascii="Courier New" w:hAnsi="Courier New" w:cs="Courier New" w:hint="default"/>
      </w:rPr>
    </w:lvl>
    <w:lvl w:ilvl="2" w:tplc="B23E672A" w:tentative="1">
      <w:start w:val="1"/>
      <w:numFmt w:val="bullet"/>
      <w:lvlText w:val=""/>
      <w:lvlJc w:val="left"/>
      <w:pPr>
        <w:ind w:left="2160" w:hanging="360"/>
      </w:pPr>
      <w:rPr>
        <w:rFonts w:ascii="Wingdings" w:hAnsi="Wingdings" w:hint="default"/>
      </w:rPr>
    </w:lvl>
    <w:lvl w:ilvl="3" w:tplc="4832FD92" w:tentative="1">
      <w:start w:val="1"/>
      <w:numFmt w:val="bullet"/>
      <w:lvlText w:val=""/>
      <w:lvlJc w:val="left"/>
      <w:pPr>
        <w:ind w:left="2880" w:hanging="360"/>
      </w:pPr>
      <w:rPr>
        <w:rFonts w:ascii="Symbol" w:hAnsi="Symbol" w:hint="default"/>
      </w:rPr>
    </w:lvl>
    <w:lvl w:ilvl="4" w:tplc="762C189C" w:tentative="1">
      <w:start w:val="1"/>
      <w:numFmt w:val="bullet"/>
      <w:lvlText w:val="o"/>
      <w:lvlJc w:val="left"/>
      <w:pPr>
        <w:ind w:left="3600" w:hanging="360"/>
      </w:pPr>
      <w:rPr>
        <w:rFonts w:ascii="Courier New" w:hAnsi="Courier New" w:cs="Courier New" w:hint="default"/>
      </w:rPr>
    </w:lvl>
    <w:lvl w:ilvl="5" w:tplc="68702580" w:tentative="1">
      <w:start w:val="1"/>
      <w:numFmt w:val="bullet"/>
      <w:lvlText w:val=""/>
      <w:lvlJc w:val="left"/>
      <w:pPr>
        <w:ind w:left="4320" w:hanging="360"/>
      </w:pPr>
      <w:rPr>
        <w:rFonts w:ascii="Wingdings" w:hAnsi="Wingdings" w:hint="default"/>
      </w:rPr>
    </w:lvl>
    <w:lvl w:ilvl="6" w:tplc="E5E8B200" w:tentative="1">
      <w:start w:val="1"/>
      <w:numFmt w:val="bullet"/>
      <w:lvlText w:val=""/>
      <w:lvlJc w:val="left"/>
      <w:pPr>
        <w:ind w:left="5040" w:hanging="360"/>
      </w:pPr>
      <w:rPr>
        <w:rFonts w:ascii="Symbol" w:hAnsi="Symbol" w:hint="default"/>
      </w:rPr>
    </w:lvl>
    <w:lvl w:ilvl="7" w:tplc="1E08A2FC" w:tentative="1">
      <w:start w:val="1"/>
      <w:numFmt w:val="bullet"/>
      <w:lvlText w:val="o"/>
      <w:lvlJc w:val="left"/>
      <w:pPr>
        <w:ind w:left="5760" w:hanging="360"/>
      </w:pPr>
      <w:rPr>
        <w:rFonts w:ascii="Courier New" w:hAnsi="Courier New" w:cs="Courier New" w:hint="default"/>
      </w:rPr>
    </w:lvl>
    <w:lvl w:ilvl="8" w:tplc="0DDE4370" w:tentative="1">
      <w:start w:val="1"/>
      <w:numFmt w:val="bullet"/>
      <w:lvlText w:val=""/>
      <w:lvlJc w:val="left"/>
      <w:pPr>
        <w:ind w:left="6480" w:hanging="360"/>
      </w:pPr>
      <w:rPr>
        <w:rFonts w:ascii="Wingdings" w:hAnsi="Wingdings" w:hint="default"/>
      </w:rPr>
    </w:lvl>
  </w:abstractNum>
  <w:abstractNum w:abstractNumId="14" w15:restartNumberingAfterBreak="0">
    <w:nsid w:val="29456825"/>
    <w:multiLevelType w:val="hybridMultilevel"/>
    <w:tmpl w:val="1B6C5794"/>
    <w:lvl w:ilvl="0" w:tplc="A59CE8FA">
      <w:start w:val="1"/>
      <w:numFmt w:val="bullet"/>
      <w:lvlText w:val=""/>
      <w:lvlJc w:val="left"/>
      <w:pPr>
        <w:ind w:left="720" w:hanging="360"/>
      </w:pPr>
      <w:rPr>
        <w:rFonts w:ascii="Symbol" w:hAnsi="Symbol" w:hint="default"/>
      </w:rPr>
    </w:lvl>
    <w:lvl w:ilvl="1" w:tplc="48C644EE" w:tentative="1">
      <w:start w:val="1"/>
      <w:numFmt w:val="bullet"/>
      <w:lvlText w:val="o"/>
      <w:lvlJc w:val="left"/>
      <w:pPr>
        <w:ind w:left="1440" w:hanging="360"/>
      </w:pPr>
      <w:rPr>
        <w:rFonts w:ascii="Courier New" w:hAnsi="Courier New" w:cs="Courier New" w:hint="default"/>
      </w:rPr>
    </w:lvl>
    <w:lvl w:ilvl="2" w:tplc="EF1CC524" w:tentative="1">
      <w:start w:val="1"/>
      <w:numFmt w:val="bullet"/>
      <w:lvlText w:val=""/>
      <w:lvlJc w:val="left"/>
      <w:pPr>
        <w:ind w:left="2160" w:hanging="360"/>
      </w:pPr>
      <w:rPr>
        <w:rFonts w:ascii="Wingdings" w:hAnsi="Wingdings" w:hint="default"/>
      </w:rPr>
    </w:lvl>
    <w:lvl w:ilvl="3" w:tplc="93CC73B4" w:tentative="1">
      <w:start w:val="1"/>
      <w:numFmt w:val="bullet"/>
      <w:lvlText w:val=""/>
      <w:lvlJc w:val="left"/>
      <w:pPr>
        <w:ind w:left="2880" w:hanging="360"/>
      </w:pPr>
      <w:rPr>
        <w:rFonts w:ascii="Symbol" w:hAnsi="Symbol" w:hint="default"/>
      </w:rPr>
    </w:lvl>
    <w:lvl w:ilvl="4" w:tplc="3F1442DE" w:tentative="1">
      <w:start w:val="1"/>
      <w:numFmt w:val="bullet"/>
      <w:lvlText w:val="o"/>
      <w:lvlJc w:val="left"/>
      <w:pPr>
        <w:ind w:left="3600" w:hanging="360"/>
      </w:pPr>
      <w:rPr>
        <w:rFonts w:ascii="Courier New" w:hAnsi="Courier New" w:cs="Courier New" w:hint="default"/>
      </w:rPr>
    </w:lvl>
    <w:lvl w:ilvl="5" w:tplc="BC6AE7E0" w:tentative="1">
      <w:start w:val="1"/>
      <w:numFmt w:val="bullet"/>
      <w:lvlText w:val=""/>
      <w:lvlJc w:val="left"/>
      <w:pPr>
        <w:ind w:left="4320" w:hanging="360"/>
      </w:pPr>
      <w:rPr>
        <w:rFonts w:ascii="Wingdings" w:hAnsi="Wingdings" w:hint="default"/>
      </w:rPr>
    </w:lvl>
    <w:lvl w:ilvl="6" w:tplc="1A6AD582" w:tentative="1">
      <w:start w:val="1"/>
      <w:numFmt w:val="bullet"/>
      <w:lvlText w:val=""/>
      <w:lvlJc w:val="left"/>
      <w:pPr>
        <w:ind w:left="5040" w:hanging="360"/>
      </w:pPr>
      <w:rPr>
        <w:rFonts w:ascii="Symbol" w:hAnsi="Symbol" w:hint="default"/>
      </w:rPr>
    </w:lvl>
    <w:lvl w:ilvl="7" w:tplc="7506D8C6" w:tentative="1">
      <w:start w:val="1"/>
      <w:numFmt w:val="bullet"/>
      <w:lvlText w:val="o"/>
      <w:lvlJc w:val="left"/>
      <w:pPr>
        <w:ind w:left="5760" w:hanging="360"/>
      </w:pPr>
      <w:rPr>
        <w:rFonts w:ascii="Courier New" w:hAnsi="Courier New" w:cs="Courier New" w:hint="default"/>
      </w:rPr>
    </w:lvl>
    <w:lvl w:ilvl="8" w:tplc="9F200642" w:tentative="1">
      <w:start w:val="1"/>
      <w:numFmt w:val="bullet"/>
      <w:lvlText w:val=""/>
      <w:lvlJc w:val="left"/>
      <w:pPr>
        <w:ind w:left="6480" w:hanging="360"/>
      </w:pPr>
      <w:rPr>
        <w:rFonts w:ascii="Wingdings" w:hAnsi="Wingdings" w:hint="default"/>
      </w:rPr>
    </w:lvl>
  </w:abstractNum>
  <w:abstractNum w:abstractNumId="15" w15:restartNumberingAfterBreak="0">
    <w:nsid w:val="2BE65F34"/>
    <w:multiLevelType w:val="hybridMultilevel"/>
    <w:tmpl w:val="BB9CE938"/>
    <w:lvl w:ilvl="0" w:tplc="315AC44C">
      <w:start w:val="1"/>
      <w:numFmt w:val="bullet"/>
      <w:lvlText w:val=""/>
      <w:lvlJc w:val="left"/>
      <w:pPr>
        <w:ind w:left="720" w:hanging="360"/>
      </w:pPr>
      <w:rPr>
        <w:rFonts w:ascii="Symbol" w:hAnsi="Symbol" w:hint="default"/>
      </w:rPr>
    </w:lvl>
    <w:lvl w:ilvl="1" w:tplc="4EA6AA92" w:tentative="1">
      <w:start w:val="1"/>
      <w:numFmt w:val="bullet"/>
      <w:lvlText w:val="o"/>
      <w:lvlJc w:val="left"/>
      <w:pPr>
        <w:ind w:left="1440" w:hanging="360"/>
      </w:pPr>
      <w:rPr>
        <w:rFonts w:ascii="Courier New" w:hAnsi="Courier New" w:cs="Courier New" w:hint="default"/>
      </w:rPr>
    </w:lvl>
    <w:lvl w:ilvl="2" w:tplc="306CEAC8" w:tentative="1">
      <w:start w:val="1"/>
      <w:numFmt w:val="bullet"/>
      <w:lvlText w:val=""/>
      <w:lvlJc w:val="left"/>
      <w:pPr>
        <w:ind w:left="2160" w:hanging="360"/>
      </w:pPr>
      <w:rPr>
        <w:rFonts w:ascii="Wingdings" w:hAnsi="Wingdings" w:hint="default"/>
      </w:rPr>
    </w:lvl>
    <w:lvl w:ilvl="3" w:tplc="BBAAD8D8" w:tentative="1">
      <w:start w:val="1"/>
      <w:numFmt w:val="bullet"/>
      <w:lvlText w:val=""/>
      <w:lvlJc w:val="left"/>
      <w:pPr>
        <w:ind w:left="2880" w:hanging="360"/>
      </w:pPr>
      <w:rPr>
        <w:rFonts w:ascii="Symbol" w:hAnsi="Symbol" w:hint="default"/>
      </w:rPr>
    </w:lvl>
    <w:lvl w:ilvl="4" w:tplc="750E03FC" w:tentative="1">
      <w:start w:val="1"/>
      <w:numFmt w:val="bullet"/>
      <w:lvlText w:val="o"/>
      <w:lvlJc w:val="left"/>
      <w:pPr>
        <w:ind w:left="3600" w:hanging="360"/>
      </w:pPr>
      <w:rPr>
        <w:rFonts w:ascii="Courier New" w:hAnsi="Courier New" w:cs="Courier New" w:hint="default"/>
      </w:rPr>
    </w:lvl>
    <w:lvl w:ilvl="5" w:tplc="2C5C5304" w:tentative="1">
      <w:start w:val="1"/>
      <w:numFmt w:val="bullet"/>
      <w:lvlText w:val=""/>
      <w:lvlJc w:val="left"/>
      <w:pPr>
        <w:ind w:left="4320" w:hanging="360"/>
      </w:pPr>
      <w:rPr>
        <w:rFonts w:ascii="Wingdings" w:hAnsi="Wingdings" w:hint="default"/>
      </w:rPr>
    </w:lvl>
    <w:lvl w:ilvl="6" w:tplc="29840092" w:tentative="1">
      <w:start w:val="1"/>
      <w:numFmt w:val="bullet"/>
      <w:lvlText w:val=""/>
      <w:lvlJc w:val="left"/>
      <w:pPr>
        <w:ind w:left="5040" w:hanging="360"/>
      </w:pPr>
      <w:rPr>
        <w:rFonts w:ascii="Symbol" w:hAnsi="Symbol" w:hint="default"/>
      </w:rPr>
    </w:lvl>
    <w:lvl w:ilvl="7" w:tplc="5316D582" w:tentative="1">
      <w:start w:val="1"/>
      <w:numFmt w:val="bullet"/>
      <w:lvlText w:val="o"/>
      <w:lvlJc w:val="left"/>
      <w:pPr>
        <w:ind w:left="5760" w:hanging="360"/>
      </w:pPr>
      <w:rPr>
        <w:rFonts w:ascii="Courier New" w:hAnsi="Courier New" w:cs="Courier New" w:hint="default"/>
      </w:rPr>
    </w:lvl>
    <w:lvl w:ilvl="8" w:tplc="762E46A2" w:tentative="1">
      <w:start w:val="1"/>
      <w:numFmt w:val="bullet"/>
      <w:lvlText w:val=""/>
      <w:lvlJc w:val="left"/>
      <w:pPr>
        <w:ind w:left="6480" w:hanging="360"/>
      </w:pPr>
      <w:rPr>
        <w:rFonts w:ascii="Wingdings" w:hAnsi="Wingdings" w:hint="default"/>
      </w:rPr>
    </w:lvl>
  </w:abstractNum>
  <w:abstractNum w:abstractNumId="16" w15:restartNumberingAfterBreak="0">
    <w:nsid w:val="2DA83F08"/>
    <w:multiLevelType w:val="hybridMultilevel"/>
    <w:tmpl w:val="8E40D90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2E1216B0"/>
    <w:multiLevelType w:val="hybridMultilevel"/>
    <w:tmpl w:val="6522440E"/>
    <w:lvl w:ilvl="0" w:tplc="DB085886">
      <w:start w:val="5"/>
      <w:numFmt w:val="bullet"/>
      <w:lvlText w:val="-"/>
      <w:lvlJc w:val="left"/>
      <w:pPr>
        <w:ind w:left="720" w:hanging="360"/>
      </w:pPr>
      <w:rPr>
        <w:rFonts w:ascii="Calibri" w:eastAsia="Times New Roman" w:hAnsi="Calibri" w:cs="Calibri"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1E008A2"/>
    <w:multiLevelType w:val="hybridMultilevel"/>
    <w:tmpl w:val="42923A08"/>
    <w:lvl w:ilvl="0" w:tplc="5002C396">
      <w:start w:val="1"/>
      <w:numFmt w:val="bullet"/>
      <w:lvlText w:val=""/>
      <w:lvlJc w:val="left"/>
      <w:pPr>
        <w:ind w:left="720" w:hanging="360"/>
      </w:pPr>
      <w:rPr>
        <w:rFonts w:ascii="Symbol" w:hAnsi="Symbol" w:hint="default"/>
      </w:rPr>
    </w:lvl>
    <w:lvl w:ilvl="1" w:tplc="D1C28FEA" w:tentative="1">
      <w:start w:val="1"/>
      <w:numFmt w:val="bullet"/>
      <w:lvlText w:val="o"/>
      <w:lvlJc w:val="left"/>
      <w:pPr>
        <w:ind w:left="1440" w:hanging="360"/>
      </w:pPr>
      <w:rPr>
        <w:rFonts w:ascii="Courier New" w:hAnsi="Courier New" w:cs="Courier New" w:hint="default"/>
      </w:rPr>
    </w:lvl>
    <w:lvl w:ilvl="2" w:tplc="9B84A26A" w:tentative="1">
      <w:start w:val="1"/>
      <w:numFmt w:val="bullet"/>
      <w:lvlText w:val=""/>
      <w:lvlJc w:val="left"/>
      <w:pPr>
        <w:ind w:left="2160" w:hanging="360"/>
      </w:pPr>
      <w:rPr>
        <w:rFonts w:ascii="Wingdings" w:hAnsi="Wingdings" w:hint="default"/>
      </w:rPr>
    </w:lvl>
    <w:lvl w:ilvl="3" w:tplc="64603626" w:tentative="1">
      <w:start w:val="1"/>
      <w:numFmt w:val="bullet"/>
      <w:lvlText w:val=""/>
      <w:lvlJc w:val="left"/>
      <w:pPr>
        <w:ind w:left="2880" w:hanging="360"/>
      </w:pPr>
      <w:rPr>
        <w:rFonts w:ascii="Symbol" w:hAnsi="Symbol" w:hint="default"/>
      </w:rPr>
    </w:lvl>
    <w:lvl w:ilvl="4" w:tplc="9AD8EDB8" w:tentative="1">
      <w:start w:val="1"/>
      <w:numFmt w:val="bullet"/>
      <w:lvlText w:val="o"/>
      <w:lvlJc w:val="left"/>
      <w:pPr>
        <w:ind w:left="3600" w:hanging="360"/>
      </w:pPr>
      <w:rPr>
        <w:rFonts w:ascii="Courier New" w:hAnsi="Courier New" w:cs="Courier New" w:hint="default"/>
      </w:rPr>
    </w:lvl>
    <w:lvl w:ilvl="5" w:tplc="5E9AC5C4" w:tentative="1">
      <w:start w:val="1"/>
      <w:numFmt w:val="bullet"/>
      <w:lvlText w:val=""/>
      <w:lvlJc w:val="left"/>
      <w:pPr>
        <w:ind w:left="4320" w:hanging="360"/>
      </w:pPr>
      <w:rPr>
        <w:rFonts w:ascii="Wingdings" w:hAnsi="Wingdings" w:hint="default"/>
      </w:rPr>
    </w:lvl>
    <w:lvl w:ilvl="6" w:tplc="95D0BAF4" w:tentative="1">
      <w:start w:val="1"/>
      <w:numFmt w:val="bullet"/>
      <w:lvlText w:val=""/>
      <w:lvlJc w:val="left"/>
      <w:pPr>
        <w:ind w:left="5040" w:hanging="360"/>
      </w:pPr>
      <w:rPr>
        <w:rFonts w:ascii="Symbol" w:hAnsi="Symbol" w:hint="default"/>
      </w:rPr>
    </w:lvl>
    <w:lvl w:ilvl="7" w:tplc="AC64F624" w:tentative="1">
      <w:start w:val="1"/>
      <w:numFmt w:val="bullet"/>
      <w:lvlText w:val="o"/>
      <w:lvlJc w:val="left"/>
      <w:pPr>
        <w:ind w:left="5760" w:hanging="360"/>
      </w:pPr>
      <w:rPr>
        <w:rFonts w:ascii="Courier New" w:hAnsi="Courier New" w:cs="Courier New" w:hint="default"/>
      </w:rPr>
    </w:lvl>
    <w:lvl w:ilvl="8" w:tplc="6406C0B2" w:tentative="1">
      <w:start w:val="1"/>
      <w:numFmt w:val="bullet"/>
      <w:lvlText w:val=""/>
      <w:lvlJc w:val="left"/>
      <w:pPr>
        <w:ind w:left="6480" w:hanging="360"/>
      </w:pPr>
      <w:rPr>
        <w:rFonts w:ascii="Wingdings" w:hAnsi="Wingdings" w:hint="default"/>
      </w:rPr>
    </w:lvl>
  </w:abstractNum>
  <w:abstractNum w:abstractNumId="19" w15:restartNumberingAfterBreak="0">
    <w:nsid w:val="32A645BD"/>
    <w:multiLevelType w:val="hybridMultilevel"/>
    <w:tmpl w:val="21D44DB4"/>
    <w:lvl w:ilvl="0" w:tplc="FEE09D7A">
      <w:start w:val="1"/>
      <w:numFmt w:val="decimal"/>
      <w:lvlText w:val="%1."/>
      <w:lvlJc w:val="left"/>
      <w:pPr>
        <w:ind w:left="720" w:hanging="360"/>
      </w:pPr>
    </w:lvl>
    <w:lvl w:ilvl="1" w:tplc="E78EAE1A" w:tentative="1">
      <w:start w:val="1"/>
      <w:numFmt w:val="lowerLetter"/>
      <w:lvlText w:val="%2."/>
      <w:lvlJc w:val="left"/>
      <w:pPr>
        <w:ind w:left="1440" w:hanging="360"/>
      </w:pPr>
    </w:lvl>
    <w:lvl w:ilvl="2" w:tplc="ABFC776E" w:tentative="1">
      <w:start w:val="1"/>
      <w:numFmt w:val="lowerRoman"/>
      <w:lvlText w:val="%3."/>
      <w:lvlJc w:val="right"/>
      <w:pPr>
        <w:ind w:left="2160" w:hanging="180"/>
      </w:pPr>
    </w:lvl>
    <w:lvl w:ilvl="3" w:tplc="554E1D2E" w:tentative="1">
      <w:start w:val="1"/>
      <w:numFmt w:val="decimal"/>
      <w:lvlText w:val="%4."/>
      <w:lvlJc w:val="left"/>
      <w:pPr>
        <w:ind w:left="2880" w:hanging="360"/>
      </w:pPr>
    </w:lvl>
    <w:lvl w:ilvl="4" w:tplc="C8840EA8" w:tentative="1">
      <w:start w:val="1"/>
      <w:numFmt w:val="lowerLetter"/>
      <w:lvlText w:val="%5."/>
      <w:lvlJc w:val="left"/>
      <w:pPr>
        <w:ind w:left="3600" w:hanging="360"/>
      </w:pPr>
    </w:lvl>
    <w:lvl w:ilvl="5" w:tplc="C86ED502" w:tentative="1">
      <w:start w:val="1"/>
      <w:numFmt w:val="lowerRoman"/>
      <w:lvlText w:val="%6."/>
      <w:lvlJc w:val="right"/>
      <w:pPr>
        <w:ind w:left="4320" w:hanging="180"/>
      </w:pPr>
    </w:lvl>
    <w:lvl w:ilvl="6" w:tplc="4350A522" w:tentative="1">
      <w:start w:val="1"/>
      <w:numFmt w:val="decimal"/>
      <w:lvlText w:val="%7."/>
      <w:lvlJc w:val="left"/>
      <w:pPr>
        <w:ind w:left="5040" w:hanging="360"/>
      </w:pPr>
    </w:lvl>
    <w:lvl w:ilvl="7" w:tplc="83D60A16" w:tentative="1">
      <w:start w:val="1"/>
      <w:numFmt w:val="lowerLetter"/>
      <w:lvlText w:val="%8."/>
      <w:lvlJc w:val="left"/>
      <w:pPr>
        <w:ind w:left="5760" w:hanging="360"/>
      </w:pPr>
    </w:lvl>
    <w:lvl w:ilvl="8" w:tplc="5DDC5B14" w:tentative="1">
      <w:start w:val="1"/>
      <w:numFmt w:val="lowerRoman"/>
      <w:lvlText w:val="%9."/>
      <w:lvlJc w:val="right"/>
      <w:pPr>
        <w:ind w:left="6480" w:hanging="180"/>
      </w:pPr>
    </w:lvl>
  </w:abstractNum>
  <w:abstractNum w:abstractNumId="20" w15:restartNumberingAfterBreak="0">
    <w:nsid w:val="330F062A"/>
    <w:multiLevelType w:val="hybridMultilevel"/>
    <w:tmpl w:val="32043990"/>
    <w:lvl w:ilvl="0" w:tplc="2B72084C">
      <w:numFmt w:val="bullet"/>
      <w:lvlText w:val="•"/>
      <w:lvlJc w:val="left"/>
      <w:pPr>
        <w:ind w:left="720" w:hanging="360"/>
      </w:pPr>
      <w:rPr>
        <w:rFonts w:ascii="Times New Roman" w:eastAsia="Times New Roman" w:hAnsi="Times New Roman" w:cs="Times New Roman" w:hint="default"/>
      </w:rPr>
    </w:lvl>
    <w:lvl w:ilvl="1" w:tplc="A3F4486A" w:tentative="1">
      <w:start w:val="1"/>
      <w:numFmt w:val="bullet"/>
      <w:lvlText w:val="o"/>
      <w:lvlJc w:val="left"/>
      <w:pPr>
        <w:ind w:left="1440" w:hanging="360"/>
      </w:pPr>
      <w:rPr>
        <w:rFonts w:ascii="Courier New" w:hAnsi="Courier New" w:cs="Courier New" w:hint="default"/>
      </w:rPr>
    </w:lvl>
    <w:lvl w:ilvl="2" w:tplc="7222F6A0" w:tentative="1">
      <w:start w:val="1"/>
      <w:numFmt w:val="bullet"/>
      <w:lvlText w:val=""/>
      <w:lvlJc w:val="left"/>
      <w:pPr>
        <w:ind w:left="2160" w:hanging="360"/>
      </w:pPr>
      <w:rPr>
        <w:rFonts w:ascii="Wingdings" w:hAnsi="Wingdings" w:hint="default"/>
      </w:rPr>
    </w:lvl>
    <w:lvl w:ilvl="3" w:tplc="0B4488A6" w:tentative="1">
      <w:start w:val="1"/>
      <w:numFmt w:val="bullet"/>
      <w:lvlText w:val=""/>
      <w:lvlJc w:val="left"/>
      <w:pPr>
        <w:ind w:left="2880" w:hanging="360"/>
      </w:pPr>
      <w:rPr>
        <w:rFonts w:ascii="Symbol" w:hAnsi="Symbol" w:hint="default"/>
      </w:rPr>
    </w:lvl>
    <w:lvl w:ilvl="4" w:tplc="F3549D34" w:tentative="1">
      <w:start w:val="1"/>
      <w:numFmt w:val="bullet"/>
      <w:lvlText w:val="o"/>
      <w:lvlJc w:val="left"/>
      <w:pPr>
        <w:ind w:left="3600" w:hanging="360"/>
      </w:pPr>
      <w:rPr>
        <w:rFonts w:ascii="Courier New" w:hAnsi="Courier New" w:cs="Courier New" w:hint="default"/>
      </w:rPr>
    </w:lvl>
    <w:lvl w:ilvl="5" w:tplc="3B9E7856" w:tentative="1">
      <w:start w:val="1"/>
      <w:numFmt w:val="bullet"/>
      <w:lvlText w:val=""/>
      <w:lvlJc w:val="left"/>
      <w:pPr>
        <w:ind w:left="4320" w:hanging="360"/>
      </w:pPr>
      <w:rPr>
        <w:rFonts w:ascii="Wingdings" w:hAnsi="Wingdings" w:hint="default"/>
      </w:rPr>
    </w:lvl>
    <w:lvl w:ilvl="6" w:tplc="106E8A00" w:tentative="1">
      <w:start w:val="1"/>
      <w:numFmt w:val="bullet"/>
      <w:lvlText w:val=""/>
      <w:lvlJc w:val="left"/>
      <w:pPr>
        <w:ind w:left="5040" w:hanging="360"/>
      </w:pPr>
      <w:rPr>
        <w:rFonts w:ascii="Symbol" w:hAnsi="Symbol" w:hint="default"/>
      </w:rPr>
    </w:lvl>
    <w:lvl w:ilvl="7" w:tplc="AC1EA30A" w:tentative="1">
      <w:start w:val="1"/>
      <w:numFmt w:val="bullet"/>
      <w:lvlText w:val="o"/>
      <w:lvlJc w:val="left"/>
      <w:pPr>
        <w:ind w:left="5760" w:hanging="360"/>
      </w:pPr>
      <w:rPr>
        <w:rFonts w:ascii="Courier New" w:hAnsi="Courier New" w:cs="Courier New" w:hint="default"/>
      </w:rPr>
    </w:lvl>
    <w:lvl w:ilvl="8" w:tplc="4852C0BC" w:tentative="1">
      <w:start w:val="1"/>
      <w:numFmt w:val="bullet"/>
      <w:lvlText w:val=""/>
      <w:lvlJc w:val="left"/>
      <w:pPr>
        <w:ind w:left="6480" w:hanging="360"/>
      </w:pPr>
      <w:rPr>
        <w:rFonts w:ascii="Wingdings" w:hAnsi="Wingdings" w:hint="default"/>
      </w:rPr>
    </w:lvl>
  </w:abstractNum>
  <w:abstractNum w:abstractNumId="21" w15:restartNumberingAfterBreak="0">
    <w:nsid w:val="33C65DFF"/>
    <w:multiLevelType w:val="multilevel"/>
    <w:tmpl w:val="7CE0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966F37"/>
    <w:multiLevelType w:val="hybridMultilevel"/>
    <w:tmpl w:val="AB36AE6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392E5012"/>
    <w:multiLevelType w:val="hybridMultilevel"/>
    <w:tmpl w:val="DA78E22A"/>
    <w:lvl w:ilvl="0" w:tplc="E77AC942">
      <w:start w:val="1"/>
      <w:numFmt w:val="bullet"/>
      <w:lvlText w:val=""/>
      <w:lvlJc w:val="left"/>
      <w:pPr>
        <w:ind w:left="720" w:hanging="360"/>
      </w:pPr>
      <w:rPr>
        <w:rFonts w:ascii="Symbol" w:hAnsi="Symbol" w:hint="default"/>
      </w:rPr>
    </w:lvl>
    <w:lvl w:ilvl="1" w:tplc="839EB302">
      <w:start w:val="1"/>
      <w:numFmt w:val="bullet"/>
      <w:lvlText w:val="o"/>
      <w:lvlJc w:val="left"/>
      <w:pPr>
        <w:ind w:left="1440" w:hanging="360"/>
      </w:pPr>
      <w:rPr>
        <w:rFonts w:ascii="Courier New" w:hAnsi="Courier New" w:hint="default"/>
      </w:rPr>
    </w:lvl>
    <w:lvl w:ilvl="2" w:tplc="FD80C18E">
      <w:start w:val="1"/>
      <w:numFmt w:val="bullet"/>
      <w:lvlText w:val=""/>
      <w:lvlJc w:val="left"/>
      <w:pPr>
        <w:ind w:left="2160" w:hanging="360"/>
      </w:pPr>
      <w:rPr>
        <w:rFonts w:ascii="Wingdings" w:hAnsi="Wingdings" w:hint="default"/>
      </w:rPr>
    </w:lvl>
    <w:lvl w:ilvl="3" w:tplc="1AA0E64A">
      <w:start w:val="1"/>
      <w:numFmt w:val="bullet"/>
      <w:lvlText w:val=""/>
      <w:lvlJc w:val="left"/>
      <w:pPr>
        <w:ind w:left="2880" w:hanging="360"/>
      </w:pPr>
      <w:rPr>
        <w:rFonts w:ascii="Symbol" w:hAnsi="Symbol" w:hint="default"/>
      </w:rPr>
    </w:lvl>
    <w:lvl w:ilvl="4" w:tplc="5C0CB85C">
      <w:start w:val="1"/>
      <w:numFmt w:val="bullet"/>
      <w:lvlText w:val="o"/>
      <w:lvlJc w:val="left"/>
      <w:pPr>
        <w:ind w:left="3600" w:hanging="360"/>
      </w:pPr>
      <w:rPr>
        <w:rFonts w:ascii="Courier New" w:hAnsi="Courier New" w:hint="default"/>
      </w:rPr>
    </w:lvl>
    <w:lvl w:ilvl="5" w:tplc="11AEB8A8">
      <w:start w:val="1"/>
      <w:numFmt w:val="bullet"/>
      <w:lvlText w:val=""/>
      <w:lvlJc w:val="left"/>
      <w:pPr>
        <w:ind w:left="4320" w:hanging="360"/>
      </w:pPr>
      <w:rPr>
        <w:rFonts w:ascii="Wingdings" w:hAnsi="Wingdings" w:hint="default"/>
      </w:rPr>
    </w:lvl>
    <w:lvl w:ilvl="6" w:tplc="96221288">
      <w:start w:val="1"/>
      <w:numFmt w:val="bullet"/>
      <w:lvlText w:val=""/>
      <w:lvlJc w:val="left"/>
      <w:pPr>
        <w:ind w:left="5040" w:hanging="360"/>
      </w:pPr>
      <w:rPr>
        <w:rFonts w:ascii="Symbol" w:hAnsi="Symbol" w:hint="default"/>
      </w:rPr>
    </w:lvl>
    <w:lvl w:ilvl="7" w:tplc="5C6AECEA">
      <w:start w:val="1"/>
      <w:numFmt w:val="bullet"/>
      <w:lvlText w:val="o"/>
      <w:lvlJc w:val="left"/>
      <w:pPr>
        <w:ind w:left="5760" w:hanging="360"/>
      </w:pPr>
      <w:rPr>
        <w:rFonts w:ascii="Courier New" w:hAnsi="Courier New" w:hint="default"/>
      </w:rPr>
    </w:lvl>
    <w:lvl w:ilvl="8" w:tplc="5A502942">
      <w:start w:val="1"/>
      <w:numFmt w:val="bullet"/>
      <w:lvlText w:val=""/>
      <w:lvlJc w:val="left"/>
      <w:pPr>
        <w:ind w:left="6480" w:hanging="360"/>
      </w:pPr>
      <w:rPr>
        <w:rFonts w:ascii="Wingdings" w:hAnsi="Wingdings" w:hint="default"/>
      </w:rPr>
    </w:lvl>
  </w:abstractNum>
  <w:abstractNum w:abstractNumId="24" w15:restartNumberingAfterBreak="0">
    <w:nsid w:val="3B67235B"/>
    <w:multiLevelType w:val="hybridMultilevel"/>
    <w:tmpl w:val="0DE6B0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3CA67F65"/>
    <w:multiLevelType w:val="hybridMultilevel"/>
    <w:tmpl w:val="132253B6"/>
    <w:lvl w:ilvl="0" w:tplc="DF88081A">
      <w:start w:val="1"/>
      <w:numFmt w:val="bullet"/>
      <w:lvlText w:val=""/>
      <w:lvlJc w:val="left"/>
      <w:pPr>
        <w:ind w:left="340" w:hanging="227"/>
      </w:pPr>
      <w:rPr>
        <w:rFonts w:ascii="Symbol" w:hAnsi="Symbol" w:hint="default"/>
      </w:rPr>
    </w:lvl>
    <w:lvl w:ilvl="1" w:tplc="0882ABAE" w:tentative="1">
      <w:start w:val="1"/>
      <w:numFmt w:val="bullet"/>
      <w:lvlText w:val="o"/>
      <w:lvlJc w:val="left"/>
      <w:pPr>
        <w:ind w:left="1440" w:hanging="360"/>
      </w:pPr>
      <w:rPr>
        <w:rFonts w:ascii="Courier New" w:hAnsi="Courier New" w:hint="default"/>
      </w:rPr>
    </w:lvl>
    <w:lvl w:ilvl="2" w:tplc="9D789524" w:tentative="1">
      <w:start w:val="1"/>
      <w:numFmt w:val="bullet"/>
      <w:lvlText w:val=""/>
      <w:lvlJc w:val="left"/>
      <w:pPr>
        <w:ind w:left="2160" w:hanging="360"/>
      </w:pPr>
      <w:rPr>
        <w:rFonts w:ascii="Wingdings" w:hAnsi="Wingdings" w:hint="default"/>
      </w:rPr>
    </w:lvl>
    <w:lvl w:ilvl="3" w:tplc="14DEF03A" w:tentative="1">
      <w:start w:val="1"/>
      <w:numFmt w:val="bullet"/>
      <w:lvlText w:val=""/>
      <w:lvlJc w:val="left"/>
      <w:pPr>
        <w:ind w:left="2880" w:hanging="360"/>
      </w:pPr>
      <w:rPr>
        <w:rFonts w:ascii="Symbol" w:hAnsi="Symbol" w:hint="default"/>
      </w:rPr>
    </w:lvl>
    <w:lvl w:ilvl="4" w:tplc="63F64676" w:tentative="1">
      <w:start w:val="1"/>
      <w:numFmt w:val="bullet"/>
      <w:lvlText w:val="o"/>
      <w:lvlJc w:val="left"/>
      <w:pPr>
        <w:ind w:left="3600" w:hanging="360"/>
      </w:pPr>
      <w:rPr>
        <w:rFonts w:ascii="Courier New" w:hAnsi="Courier New" w:hint="default"/>
      </w:rPr>
    </w:lvl>
    <w:lvl w:ilvl="5" w:tplc="AF746D8C" w:tentative="1">
      <w:start w:val="1"/>
      <w:numFmt w:val="bullet"/>
      <w:lvlText w:val=""/>
      <w:lvlJc w:val="left"/>
      <w:pPr>
        <w:ind w:left="4320" w:hanging="360"/>
      </w:pPr>
      <w:rPr>
        <w:rFonts w:ascii="Wingdings" w:hAnsi="Wingdings" w:hint="default"/>
      </w:rPr>
    </w:lvl>
    <w:lvl w:ilvl="6" w:tplc="FCDE9BFC" w:tentative="1">
      <w:start w:val="1"/>
      <w:numFmt w:val="bullet"/>
      <w:lvlText w:val=""/>
      <w:lvlJc w:val="left"/>
      <w:pPr>
        <w:ind w:left="5040" w:hanging="360"/>
      </w:pPr>
      <w:rPr>
        <w:rFonts w:ascii="Symbol" w:hAnsi="Symbol" w:hint="default"/>
      </w:rPr>
    </w:lvl>
    <w:lvl w:ilvl="7" w:tplc="AC02583C" w:tentative="1">
      <w:start w:val="1"/>
      <w:numFmt w:val="bullet"/>
      <w:lvlText w:val="o"/>
      <w:lvlJc w:val="left"/>
      <w:pPr>
        <w:ind w:left="5760" w:hanging="360"/>
      </w:pPr>
      <w:rPr>
        <w:rFonts w:ascii="Courier New" w:hAnsi="Courier New" w:hint="default"/>
      </w:rPr>
    </w:lvl>
    <w:lvl w:ilvl="8" w:tplc="5D3C5054" w:tentative="1">
      <w:start w:val="1"/>
      <w:numFmt w:val="bullet"/>
      <w:lvlText w:val=""/>
      <w:lvlJc w:val="left"/>
      <w:pPr>
        <w:ind w:left="6480" w:hanging="360"/>
      </w:pPr>
      <w:rPr>
        <w:rFonts w:ascii="Wingdings" w:hAnsi="Wingdings" w:hint="default"/>
      </w:rPr>
    </w:lvl>
  </w:abstractNum>
  <w:abstractNum w:abstractNumId="26" w15:restartNumberingAfterBreak="0">
    <w:nsid w:val="46086C03"/>
    <w:multiLevelType w:val="hybridMultilevel"/>
    <w:tmpl w:val="9FFE82A0"/>
    <w:lvl w:ilvl="0" w:tplc="A9023A5A">
      <w:start w:val="1"/>
      <w:numFmt w:val="bullet"/>
      <w:lvlText w:val=""/>
      <w:lvlJc w:val="left"/>
      <w:pPr>
        <w:ind w:left="720" w:hanging="360"/>
      </w:pPr>
      <w:rPr>
        <w:rFonts w:ascii="Symbol" w:hAnsi="Symbol" w:hint="default"/>
      </w:rPr>
    </w:lvl>
    <w:lvl w:ilvl="1" w:tplc="13946020" w:tentative="1">
      <w:start w:val="1"/>
      <w:numFmt w:val="bullet"/>
      <w:lvlText w:val="o"/>
      <w:lvlJc w:val="left"/>
      <w:pPr>
        <w:ind w:left="1440" w:hanging="360"/>
      </w:pPr>
      <w:rPr>
        <w:rFonts w:ascii="Courier New" w:hAnsi="Courier New" w:cs="Courier New" w:hint="default"/>
      </w:rPr>
    </w:lvl>
    <w:lvl w:ilvl="2" w:tplc="04160BB4" w:tentative="1">
      <w:start w:val="1"/>
      <w:numFmt w:val="bullet"/>
      <w:lvlText w:val=""/>
      <w:lvlJc w:val="left"/>
      <w:pPr>
        <w:ind w:left="2160" w:hanging="360"/>
      </w:pPr>
      <w:rPr>
        <w:rFonts w:ascii="Wingdings" w:hAnsi="Wingdings" w:hint="default"/>
      </w:rPr>
    </w:lvl>
    <w:lvl w:ilvl="3" w:tplc="3DC8946C" w:tentative="1">
      <w:start w:val="1"/>
      <w:numFmt w:val="bullet"/>
      <w:lvlText w:val=""/>
      <w:lvlJc w:val="left"/>
      <w:pPr>
        <w:ind w:left="2880" w:hanging="360"/>
      </w:pPr>
      <w:rPr>
        <w:rFonts w:ascii="Symbol" w:hAnsi="Symbol" w:hint="default"/>
      </w:rPr>
    </w:lvl>
    <w:lvl w:ilvl="4" w:tplc="8E3AAD84" w:tentative="1">
      <w:start w:val="1"/>
      <w:numFmt w:val="bullet"/>
      <w:lvlText w:val="o"/>
      <w:lvlJc w:val="left"/>
      <w:pPr>
        <w:ind w:left="3600" w:hanging="360"/>
      </w:pPr>
      <w:rPr>
        <w:rFonts w:ascii="Courier New" w:hAnsi="Courier New" w:cs="Courier New" w:hint="default"/>
      </w:rPr>
    </w:lvl>
    <w:lvl w:ilvl="5" w:tplc="509A9700" w:tentative="1">
      <w:start w:val="1"/>
      <w:numFmt w:val="bullet"/>
      <w:lvlText w:val=""/>
      <w:lvlJc w:val="left"/>
      <w:pPr>
        <w:ind w:left="4320" w:hanging="360"/>
      </w:pPr>
      <w:rPr>
        <w:rFonts w:ascii="Wingdings" w:hAnsi="Wingdings" w:hint="default"/>
      </w:rPr>
    </w:lvl>
    <w:lvl w:ilvl="6" w:tplc="474EC8AE" w:tentative="1">
      <w:start w:val="1"/>
      <w:numFmt w:val="bullet"/>
      <w:lvlText w:val=""/>
      <w:lvlJc w:val="left"/>
      <w:pPr>
        <w:ind w:left="5040" w:hanging="360"/>
      </w:pPr>
      <w:rPr>
        <w:rFonts w:ascii="Symbol" w:hAnsi="Symbol" w:hint="default"/>
      </w:rPr>
    </w:lvl>
    <w:lvl w:ilvl="7" w:tplc="5B846DEA" w:tentative="1">
      <w:start w:val="1"/>
      <w:numFmt w:val="bullet"/>
      <w:lvlText w:val="o"/>
      <w:lvlJc w:val="left"/>
      <w:pPr>
        <w:ind w:left="5760" w:hanging="360"/>
      </w:pPr>
      <w:rPr>
        <w:rFonts w:ascii="Courier New" w:hAnsi="Courier New" w:cs="Courier New" w:hint="default"/>
      </w:rPr>
    </w:lvl>
    <w:lvl w:ilvl="8" w:tplc="40464E68" w:tentative="1">
      <w:start w:val="1"/>
      <w:numFmt w:val="bullet"/>
      <w:lvlText w:val=""/>
      <w:lvlJc w:val="left"/>
      <w:pPr>
        <w:ind w:left="6480" w:hanging="360"/>
      </w:pPr>
      <w:rPr>
        <w:rFonts w:ascii="Wingdings" w:hAnsi="Wingdings" w:hint="default"/>
      </w:rPr>
    </w:lvl>
  </w:abstractNum>
  <w:abstractNum w:abstractNumId="27" w15:restartNumberingAfterBreak="0">
    <w:nsid w:val="483732AB"/>
    <w:multiLevelType w:val="hybridMultilevel"/>
    <w:tmpl w:val="D33E997E"/>
    <w:lvl w:ilvl="0" w:tplc="0180ECAE">
      <w:start w:val="1"/>
      <w:numFmt w:val="bullet"/>
      <w:lvlText w:val=""/>
      <w:lvlJc w:val="left"/>
      <w:pPr>
        <w:tabs>
          <w:tab w:val="num" w:pos="340"/>
        </w:tabs>
        <w:ind w:left="340"/>
      </w:pPr>
      <w:rPr>
        <w:rFonts w:ascii="Symbol" w:hAnsi="Symbol" w:hint="default"/>
      </w:rPr>
    </w:lvl>
    <w:lvl w:ilvl="1" w:tplc="6DA0162E" w:tentative="1">
      <w:start w:val="1"/>
      <w:numFmt w:val="bullet"/>
      <w:lvlText w:val="o"/>
      <w:lvlJc w:val="left"/>
      <w:pPr>
        <w:ind w:left="1440" w:hanging="360"/>
      </w:pPr>
      <w:rPr>
        <w:rFonts w:ascii="Courier New" w:hAnsi="Courier New" w:hint="default"/>
      </w:rPr>
    </w:lvl>
    <w:lvl w:ilvl="2" w:tplc="3A62488A" w:tentative="1">
      <w:start w:val="1"/>
      <w:numFmt w:val="bullet"/>
      <w:lvlText w:val=""/>
      <w:lvlJc w:val="left"/>
      <w:pPr>
        <w:ind w:left="2160" w:hanging="360"/>
      </w:pPr>
      <w:rPr>
        <w:rFonts w:ascii="Wingdings" w:hAnsi="Wingdings" w:hint="default"/>
      </w:rPr>
    </w:lvl>
    <w:lvl w:ilvl="3" w:tplc="5E206C8C" w:tentative="1">
      <w:start w:val="1"/>
      <w:numFmt w:val="bullet"/>
      <w:lvlText w:val=""/>
      <w:lvlJc w:val="left"/>
      <w:pPr>
        <w:ind w:left="2880" w:hanging="360"/>
      </w:pPr>
      <w:rPr>
        <w:rFonts w:ascii="Symbol" w:hAnsi="Symbol" w:hint="default"/>
      </w:rPr>
    </w:lvl>
    <w:lvl w:ilvl="4" w:tplc="AADAD74A" w:tentative="1">
      <w:start w:val="1"/>
      <w:numFmt w:val="bullet"/>
      <w:lvlText w:val="o"/>
      <w:lvlJc w:val="left"/>
      <w:pPr>
        <w:ind w:left="3600" w:hanging="360"/>
      </w:pPr>
      <w:rPr>
        <w:rFonts w:ascii="Courier New" w:hAnsi="Courier New" w:hint="default"/>
      </w:rPr>
    </w:lvl>
    <w:lvl w:ilvl="5" w:tplc="D9C607E8" w:tentative="1">
      <w:start w:val="1"/>
      <w:numFmt w:val="bullet"/>
      <w:lvlText w:val=""/>
      <w:lvlJc w:val="left"/>
      <w:pPr>
        <w:ind w:left="4320" w:hanging="360"/>
      </w:pPr>
      <w:rPr>
        <w:rFonts w:ascii="Wingdings" w:hAnsi="Wingdings" w:hint="default"/>
      </w:rPr>
    </w:lvl>
    <w:lvl w:ilvl="6" w:tplc="C28AE33E" w:tentative="1">
      <w:start w:val="1"/>
      <w:numFmt w:val="bullet"/>
      <w:lvlText w:val=""/>
      <w:lvlJc w:val="left"/>
      <w:pPr>
        <w:ind w:left="5040" w:hanging="360"/>
      </w:pPr>
      <w:rPr>
        <w:rFonts w:ascii="Symbol" w:hAnsi="Symbol" w:hint="default"/>
      </w:rPr>
    </w:lvl>
    <w:lvl w:ilvl="7" w:tplc="4698AFAE" w:tentative="1">
      <w:start w:val="1"/>
      <w:numFmt w:val="bullet"/>
      <w:lvlText w:val="o"/>
      <w:lvlJc w:val="left"/>
      <w:pPr>
        <w:ind w:left="5760" w:hanging="360"/>
      </w:pPr>
      <w:rPr>
        <w:rFonts w:ascii="Courier New" w:hAnsi="Courier New" w:hint="default"/>
      </w:rPr>
    </w:lvl>
    <w:lvl w:ilvl="8" w:tplc="26526038" w:tentative="1">
      <w:start w:val="1"/>
      <w:numFmt w:val="bullet"/>
      <w:lvlText w:val=""/>
      <w:lvlJc w:val="left"/>
      <w:pPr>
        <w:ind w:left="6480" w:hanging="360"/>
      </w:pPr>
      <w:rPr>
        <w:rFonts w:ascii="Wingdings" w:hAnsi="Wingdings" w:hint="default"/>
      </w:rPr>
    </w:lvl>
  </w:abstractNum>
  <w:abstractNum w:abstractNumId="28" w15:restartNumberingAfterBreak="0">
    <w:nsid w:val="545052A7"/>
    <w:multiLevelType w:val="hybridMultilevel"/>
    <w:tmpl w:val="8F92441E"/>
    <w:lvl w:ilvl="0" w:tplc="8FFA1492">
      <w:start w:val="1"/>
      <w:numFmt w:val="bullet"/>
      <w:lvlText w:val=""/>
      <w:lvlJc w:val="left"/>
      <w:pPr>
        <w:ind w:left="340" w:hanging="227"/>
      </w:pPr>
      <w:rPr>
        <w:rFonts w:ascii="Symbol" w:hAnsi="Symbol" w:hint="default"/>
      </w:rPr>
    </w:lvl>
    <w:lvl w:ilvl="1" w:tplc="A0906464" w:tentative="1">
      <w:start w:val="1"/>
      <w:numFmt w:val="bullet"/>
      <w:lvlText w:val="o"/>
      <w:lvlJc w:val="left"/>
      <w:pPr>
        <w:ind w:left="1440" w:hanging="360"/>
      </w:pPr>
      <w:rPr>
        <w:rFonts w:ascii="Courier New" w:hAnsi="Courier New" w:cs="Courier New" w:hint="default"/>
      </w:rPr>
    </w:lvl>
    <w:lvl w:ilvl="2" w:tplc="E08630BE" w:tentative="1">
      <w:start w:val="1"/>
      <w:numFmt w:val="bullet"/>
      <w:lvlText w:val=""/>
      <w:lvlJc w:val="left"/>
      <w:pPr>
        <w:ind w:left="2160" w:hanging="360"/>
      </w:pPr>
      <w:rPr>
        <w:rFonts w:ascii="Wingdings" w:hAnsi="Wingdings" w:hint="default"/>
      </w:rPr>
    </w:lvl>
    <w:lvl w:ilvl="3" w:tplc="52A02EFA" w:tentative="1">
      <w:start w:val="1"/>
      <w:numFmt w:val="bullet"/>
      <w:lvlText w:val=""/>
      <w:lvlJc w:val="left"/>
      <w:pPr>
        <w:ind w:left="2880" w:hanging="360"/>
      </w:pPr>
      <w:rPr>
        <w:rFonts w:ascii="Symbol" w:hAnsi="Symbol" w:hint="default"/>
      </w:rPr>
    </w:lvl>
    <w:lvl w:ilvl="4" w:tplc="95F0A806" w:tentative="1">
      <w:start w:val="1"/>
      <w:numFmt w:val="bullet"/>
      <w:lvlText w:val="o"/>
      <w:lvlJc w:val="left"/>
      <w:pPr>
        <w:ind w:left="3600" w:hanging="360"/>
      </w:pPr>
      <w:rPr>
        <w:rFonts w:ascii="Courier New" w:hAnsi="Courier New" w:cs="Courier New" w:hint="default"/>
      </w:rPr>
    </w:lvl>
    <w:lvl w:ilvl="5" w:tplc="9E9EB902" w:tentative="1">
      <w:start w:val="1"/>
      <w:numFmt w:val="bullet"/>
      <w:lvlText w:val=""/>
      <w:lvlJc w:val="left"/>
      <w:pPr>
        <w:ind w:left="4320" w:hanging="360"/>
      </w:pPr>
      <w:rPr>
        <w:rFonts w:ascii="Wingdings" w:hAnsi="Wingdings" w:hint="default"/>
      </w:rPr>
    </w:lvl>
    <w:lvl w:ilvl="6" w:tplc="173EFEEE" w:tentative="1">
      <w:start w:val="1"/>
      <w:numFmt w:val="bullet"/>
      <w:lvlText w:val=""/>
      <w:lvlJc w:val="left"/>
      <w:pPr>
        <w:ind w:left="5040" w:hanging="360"/>
      </w:pPr>
      <w:rPr>
        <w:rFonts w:ascii="Symbol" w:hAnsi="Symbol" w:hint="default"/>
      </w:rPr>
    </w:lvl>
    <w:lvl w:ilvl="7" w:tplc="98B272CC" w:tentative="1">
      <w:start w:val="1"/>
      <w:numFmt w:val="bullet"/>
      <w:lvlText w:val="o"/>
      <w:lvlJc w:val="left"/>
      <w:pPr>
        <w:ind w:left="5760" w:hanging="360"/>
      </w:pPr>
      <w:rPr>
        <w:rFonts w:ascii="Courier New" w:hAnsi="Courier New" w:cs="Courier New" w:hint="default"/>
      </w:rPr>
    </w:lvl>
    <w:lvl w:ilvl="8" w:tplc="5DBA0E22" w:tentative="1">
      <w:start w:val="1"/>
      <w:numFmt w:val="bullet"/>
      <w:lvlText w:val=""/>
      <w:lvlJc w:val="left"/>
      <w:pPr>
        <w:ind w:left="6480" w:hanging="360"/>
      </w:pPr>
      <w:rPr>
        <w:rFonts w:ascii="Wingdings" w:hAnsi="Wingdings" w:hint="default"/>
      </w:rPr>
    </w:lvl>
  </w:abstractNum>
  <w:abstractNum w:abstractNumId="29" w15:restartNumberingAfterBreak="0">
    <w:nsid w:val="5EB049C7"/>
    <w:multiLevelType w:val="hybridMultilevel"/>
    <w:tmpl w:val="4FBA278E"/>
    <w:lvl w:ilvl="0" w:tplc="1104420A">
      <w:start w:val="1"/>
      <w:numFmt w:val="decimal"/>
      <w:lvlText w:val="%1."/>
      <w:lvlJc w:val="left"/>
      <w:pPr>
        <w:ind w:left="611" w:hanging="360"/>
      </w:pPr>
      <w:rPr>
        <w:rFonts w:hint="default"/>
        <w:w w:val="99"/>
        <w:sz w:val="20"/>
        <w:szCs w:val="20"/>
      </w:rPr>
    </w:lvl>
    <w:lvl w:ilvl="1" w:tplc="C7DE3E02">
      <w:numFmt w:val="bullet"/>
      <w:lvlText w:val="•"/>
      <w:lvlJc w:val="left"/>
      <w:pPr>
        <w:ind w:left="1461" w:hanging="360"/>
      </w:pPr>
      <w:rPr>
        <w:rFonts w:hint="default"/>
      </w:rPr>
    </w:lvl>
    <w:lvl w:ilvl="2" w:tplc="2A0C872C">
      <w:numFmt w:val="bullet"/>
      <w:lvlText w:val="•"/>
      <w:lvlJc w:val="left"/>
      <w:pPr>
        <w:ind w:left="2302" w:hanging="360"/>
      </w:pPr>
      <w:rPr>
        <w:rFonts w:hint="default"/>
      </w:rPr>
    </w:lvl>
    <w:lvl w:ilvl="3" w:tplc="2A068606">
      <w:numFmt w:val="bullet"/>
      <w:lvlText w:val="•"/>
      <w:lvlJc w:val="left"/>
      <w:pPr>
        <w:ind w:left="3144" w:hanging="360"/>
      </w:pPr>
      <w:rPr>
        <w:rFonts w:hint="default"/>
      </w:rPr>
    </w:lvl>
    <w:lvl w:ilvl="4" w:tplc="197AB56A">
      <w:numFmt w:val="bullet"/>
      <w:lvlText w:val="•"/>
      <w:lvlJc w:val="left"/>
      <w:pPr>
        <w:ind w:left="3985" w:hanging="360"/>
      </w:pPr>
      <w:rPr>
        <w:rFonts w:hint="default"/>
      </w:rPr>
    </w:lvl>
    <w:lvl w:ilvl="5" w:tplc="17A46AA0">
      <w:numFmt w:val="bullet"/>
      <w:lvlText w:val="•"/>
      <w:lvlJc w:val="left"/>
      <w:pPr>
        <w:ind w:left="4827" w:hanging="360"/>
      </w:pPr>
      <w:rPr>
        <w:rFonts w:hint="default"/>
      </w:rPr>
    </w:lvl>
    <w:lvl w:ilvl="6" w:tplc="ECA40912">
      <w:numFmt w:val="bullet"/>
      <w:lvlText w:val="•"/>
      <w:lvlJc w:val="left"/>
      <w:pPr>
        <w:ind w:left="5668" w:hanging="360"/>
      </w:pPr>
      <w:rPr>
        <w:rFonts w:hint="default"/>
      </w:rPr>
    </w:lvl>
    <w:lvl w:ilvl="7" w:tplc="41FCB2BE">
      <w:numFmt w:val="bullet"/>
      <w:lvlText w:val="•"/>
      <w:lvlJc w:val="left"/>
      <w:pPr>
        <w:ind w:left="6510" w:hanging="360"/>
      </w:pPr>
      <w:rPr>
        <w:rFonts w:hint="default"/>
      </w:rPr>
    </w:lvl>
    <w:lvl w:ilvl="8" w:tplc="A4FE4218">
      <w:numFmt w:val="bullet"/>
      <w:lvlText w:val="•"/>
      <w:lvlJc w:val="left"/>
      <w:pPr>
        <w:ind w:left="7351" w:hanging="360"/>
      </w:pPr>
      <w:rPr>
        <w:rFonts w:hint="default"/>
      </w:rPr>
    </w:lvl>
  </w:abstractNum>
  <w:abstractNum w:abstractNumId="30" w15:restartNumberingAfterBreak="0">
    <w:nsid w:val="61FA78AE"/>
    <w:multiLevelType w:val="hybridMultilevel"/>
    <w:tmpl w:val="10D65F74"/>
    <w:lvl w:ilvl="0" w:tplc="D280F6A6">
      <w:start w:val="1"/>
      <w:numFmt w:val="decimal"/>
      <w:lvlText w:val="%1."/>
      <w:lvlJc w:val="left"/>
      <w:pPr>
        <w:ind w:left="611" w:hanging="360"/>
      </w:pPr>
      <w:rPr>
        <w:rFonts w:hint="default"/>
        <w:w w:val="99"/>
        <w:sz w:val="20"/>
        <w:szCs w:val="20"/>
      </w:rPr>
    </w:lvl>
    <w:lvl w:ilvl="1" w:tplc="CB040DF4">
      <w:numFmt w:val="bullet"/>
      <w:lvlText w:val="•"/>
      <w:lvlJc w:val="left"/>
      <w:pPr>
        <w:ind w:left="1461" w:hanging="360"/>
      </w:pPr>
      <w:rPr>
        <w:rFonts w:hint="default"/>
      </w:rPr>
    </w:lvl>
    <w:lvl w:ilvl="2" w:tplc="AEC68B0A">
      <w:numFmt w:val="bullet"/>
      <w:lvlText w:val="•"/>
      <w:lvlJc w:val="left"/>
      <w:pPr>
        <w:ind w:left="2302" w:hanging="360"/>
      </w:pPr>
      <w:rPr>
        <w:rFonts w:hint="default"/>
      </w:rPr>
    </w:lvl>
    <w:lvl w:ilvl="3" w:tplc="7A7443CC">
      <w:numFmt w:val="bullet"/>
      <w:lvlText w:val="•"/>
      <w:lvlJc w:val="left"/>
      <w:pPr>
        <w:ind w:left="3144" w:hanging="360"/>
      </w:pPr>
      <w:rPr>
        <w:rFonts w:hint="default"/>
      </w:rPr>
    </w:lvl>
    <w:lvl w:ilvl="4" w:tplc="676642BC">
      <w:numFmt w:val="bullet"/>
      <w:lvlText w:val="•"/>
      <w:lvlJc w:val="left"/>
      <w:pPr>
        <w:ind w:left="3985" w:hanging="360"/>
      </w:pPr>
      <w:rPr>
        <w:rFonts w:hint="default"/>
      </w:rPr>
    </w:lvl>
    <w:lvl w:ilvl="5" w:tplc="734C9B3A">
      <w:numFmt w:val="bullet"/>
      <w:lvlText w:val="•"/>
      <w:lvlJc w:val="left"/>
      <w:pPr>
        <w:ind w:left="4827" w:hanging="360"/>
      </w:pPr>
      <w:rPr>
        <w:rFonts w:hint="default"/>
      </w:rPr>
    </w:lvl>
    <w:lvl w:ilvl="6" w:tplc="8520965E">
      <w:numFmt w:val="bullet"/>
      <w:lvlText w:val="•"/>
      <w:lvlJc w:val="left"/>
      <w:pPr>
        <w:ind w:left="5668" w:hanging="360"/>
      </w:pPr>
      <w:rPr>
        <w:rFonts w:hint="default"/>
      </w:rPr>
    </w:lvl>
    <w:lvl w:ilvl="7" w:tplc="41BC3982">
      <w:numFmt w:val="bullet"/>
      <w:lvlText w:val="•"/>
      <w:lvlJc w:val="left"/>
      <w:pPr>
        <w:ind w:left="6510" w:hanging="360"/>
      </w:pPr>
      <w:rPr>
        <w:rFonts w:hint="default"/>
      </w:rPr>
    </w:lvl>
    <w:lvl w:ilvl="8" w:tplc="B7827F72">
      <w:numFmt w:val="bullet"/>
      <w:lvlText w:val="•"/>
      <w:lvlJc w:val="left"/>
      <w:pPr>
        <w:ind w:left="7351" w:hanging="360"/>
      </w:pPr>
      <w:rPr>
        <w:rFonts w:hint="default"/>
      </w:rPr>
    </w:lvl>
  </w:abstractNum>
  <w:abstractNum w:abstractNumId="31" w15:restartNumberingAfterBreak="0">
    <w:nsid w:val="65430BCE"/>
    <w:multiLevelType w:val="hybridMultilevel"/>
    <w:tmpl w:val="59BE4EC6"/>
    <w:lvl w:ilvl="0" w:tplc="B87877C6">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71B7417C"/>
    <w:multiLevelType w:val="hybridMultilevel"/>
    <w:tmpl w:val="F910787E"/>
    <w:lvl w:ilvl="0" w:tplc="FD94A502">
      <w:start w:val="1"/>
      <w:numFmt w:val="bullet"/>
      <w:lvlText w:val=""/>
      <w:lvlJc w:val="left"/>
      <w:pPr>
        <w:ind w:left="720" w:hanging="360"/>
      </w:pPr>
      <w:rPr>
        <w:rFonts w:ascii="Symbol" w:hAnsi="Symbol" w:hint="default"/>
      </w:rPr>
    </w:lvl>
    <w:lvl w:ilvl="1" w:tplc="A70E5C80" w:tentative="1">
      <w:start w:val="1"/>
      <w:numFmt w:val="bullet"/>
      <w:lvlText w:val="o"/>
      <w:lvlJc w:val="left"/>
      <w:pPr>
        <w:ind w:left="1440" w:hanging="360"/>
      </w:pPr>
      <w:rPr>
        <w:rFonts w:ascii="Courier New" w:hAnsi="Courier New" w:cs="Courier New" w:hint="default"/>
      </w:rPr>
    </w:lvl>
    <w:lvl w:ilvl="2" w:tplc="21260B54" w:tentative="1">
      <w:start w:val="1"/>
      <w:numFmt w:val="bullet"/>
      <w:lvlText w:val=""/>
      <w:lvlJc w:val="left"/>
      <w:pPr>
        <w:ind w:left="2160" w:hanging="360"/>
      </w:pPr>
      <w:rPr>
        <w:rFonts w:ascii="Wingdings" w:hAnsi="Wingdings" w:hint="default"/>
      </w:rPr>
    </w:lvl>
    <w:lvl w:ilvl="3" w:tplc="F0F47962" w:tentative="1">
      <w:start w:val="1"/>
      <w:numFmt w:val="bullet"/>
      <w:lvlText w:val=""/>
      <w:lvlJc w:val="left"/>
      <w:pPr>
        <w:ind w:left="2880" w:hanging="360"/>
      </w:pPr>
      <w:rPr>
        <w:rFonts w:ascii="Symbol" w:hAnsi="Symbol" w:hint="default"/>
      </w:rPr>
    </w:lvl>
    <w:lvl w:ilvl="4" w:tplc="0BFC21C6" w:tentative="1">
      <w:start w:val="1"/>
      <w:numFmt w:val="bullet"/>
      <w:lvlText w:val="o"/>
      <w:lvlJc w:val="left"/>
      <w:pPr>
        <w:ind w:left="3600" w:hanging="360"/>
      </w:pPr>
      <w:rPr>
        <w:rFonts w:ascii="Courier New" w:hAnsi="Courier New" w:cs="Courier New" w:hint="default"/>
      </w:rPr>
    </w:lvl>
    <w:lvl w:ilvl="5" w:tplc="34201A38" w:tentative="1">
      <w:start w:val="1"/>
      <w:numFmt w:val="bullet"/>
      <w:lvlText w:val=""/>
      <w:lvlJc w:val="left"/>
      <w:pPr>
        <w:ind w:left="4320" w:hanging="360"/>
      </w:pPr>
      <w:rPr>
        <w:rFonts w:ascii="Wingdings" w:hAnsi="Wingdings" w:hint="default"/>
      </w:rPr>
    </w:lvl>
    <w:lvl w:ilvl="6" w:tplc="3D9E5302" w:tentative="1">
      <w:start w:val="1"/>
      <w:numFmt w:val="bullet"/>
      <w:lvlText w:val=""/>
      <w:lvlJc w:val="left"/>
      <w:pPr>
        <w:ind w:left="5040" w:hanging="360"/>
      </w:pPr>
      <w:rPr>
        <w:rFonts w:ascii="Symbol" w:hAnsi="Symbol" w:hint="default"/>
      </w:rPr>
    </w:lvl>
    <w:lvl w:ilvl="7" w:tplc="FF24C16E" w:tentative="1">
      <w:start w:val="1"/>
      <w:numFmt w:val="bullet"/>
      <w:lvlText w:val="o"/>
      <w:lvlJc w:val="left"/>
      <w:pPr>
        <w:ind w:left="5760" w:hanging="360"/>
      </w:pPr>
      <w:rPr>
        <w:rFonts w:ascii="Courier New" w:hAnsi="Courier New" w:cs="Courier New" w:hint="default"/>
      </w:rPr>
    </w:lvl>
    <w:lvl w:ilvl="8" w:tplc="1EF4F718" w:tentative="1">
      <w:start w:val="1"/>
      <w:numFmt w:val="bullet"/>
      <w:lvlText w:val=""/>
      <w:lvlJc w:val="left"/>
      <w:pPr>
        <w:ind w:left="6480" w:hanging="360"/>
      </w:pPr>
      <w:rPr>
        <w:rFonts w:ascii="Wingdings" w:hAnsi="Wingdings" w:hint="default"/>
      </w:rPr>
    </w:lvl>
  </w:abstractNum>
  <w:abstractNum w:abstractNumId="33" w15:restartNumberingAfterBreak="0">
    <w:nsid w:val="73B255D6"/>
    <w:multiLevelType w:val="hybridMultilevel"/>
    <w:tmpl w:val="704CA756"/>
    <w:lvl w:ilvl="0" w:tplc="92147374">
      <w:numFmt w:val="bullet"/>
      <w:lvlText w:val=""/>
      <w:lvlJc w:val="left"/>
      <w:pPr>
        <w:ind w:left="720" w:hanging="360"/>
      </w:pPr>
      <w:rPr>
        <w:rFonts w:ascii="Symbol" w:eastAsiaTheme="minorHAnsi" w:hAnsi="Symbol" w:cstheme="minorBidi" w:hint="default"/>
        <w:color w:val="auto"/>
      </w:rPr>
    </w:lvl>
    <w:lvl w:ilvl="1" w:tplc="B4C0D144" w:tentative="1">
      <w:start w:val="1"/>
      <w:numFmt w:val="bullet"/>
      <w:lvlText w:val="o"/>
      <w:lvlJc w:val="left"/>
      <w:pPr>
        <w:ind w:left="1440" w:hanging="360"/>
      </w:pPr>
      <w:rPr>
        <w:rFonts w:ascii="Courier New" w:hAnsi="Courier New" w:cs="Courier New" w:hint="default"/>
      </w:rPr>
    </w:lvl>
    <w:lvl w:ilvl="2" w:tplc="D3BEB302" w:tentative="1">
      <w:start w:val="1"/>
      <w:numFmt w:val="bullet"/>
      <w:lvlText w:val=""/>
      <w:lvlJc w:val="left"/>
      <w:pPr>
        <w:ind w:left="2160" w:hanging="360"/>
      </w:pPr>
      <w:rPr>
        <w:rFonts w:ascii="Wingdings" w:hAnsi="Wingdings" w:hint="default"/>
      </w:rPr>
    </w:lvl>
    <w:lvl w:ilvl="3" w:tplc="D6783EBE" w:tentative="1">
      <w:start w:val="1"/>
      <w:numFmt w:val="bullet"/>
      <w:lvlText w:val=""/>
      <w:lvlJc w:val="left"/>
      <w:pPr>
        <w:ind w:left="2880" w:hanging="360"/>
      </w:pPr>
      <w:rPr>
        <w:rFonts w:ascii="Symbol" w:hAnsi="Symbol" w:hint="default"/>
      </w:rPr>
    </w:lvl>
    <w:lvl w:ilvl="4" w:tplc="7DAA47B6" w:tentative="1">
      <w:start w:val="1"/>
      <w:numFmt w:val="bullet"/>
      <w:lvlText w:val="o"/>
      <w:lvlJc w:val="left"/>
      <w:pPr>
        <w:ind w:left="3600" w:hanging="360"/>
      </w:pPr>
      <w:rPr>
        <w:rFonts w:ascii="Courier New" w:hAnsi="Courier New" w:cs="Courier New" w:hint="default"/>
      </w:rPr>
    </w:lvl>
    <w:lvl w:ilvl="5" w:tplc="69287AA8" w:tentative="1">
      <w:start w:val="1"/>
      <w:numFmt w:val="bullet"/>
      <w:lvlText w:val=""/>
      <w:lvlJc w:val="left"/>
      <w:pPr>
        <w:ind w:left="4320" w:hanging="360"/>
      </w:pPr>
      <w:rPr>
        <w:rFonts w:ascii="Wingdings" w:hAnsi="Wingdings" w:hint="default"/>
      </w:rPr>
    </w:lvl>
    <w:lvl w:ilvl="6" w:tplc="E6B44AAE" w:tentative="1">
      <w:start w:val="1"/>
      <w:numFmt w:val="bullet"/>
      <w:lvlText w:val=""/>
      <w:lvlJc w:val="left"/>
      <w:pPr>
        <w:ind w:left="5040" w:hanging="360"/>
      </w:pPr>
      <w:rPr>
        <w:rFonts w:ascii="Symbol" w:hAnsi="Symbol" w:hint="default"/>
      </w:rPr>
    </w:lvl>
    <w:lvl w:ilvl="7" w:tplc="8AEE5ABE" w:tentative="1">
      <w:start w:val="1"/>
      <w:numFmt w:val="bullet"/>
      <w:lvlText w:val="o"/>
      <w:lvlJc w:val="left"/>
      <w:pPr>
        <w:ind w:left="5760" w:hanging="360"/>
      </w:pPr>
      <w:rPr>
        <w:rFonts w:ascii="Courier New" w:hAnsi="Courier New" w:cs="Courier New" w:hint="default"/>
      </w:rPr>
    </w:lvl>
    <w:lvl w:ilvl="8" w:tplc="BB121D18" w:tentative="1">
      <w:start w:val="1"/>
      <w:numFmt w:val="bullet"/>
      <w:lvlText w:val=""/>
      <w:lvlJc w:val="left"/>
      <w:pPr>
        <w:ind w:left="6480" w:hanging="360"/>
      </w:pPr>
      <w:rPr>
        <w:rFonts w:ascii="Wingdings" w:hAnsi="Wingdings" w:hint="default"/>
      </w:rPr>
    </w:lvl>
  </w:abstractNum>
  <w:abstractNum w:abstractNumId="34" w15:restartNumberingAfterBreak="0">
    <w:nsid w:val="748733FF"/>
    <w:multiLevelType w:val="hybridMultilevel"/>
    <w:tmpl w:val="116A6434"/>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35" w15:restartNumberingAfterBreak="0">
    <w:nsid w:val="79EC181C"/>
    <w:multiLevelType w:val="hybridMultilevel"/>
    <w:tmpl w:val="28DE342C"/>
    <w:lvl w:ilvl="0" w:tplc="72B889D8">
      <w:start w:val="1"/>
      <w:numFmt w:val="lowerLetter"/>
      <w:lvlText w:val="%1."/>
      <w:lvlJc w:val="left"/>
      <w:pPr>
        <w:ind w:left="1080" w:hanging="360"/>
      </w:pPr>
    </w:lvl>
    <w:lvl w:ilvl="1" w:tplc="A4A27E86" w:tentative="1">
      <w:start w:val="1"/>
      <w:numFmt w:val="lowerLetter"/>
      <w:lvlText w:val="%2."/>
      <w:lvlJc w:val="left"/>
      <w:pPr>
        <w:ind w:left="1800" w:hanging="360"/>
      </w:pPr>
    </w:lvl>
    <w:lvl w:ilvl="2" w:tplc="69C40912" w:tentative="1">
      <w:start w:val="1"/>
      <w:numFmt w:val="lowerRoman"/>
      <w:lvlText w:val="%3."/>
      <w:lvlJc w:val="right"/>
      <w:pPr>
        <w:ind w:left="2520" w:hanging="180"/>
      </w:pPr>
    </w:lvl>
    <w:lvl w:ilvl="3" w:tplc="71181DD8" w:tentative="1">
      <w:start w:val="1"/>
      <w:numFmt w:val="decimal"/>
      <w:lvlText w:val="%4."/>
      <w:lvlJc w:val="left"/>
      <w:pPr>
        <w:ind w:left="3240" w:hanging="360"/>
      </w:pPr>
    </w:lvl>
    <w:lvl w:ilvl="4" w:tplc="57CCA986" w:tentative="1">
      <w:start w:val="1"/>
      <w:numFmt w:val="lowerLetter"/>
      <w:lvlText w:val="%5."/>
      <w:lvlJc w:val="left"/>
      <w:pPr>
        <w:ind w:left="3960" w:hanging="360"/>
      </w:pPr>
    </w:lvl>
    <w:lvl w:ilvl="5" w:tplc="EE26AAC4" w:tentative="1">
      <w:start w:val="1"/>
      <w:numFmt w:val="lowerRoman"/>
      <w:lvlText w:val="%6."/>
      <w:lvlJc w:val="right"/>
      <w:pPr>
        <w:ind w:left="4680" w:hanging="180"/>
      </w:pPr>
    </w:lvl>
    <w:lvl w:ilvl="6" w:tplc="D4FAF958" w:tentative="1">
      <w:start w:val="1"/>
      <w:numFmt w:val="decimal"/>
      <w:lvlText w:val="%7."/>
      <w:lvlJc w:val="left"/>
      <w:pPr>
        <w:ind w:left="5400" w:hanging="360"/>
      </w:pPr>
    </w:lvl>
    <w:lvl w:ilvl="7" w:tplc="57942230" w:tentative="1">
      <w:start w:val="1"/>
      <w:numFmt w:val="lowerLetter"/>
      <w:lvlText w:val="%8."/>
      <w:lvlJc w:val="left"/>
      <w:pPr>
        <w:ind w:left="6120" w:hanging="360"/>
      </w:pPr>
    </w:lvl>
    <w:lvl w:ilvl="8" w:tplc="DEC81FF4" w:tentative="1">
      <w:start w:val="1"/>
      <w:numFmt w:val="lowerRoman"/>
      <w:lvlText w:val="%9."/>
      <w:lvlJc w:val="right"/>
      <w:pPr>
        <w:ind w:left="6840" w:hanging="180"/>
      </w:pPr>
    </w:lvl>
  </w:abstractNum>
  <w:num w:numId="1">
    <w:abstractNumId w:val="2"/>
  </w:num>
  <w:num w:numId="2">
    <w:abstractNumId w:val="35"/>
  </w:num>
  <w:num w:numId="3">
    <w:abstractNumId w:val="14"/>
  </w:num>
  <w:num w:numId="4">
    <w:abstractNumId w:val="0"/>
  </w:num>
  <w:num w:numId="5">
    <w:abstractNumId w:val="4"/>
  </w:num>
  <w:num w:numId="6">
    <w:abstractNumId w:val="6"/>
  </w:num>
  <w:num w:numId="7">
    <w:abstractNumId w:val="7"/>
  </w:num>
  <w:num w:numId="8">
    <w:abstractNumId w:val="25"/>
  </w:num>
  <w:num w:numId="9">
    <w:abstractNumId w:val="28"/>
  </w:num>
  <w:num w:numId="10">
    <w:abstractNumId w:val="26"/>
  </w:num>
  <w:num w:numId="11">
    <w:abstractNumId w:val="15"/>
  </w:num>
  <w:num w:numId="12">
    <w:abstractNumId w:val="23"/>
  </w:num>
  <w:num w:numId="13">
    <w:abstractNumId w:val="9"/>
  </w:num>
  <w:num w:numId="14">
    <w:abstractNumId w:val="18"/>
  </w:num>
  <w:num w:numId="15">
    <w:abstractNumId w:val="33"/>
  </w:num>
  <w:num w:numId="16">
    <w:abstractNumId w:val="20"/>
  </w:num>
  <w:num w:numId="17">
    <w:abstractNumId w:val="32"/>
  </w:num>
  <w:num w:numId="18">
    <w:abstractNumId w:val="8"/>
  </w:num>
  <w:num w:numId="19">
    <w:abstractNumId w:val="27"/>
  </w:num>
  <w:num w:numId="20">
    <w:abstractNumId w:val="3"/>
  </w:num>
  <w:num w:numId="21">
    <w:abstractNumId w:val="1"/>
  </w:num>
  <w:num w:numId="22">
    <w:abstractNumId w:val="29"/>
  </w:num>
  <w:num w:numId="23">
    <w:abstractNumId w:val="12"/>
  </w:num>
  <w:num w:numId="24">
    <w:abstractNumId w:val="30"/>
  </w:num>
  <w:num w:numId="25">
    <w:abstractNumId w:val="13"/>
  </w:num>
  <w:num w:numId="26">
    <w:abstractNumId w:val="21"/>
  </w:num>
  <w:num w:numId="27">
    <w:abstractNumId w:val="19"/>
  </w:num>
  <w:num w:numId="28">
    <w:abstractNumId w:val="5"/>
  </w:num>
  <w:num w:numId="29">
    <w:abstractNumId w:val="11"/>
  </w:num>
  <w:num w:numId="30">
    <w:abstractNumId w:val="26"/>
  </w:num>
  <w:num w:numId="31">
    <w:abstractNumId w:val="15"/>
  </w:num>
  <w:num w:numId="32">
    <w:abstractNumId w:val="10"/>
  </w:num>
  <w:num w:numId="33">
    <w:abstractNumId w:val="34"/>
  </w:num>
  <w:num w:numId="34">
    <w:abstractNumId w:val="17"/>
  </w:num>
  <w:num w:numId="35">
    <w:abstractNumId w:val="31"/>
  </w:num>
  <w:num w:numId="36">
    <w:abstractNumId w:val="24"/>
  </w:num>
  <w:num w:numId="37">
    <w:abstractNumId w:val="22"/>
  </w:num>
  <w:num w:numId="38">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vdeling" w:val="lab_avdeling"/>
    <w:docVar w:name="Avsnitt" w:val="lab_avsnitt"/>
    <w:docVar w:name="Bedriftsnavn" w:val="Bodin Videregående Skole og Maritime Fagskole"/>
    <w:docVar w:name="beskyttet" w:val="nei"/>
    <w:docVar w:name="docver" w:val="2.20"/>
    <w:docVar w:name="ek_ansvarlig" w:val="Rolf-Jørgen Jenssen"/>
    <w:docVar w:name="ek_dbfields" w:val="EK_Avdeling¤2#4¤2# ¤3#EK_Avsnitt¤2#4¤2# ¤3#EK_Bedriftsnavn¤2#1¤2#Nordland fylkeskommune¤3#EK_GjelderFra¤2#0¤2#17.08.2020¤3#EK_KlGjelderFra¤2#0¤2#¤3#EK_Opprettet¤2#0¤2#04.09.2020¤3#EK_Utgitt¤2#0¤2# ¤3#EK_IBrukDato¤2#0¤2# ¤3#EK_DokumentID¤2#0¤2#D13461¤3#EK_DokTittel¤2#0¤2#Studieplan dekksoffiserutdanning 2-årig¤3#EK_DokType¤2#0¤2#Generelt¤3#EK_DocLvlShort¤2#0¤2# ¤3#EK_DocLevel¤2#0¤2# ¤3#EK_EksRef¤2#2¤2# 0_x0009_¤3#EK_Erstatter¤2#0¤2# ¤3#EK_ErstatterD¤2#0¤2# ¤3#EK_Signatur¤2#0¤2#¤3#EK_Verifisert¤2#0¤2#¤3#EK_Hørt¤2#0¤2#¤3#EK_AuditReview¤2#2¤2#¤3#EK_AuditApprove¤2#2¤2#¤3#EK_Gradering¤2#0¤2#Åpen¤3#EK_Gradnr¤2#4¤2#0¤3#EK_Kapittel¤2#4¤2# ¤3#EK_Referanse¤2#2¤2# 0_x0009_¤3#EK_RefNr¤2#0¤2#.NFS.3.BM.4.1.1.2¤3#EK_Revisjon¤2#0¤2#1.00¤3#EK_Ansvarlig¤2#0¤2#Rolf-Jørgen Jenssen¤3#EK_SkrevetAv¤2#0¤2#Bjørn-Willy Arntsen¤3#EK_UText1¤2#0¤2# ¤3#EK_UText2¤2#0¤2# ¤3#EK_UText3¤2#0¤2# ¤3#EK_UText4¤2#0¤2# ¤3#EK_Status¤2#0¤2#Til godkj.(ny)¤3#EK_Stikkord¤2#0¤2#¤3#EK_SuperStikkord¤2#0¤2#¤3#EK_Rapport¤2#3¤2#¤3#EK_EKPrintMerke¤2#0¤2#Uoffisiell utskrift er kun gyldig på utskriftsdato¤3#EK_Watermark¤2#0¤2#¤3#EK_Utgave¤2#0¤2#1.00¤3#EK_Merknad¤2#7¤2#¤3#EK_VerLogg¤2#2¤2#Ver. 1.00 - |¤3#EK_RF1¤2#4¤2# ¤3#EK_RF2¤2#4¤2# ¤3#EK_RF3¤2#4¤2# ¤3#EK_RF4¤2#4¤2# ¤3#EK_RF5¤2#4¤2# ¤3#EK_RF6¤2#4¤2# ¤3#EK_RF7¤2#4¤2# ¤3#EK_RF8¤2#4¤2# ¤3#EK_RF9¤2#4¤2# ¤3#EK_Mappe1¤2#4¤2# ¤3#EK_Mappe2¤2#4¤2# ¤3#EK_Mappe3¤2#4¤2# ¤3#EK_Mappe4¤2#4¤2# ¤3#EK_Mappe5¤2#4¤2# ¤3#EK_Mappe6¤2#4¤2# ¤3#EK_Mappe7¤2#4¤2# ¤3#EK_Mappe8¤2#4¤2# ¤3#EK_Mappe9¤2#4¤2# ¤3#EK_DL¤2#0¤2#2¤3#EK_GjelderTil¤2#0¤2#17.08.2021¤3#EK_Vedlegg¤2#2¤2# 0_x0009_¤3#EK_AvdelingOver¤2#4¤2# ¤3#EK_HRefNr¤2#0¤2# ¤3#EK_HbNavn¤2#0¤2# ¤3#EK_DokRefnr¤2#4¤2#000107140301040101¤3#EK_Dokendrdato¤2#4¤2#04.09.2020 14:38:53¤3#EK_HbType¤2#4¤2# ¤3#EK_Offisiell¤2#4¤2# ¤3#EK_VedleggRef¤2#4¤2#.NFS.3.BM.4.1.1.2¤3#EK_Strukt00¤2#5¤2#¤5#¤5#Kapittelstrukturen¤5#0¤5#0¤4#¤5#¤5#Utdanning og kompetanse¤5#2¤5#0¤4#.¤5#NFS¤5#Nordland fagskole¤5#2¤5#0¤4#.¤5#3¤5#Avdelinger - Nordland fagskole¤5#0¤5#0¤4#.¤5#BM¤5#Bodø Maritime¤5#0¤5#0¤4#.¤5#4¤5#Hovedaktiviteter ved Maritim fagskole¤5#0¤5#0¤4#.¤5#1¤5#Dekksoffiser Utdanning¤5#0¤5#0¤4#.¤5#1¤5#Studieplan Dekksoffiser¤5#0¤5#0¤4#§¤3#EK_Pub¤2#6¤2# ¤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Kapittelstrukturen¤5#0¤5#0¤4#¤5#¤5#Utdanning og kompetanse¤5#2¤5#0¤4#.¤5#NFS¤5#Nordland fagskole¤5#2¤5#0¤4#.¤5#3¤5#Avdelinger - Nordland fagskole¤5#0¤5#0¤4#.¤5#BM¤5#Bodø Maritime¤5#0¤5#0¤4#.¤5#4¤5#Hovedaktiviteter ved Maritim fagskole¤5#0¤5#0¤4#.¤5#1¤5#Dekksoffiser Utdanning¤5#0¤5#0¤4#.¤5#1¤5#Studieplan Dekksoffiser¤5#0¤5#0¤4#§¤3#"/>
    <w:docVar w:name="ek_dl" w:val="2"/>
    <w:docVar w:name="ek_doclevel" w:val=" "/>
    <w:docVar w:name="ek_doclvlshort" w:val=" "/>
    <w:docVar w:name="ek_doktittel" w:val="Studieplan dekksoffiserutdanning 2-årig"/>
    <w:docVar w:name="ek_doktype" w:val="Generelt"/>
    <w:docVar w:name="ek_dokumentid" w:val="D13461"/>
    <w:docVar w:name="ek_erstatter" w:val=" "/>
    <w:docVar w:name="ek_erstatterd" w:val=" "/>
    <w:docVar w:name="ek_format" w:val="-10"/>
    <w:docVar w:name="ek_gjelderfra" w:val="17.08.2020"/>
    <w:docVar w:name="ek_gjeldertil" w:val="17.08.2021"/>
    <w:docVar w:name="ek_gradering" w:val="Åpen"/>
    <w:docVar w:name="ek_hbnavn" w:val=" "/>
    <w:docVar w:name="ek_hrefnr" w:val=" "/>
    <w:docVar w:name="ek_hørt" w:val="[]"/>
    <w:docVar w:name="ek_ibrukdato" w:val=" "/>
    <w:docVar w:name="ek_merknad" w:val="[]"/>
    <w:docVar w:name="ek_opprettet" w:val="04.09.2020"/>
    <w:docVar w:name="ek_rapport" w:val="[]"/>
    <w:docVar w:name="ek_refnr" w:val=".NFS.3.BM.4.1.1.2"/>
    <w:docVar w:name="ek_revisjon" w:val="1.00"/>
    <w:docVar w:name="ek_signatur" w:val="[]"/>
    <w:docVar w:name="ek_skrevetav" w:val="Bjørn-Willy Arntsen"/>
    <w:docVar w:name="ek_status" w:val="Til godkj.(ny)"/>
    <w:docVar w:name="ek_stikkord" w:val="[]"/>
    <w:docVar w:name="ek_superstikkord" w:val="[]"/>
    <w:docVar w:name="EK_TYPE" w:val="ARB"/>
    <w:docVar w:name="ek_utext1" w:val=" "/>
    <w:docVar w:name="ek_utext2" w:val=" "/>
    <w:docVar w:name="ek_utext3" w:val=" "/>
    <w:docVar w:name="ek_utext4" w:val=" "/>
    <w:docVar w:name="ek_utgave" w:val="1.00"/>
    <w:docVar w:name="ek_utgitt" w:val=" "/>
    <w:docVar w:name="ek_verifisert" w:val="[]"/>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sRef" w:val="[EksRef]"/>
    <w:docVar w:name="Erstatter" w:val="lab_erstatter"/>
    <w:docVar w:name="KHB" w:val="nei"/>
    <w:docVar w:name="skitten" w:val="0"/>
    <w:docVar w:name="tidek_vedlegg" w:val="--"/>
    <w:docVar w:name="Tittel" w:val="Dette er en Test tittel."/>
  </w:docVars>
  <w:rsids>
    <w:rsidRoot w:val="00C669AF"/>
    <w:rsid w:val="00000B83"/>
    <w:rsid w:val="000207C0"/>
    <w:rsid w:val="00022178"/>
    <w:rsid w:val="0002720F"/>
    <w:rsid w:val="000308CD"/>
    <w:rsid w:val="00030FCC"/>
    <w:rsid w:val="00037F87"/>
    <w:rsid w:val="0004125F"/>
    <w:rsid w:val="00041FA2"/>
    <w:rsid w:val="00047938"/>
    <w:rsid w:val="00054E88"/>
    <w:rsid w:val="00056148"/>
    <w:rsid w:val="00071546"/>
    <w:rsid w:val="00073A70"/>
    <w:rsid w:val="00076E55"/>
    <w:rsid w:val="000807CD"/>
    <w:rsid w:val="000810A3"/>
    <w:rsid w:val="000835E9"/>
    <w:rsid w:val="00097C01"/>
    <w:rsid w:val="000B01B3"/>
    <w:rsid w:val="000B3686"/>
    <w:rsid w:val="000B3C37"/>
    <w:rsid w:val="000C0C15"/>
    <w:rsid w:val="000D0B17"/>
    <w:rsid w:val="000E00C5"/>
    <w:rsid w:val="000F31FB"/>
    <w:rsid w:val="00105025"/>
    <w:rsid w:val="00110274"/>
    <w:rsid w:val="001302CB"/>
    <w:rsid w:val="00145C6B"/>
    <w:rsid w:val="001478D8"/>
    <w:rsid w:val="00147973"/>
    <w:rsid w:val="0015264D"/>
    <w:rsid w:val="0016674F"/>
    <w:rsid w:val="001723E7"/>
    <w:rsid w:val="00173802"/>
    <w:rsid w:val="00184401"/>
    <w:rsid w:val="00193C9D"/>
    <w:rsid w:val="00196D35"/>
    <w:rsid w:val="001B6D31"/>
    <w:rsid w:val="001B7D87"/>
    <w:rsid w:val="001E5511"/>
    <w:rsid w:val="001E5C38"/>
    <w:rsid w:val="001E6340"/>
    <w:rsid w:val="001E74A7"/>
    <w:rsid w:val="001F34EF"/>
    <w:rsid w:val="001F3BDA"/>
    <w:rsid w:val="00210EAB"/>
    <w:rsid w:val="0022116F"/>
    <w:rsid w:val="0022756D"/>
    <w:rsid w:val="0023685F"/>
    <w:rsid w:val="00250ECB"/>
    <w:rsid w:val="00264FBE"/>
    <w:rsid w:val="00274DF9"/>
    <w:rsid w:val="002756E6"/>
    <w:rsid w:val="00284DCD"/>
    <w:rsid w:val="00286007"/>
    <w:rsid w:val="00294CA4"/>
    <w:rsid w:val="002953AC"/>
    <w:rsid w:val="0029672C"/>
    <w:rsid w:val="002A74FF"/>
    <w:rsid w:val="002B5CB3"/>
    <w:rsid w:val="002C0A59"/>
    <w:rsid w:val="002C18F0"/>
    <w:rsid w:val="002C59CB"/>
    <w:rsid w:val="002C6DDB"/>
    <w:rsid w:val="002D4013"/>
    <w:rsid w:val="002E3130"/>
    <w:rsid w:val="002F3AFA"/>
    <w:rsid w:val="002F5379"/>
    <w:rsid w:val="002F6DD9"/>
    <w:rsid w:val="00312889"/>
    <w:rsid w:val="00313F62"/>
    <w:rsid w:val="003249D7"/>
    <w:rsid w:val="00342EF8"/>
    <w:rsid w:val="00357C92"/>
    <w:rsid w:val="0036024C"/>
    <w:rsid w:val="00361577"/>
    <w:rsid w:val="003625A9"/>
    <w:rsid w:val="00382BE8"/>
    <w:rsid w:val="00384DD5"/>
    <w:rsid w:val="00393257"/>
    <w:rsid w:val="00394E78"/>
    <w:rsid w:val="003A5ABA"/>
    <w:rsid w:val="003C136F"/>
    <w:rsid w:val="003D28B1"/>
    <w:rsid w:val="003F6327"/>
    <w:rsid w:val="004001E2"/>
    <w:rsid w:val="004228DB"/>
    <w:rsid w:val="00446709"/>
    <w:rsid w:val="00447AFA"/>
    <w:rsid w:val="00461116"/>
    <w:rsid w:val="00461E3B"/>
    <w:rsid w:val="00473CC8"/>
    <w:rsid w:val="00476A06"/>
    <w:rsid w:val="00480572"/>
    <w:rsid w:val="0048129D"/>
    <w:rsid w:val="004979FE"/>
    <w:rsid w:val="004A7525"/>
    <w:rsid w:val="004A76EF"/>
    <w:rsid w:val="004A7C7D"/>
    <w:rsid w:val="004C4C76"/>
    <w:rsid w:val="004C7CB1"/>
    <w:rsid w:val="004E08CC"/>
    <w:rsid w:val="004E7945"/>
    <w:rsid w:val="00500770"/>
    <w:rsid w:val="005040CD"/>
    <w:rsid w:val="00511724"/>
    <w:rsid w:val="005120E0"/>
    <w:rsid w:val="00520574"/>
    <w:rsid w:val="00542CBB"/>
    <w:rsid w:val="00542E8A"/>
    <w:rsid w:val="005454FA"/>
    <w:rsid w:val="00555BFD"/>
    <w:rsid w:val="00561A3A"/>
    <w:rsid w:val="0056265E"/>
    <w:rsid w:val="00572D38"/>
    <w:rsid w:val="005743C2"/>
    <w:rsid w:val="00576162"/>
    <w:rsid w:val="00577D7C"/>
    <w:rsid w:val="0058560C"/>
    <w:rsid w:val="0058688D"/>
    <w:rsid w:val="00592ED9"/>
    <w:rsid w:val="005A1AC1"/>
    <w:rsid w:val="005B2F17"/>
    <w:rsid w:val="005B41F8"/>
    <w:rsid w:val="005B59CD"/>
    <w:rsid w:val="005B68DF"/>
    <w:rsid w:val="005D0023"/>
    <w:rsid w:val="005D696A"/>
    <w:rsid w:val="005D70A2"/>
    <w:rsid w:val="005E5FB6"/>
    <w:rsid w:val="005F308F"/>
    <w:rsid w:val="006057E7"/>
    <w:rsid w:val="00625207"/>
    <w:rsid w:val="00634976"/>
    <w:rsid w:val="00634E24"/>
    <w:rsid w:val="00647CCD"/>
    <w:rsid w:val="00655B9A"/>
    <w:rsid w:val="006826F6"/>
    <w:rsid w:val="006834D3"/>
    <w:rsid w:val="00687AB8"/>
    <w:rsid w:val="006C7D98"/>
    <w:rsid w:val="006C7DCE"/>
    <w:rsid w:val="006D4F10"/>
    <w:rsid w:val="006E567A"/>
    <w:rsid w:val="006E7F19"/>
    <w:rsid w:val="0070351B"/>
    <w:rsid w:val="00703C2C"/>
    <w:rsid w:val="007123D8"/>
    <w:rsid w:val="00714A1C"/>
    <w:rsid w:val="00723743"/>
    <w:rsid w:val="00726647"/>
    <w:rsid w:val="00734F93"/>
    <w:rsid w:val="00742226"/>
    <w:rsid w:val="00744E4E"/>
    <w:rsid w:val="0074720B"/>
    <w:rsid w:val="00747CFA"/>
    <w:rsid w:val="0076212B"/>
    <w:rsid w:val="007772E0"/>
    <w:rsid w:val="007828AD"/>
    <w:rsid w:val="00783CAB"/>
    <w:rsid w:val="0078571E"/>
    <w:rsid w:val="007860D4"/>
    <w:rsid w:val="00793779"/>
    <w:rsid w:val="007A65B9"/>
    <w:rsid w:val="007B11EF"/>
    <w:rsid w:val="007C5459"/>
    <w:rsid w:val="007D1D21"/>
    <w:rsid w:val="007E2216"/>
    <w:rsid w:val="007E49B5"/>
    <w:rsid w:val="007F138F"/>
    <w:rsid w:val="007F4073"/>
    <w:rsid w:val="00803851"/>
    <w:rsid w:val="0080559D"/>
    <w:rsid w:val="00815D1F"/>
    <w:rsid w:val="00834416"/>
    <w:rsid w:val="008501C3"/>
    <w:rsid w:val="008569E9"/>
    <w:rsid w:val="0086591D"/>
    <w:rsid w:val="00873C33"/>
    <w:rsid w:val="008827D6"/>
    <w:rsid w:val="00887E8B"/>
    <w:rsid w:val="00894668"/>
    <w:rsid w:val="008A2954"/>
    <w:rsid w:val="008A3F86"/>
    <w:rsid w:val="008A57D8"/>
    <w:rsid w:val="008A612E"/>
    <w:rsid w:val="008A7EAA"/>
    <w:rsid w:val="008B5475"/>
    <w:rsid w:val="008B61D1"/>
    <w:rsid w:val="008B62A2"/>
    <w:rsid w:val="008B7486"/>
    <w:rsid w:val="008B7EB4"/>
    <w:rsid w:val="008C0AFD"/>
    <w:rsid w:val="008C2332"/>
    <w:rsid w:val="008C6EB4"/>
    <w:rsid w:val="008D1055"/>
    <w:rsid w:val="008D2005"/>
    <w:rsid w:val="008E4750"/>
    <w:rsid w:val="008E6640"/>
    <w:rsid w:val="008F2D80"/>
    <w:rsid w:val="00902E75"/>
    <w:rsid w:val="00911FB7"/>
    <w:rsid w:val="00946AC2"/>
    <w:rsid w:val="00950BED"/>
    <w:rsid w:val="0096106F"/>
    <w:rsid w:val="0096617B"/>
    <w:rsid w:val="009747C3"/>
    <w:rsid w:val="00976178"/>
    <w:rsid w:val="00976802"/>
    <w:rsid w:val="009A3EF1"/>
    <w:rsid w:val="009A6084"/>
    <w:rsid w:val="009A722D"/>
    <w:rsid w:val="009B2EBB"/>
    <w:rsid w:val="009C4664"/>
    <w:rsid w:val="009C56BF"/>
    <w:rsid w:val="009C5947"/>
    <w:rsid w:val="009C5EB3"/>
    <w:rsid w:val="009D2F7C"/>
    <w:rsid w:val="009D2F9E"/>
    <w:rsid w:val="009D4E2A"/>
    <w:rsid w:val="009E59B0"/>
    <w:rsid w:val="009E6396"/>
    <w:rsid w:val="009F031F"/>
    <w:rsid w:val="009F456D"/>
    <w:rsid w:val="00A067D0"/>
    <w:rsid w:val="00A12BE6"/>
    <w:rsid w:val="00A15BA8"/>
    <w:rsid w:val="00A22E4F"/>
    <w:rsid w:val="00A40F4C"/>
    <w:rsid w:val="00A45898"/>
    <w:rsid w:val="00A57509"/>
    <w:rsid w:val="00A602AC"/>
    <w:rsid w:val="00A60AA7"/>
    <w:rsid w:val="00A61D70"/>
    <w:rsid w:val="00A70B93"/>
    <w:rsid w:val="00A71162"/>
    <w:rsid w:val="00A713F9"/>
    <w:rsid w:val="00A727A4"/>
    <w:rsid w:val="00A7765A"/>
    <w:rsid w:val="00A87CC1"/>
    <w:rsid w:val="00A91E41"/>
    <w:rsid w:val="00A93FFE"/>
    <w:rsid w:val="00A97765"/>
    <w:rsid w:val="00AB17C8"/>
    <w:rsid w:val="00AC2599"/>
    <w:rsid w:val="00AD33A3"/>
    <w:rsid w:val="00AD57EC"/>
    <w:rsid w:val="00AE4F7A"/>
    <w:rsid w:val="00AF2C73"/>
    <w:rsid w:val="00B0209B"/>
    <w:rsid w:val="00B024DF"/>
    <w:rsid w:val="00B04A20"/>
    <w:rsid w:val="00B06BB3"/>
    <w:rsid w:val="00B107B3"/>
    <w:rsid w:val="00B20530"/>
    <w:rsid w:val="00B20D7C"/>
    <w:rsid w:val="00B24FAE"/>
    <w:rsid w:val="00B27B49"/>
    <w:rsid w:val="00B3461B"/>
    <w:rsid w:val="00B34635"/>
    <w:rsid w:val="00B348B0"/>
    <w:rsid w:val="00B41FC1"/>
    <w:rsid w:val="00B430A3"/>
    <w:rsid w:val="00B44909"/>
    <w:rsid w:val="00B52BD3"/>
    <w:rsid w:val="00B56AB6"/>
    <w:rsid w:val="00B61978"/>
    <w:rsid w:val="00B72F02"/>
    <w:rsid w:val="00B75800"/>
    <w:rsid w:val="00B8511B"/>
    <w:rsid w:val="00B90084"/>
    <w:rsid w:val="00B90F08"/>
    <w:rsid w:val="00B93B72"/>
    <w:rsid w:val="00B968BF"/>
    <w:rsid w:val="00BC027A"/>
    <w:rsid w:val="00BC63B4"/>
    <w:rsid w:val="00BE28FF"/>
    <w:rsid w:val="00BE37B6"/>
    <w:rsid w:val="00BE41B5"/>
    <w:rsid w:val="00BF0E9D"/>
    <w:rsid w:val="00BF6E4B"/>
    <w:rsid w:val="00C00D27"/>
    <w:rsid w:val="00C20AC6"/>
    <w:rsid w:val="00C2266C"/>
    <w:rsid w:val="00C2625F"/>
    <w:rsid w:val="00C35BE1"/>
    <w:rsid w:val="00C44573"/>
    <w:rsid w:val="00C546D0"/>
    <w:rsid w:val="00C56BE9"/>
    <w:rsid w:val="00C669AF"/>
    <w:rsid w:val="00C70DC2"/>
    <w:rsid w:val="00C74C85"/>
    <w:rsid w:val="00C76AD7"/>
    <w:rsid w:val="00C83BFE"/>
    <w:rsid w:val="00CA7BAD"/>
    <w:rsid w:val="00CB29E5"/>
    <w:rsid w:val="00CC76DA"/>
    <w:rsid w:val="00CD1919"/>
    <w:rsid w:val="00CD693E"/>
    <w:rsid w:val="00CE3F98"/>
    <w:rsid w:val="00D004FE"/>
    <w:rsid w:val="00D040A6"/>
    <w:rsid w:val="00D05B92"/>
    <w:rsid w:val="00D1318D"/>
    <w:rsid w:val="00D230B1"/>
    <w:rsid w:val="00D23160"/>
    <w:rsid w:val="00D248EE"/>
    <w:rsid w:val="00D54614"/>
    <w:rsid w:val="00D56BFA"/>
    <w:rsid w:val="00D60B1D"/>
    <w:rsid w:val="00D81C0C"/>
    <w:rsid w:val="00D85184"/>
    <w:rsid w:val="00D90C1B"/>
    <w:rsid w:val="00D956EF"/>
    <w:rsid w:val="00D9599E"/>
    <w:rsid w:val="00D975ED"/>
    <w:rsid w:val="00DA16D4"/>
    <w:rsid w:val="00DA64C1"/>
    <w:rsid w:val="00DB3D0A"/>
    <w:rsid w:val="00DB7869"/>
    <w:rsid w:val="00DB7A8F"/>
    <w:rsid w:val="00DC13FF"/>
    <w:rsid w:val="00DD178F"/>
    <w:rsid w:val="00DE6341"/>
    <w:rsid w:val="00DE6AE8"/>
    <w:rsid w:val="00DF59C0"/>
    <w:rsid w:val="00E02244"/>
    <w:rsid w:val="00E025E5"/>
    <w:rsid w:val="00E12693"/>
    <w:rsid w:val="00E2588C"/>
    <w:rsid w:val="00E32719"/>
    <w:rsid w:val="00E3736B"/>
    <w:rsid w:val="00E45979"/>
    <w:rsid w:val="00E46B99"/>
    <w:rsid w:val="00E5552C"/>
    <w:rsid w:val="00E56E51"/>
    <w:rsid w:val="00E64ACA"/>
    <w:rsid w:val="00E74307"/>
    <w:rsid w:val="00E74DDC"/>
    <w:rsid w:val="00E80608"/>
    <w:rsid w:val="00E854C9"/>
    <w:rsid w:val="00E92393"/>
    <w:rsid w:val="00E9503C"/>
    <w:rsid w:val="00EB6D2F"/>
    <w:rsid w:val="00EC2CE1"/>
    <w:rsid w:val="00EC693B"/>
    <w:rsid w:val="00EC7D14"/>
    <w:rsid w:val="00ED1459"/>
    <w:rsid w:val="00ED3C47"/>
    <w:rsid w:val="00EF776A"/>
    <w:rsid w:val="00F022C8"/>
    <w:rsid w:val="00F03C5A"/>
    <w:rsid w:val="00F07187"/>
    <w:rsid w:val="00F07C0F"/>
    <w:rsid w:val="00F132BE"/>
    <w:rsid w:val="00F219EA"/>
    <w:rsid w:val="00F21DF4"/>
    <w:rsid w:val="00F25B43"/>
    <w:rsid w:val="00F32813"/>
    <w:rsid w:val="00F41A55"/>
    <w:rsid w:val="00F41E23"/>
    <w:rsid w:val="00F509CD"/>
    <w:rsid w:val="00F534D1"/>
    <w:rsid w:val="00F6462B"/>
    <w:rsid w:val="00F71087"/>
    <w:rsid w:val="00F72C0F"/>
    <w:rsid w:val="00F81D19"/>
    <w:rsid w:val="00F84F37"/>
    <w:rsid w:val="00F90034"/>
    <w:rsid w:val="00F905DA"/>
    <w:rsid w:val="00F9699B"/>
    <w:rsid w:val="00FA77A8"/>
    <w:rsid w:val="00FB25A0"/>
    <w:rsid w:val="00FB3D98"/>
    <w:rsid w:val="00FC07B9"/>
    <w:rsid w:val="00FC0F0E"/>
    <w:rsid w:val="00FC2939"/>
    <w:rsid w:val="00FC51E8"/>
    <w:rsid w:val="00FC5B5B"/>
    <w:rsid w:val="00FC7AA3"/>
    <w:rsid w:val="00FE4CDF"/>
    <w:rsid w:val="00FF1D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5D27B"/>
  <w15:docId w15:val="{A3006A8A-DC0A-4C14-A524-04FEF58B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Overskrift1">
    <w:name w:val="heading 1"/>
    <w:basedOn w:val="Normal"/>
    <w:next w:val="Normal"/>
    <w:link w:val="Overskrift1Tegn"/>
    <w:uiPriority w:val="9"/>
    <w:qFormat/>
    <w:pPr>
      <w:spacing w:before="240"/>
      <w:outlineLvl w:val="0"/>
    </w:pPr>
    <w:rPr>
      <w:rFonts w:ascii="Arial" w:hAnsi="Arial"/>
      <w:b/>
      <w:u w:val="single"/>
    </w:rPr>
  </w:style>
  <w:style w:type="paragraph" w:styleId="Overskrift2">
    <w:name w:val="heading 2"/>
    <w:basedOn w:val="Normal"/>
    <w:next w:val="Normal"/>
    <w:link w:val="Overskrift2Tegn"/>
    <w:uiPriority w:val="9"/>
    <w:qFormat/>
    <w:pPr>
      <w:spacing w:before="120"/>
      <w:outlineLvl w:val="1"/>
    </w:pPr>
    <w:rPr>
      <w:rFonts w:ascii="Arial" w:hAnsi="Arial"/>
      <w:b/>
    </w:rPr>
  </w:style>
  <w:style w:type="paragraph" w:styleId="Overskrift3">
    <w:name w:val="heading 3"/>
    <w:basedOn w:val="Normal"/>
    <w:next w:val="Normal"/>
    <w:link w:val="Overskrift3Tegn"/>
    <w:uiPriority w:val="9"/>
    <w:qFormat/>
    <w:pPr>
      <w:ind w:left="354"/>
      <w:outlineLvl w:val="2"/>
    </w:pPr>
    <w:rPr>
      <w:b/>
    </w:rPr>
  </w:style>
  <w:style w:type="paragraph" w:styleId="Overskrift4">
    <w:name w:val="heading 4"/>
    <w:basedOn w:val="Overskrift3"/>
    <w:next w:val="Normal"/>
    <w:link w:val="Overskrift4Tegn"/>
    <w:uiPriority w:val="9"/>
    <w:qFormat/>
    <w:pPr>
      <w:outlineLvl w:val="3"/>
    </w:pPr>
    <w:rPr>
      <w:b w:val="0"/>
      <w:u w:val="single"/>
    </w:rPr>
  </w:style>
  <w:style w:type="paragraph" w:styleId="Overskrift5">
    <w:name w:val="heading 5"/>
    <w:basedOn w:val="Normal"/>
    <w:next w:val="Normal"/>
    <w:link w:val="Overskrift5Tegn"/>
    <w:uiPriority w:val="9"/>
    <w:qFormat/>
    <w:pPr>
      <w:keepNext/>
      <w:outlineLvl w:val="4"/>
    </w:pPr>
    <w:rPr>
      <w:rFonts w:ascii="Verdana" w:hAnsi="Verdana"/>
      <w:b/>
      <w:color w:val="0082A3"/>
      <w:sz w:val="28"/>
    </w:rPr>
  </w:style>
  <w:style w:type="paragraph" w:styleId="Overskrift6">
    <w:name w:val="heading 6"/>
    <w:basedOn w:val="Normal"/>
    <w:next w:val="Normal"/>
    <w:link w:val="Overskrift6Tegn"/>
    <w:uiPriority w:val="9"/>
    <w:qFormat/>
    <w:pPr>
      <w:outlineLvl w:val="5"/>
    </w:pPr>
  </w:style>
  <w:style w:type="paragraph" w:styleId="Overskrift7">
    <w:name w:val="heading 7"/>
    <w:basedOn w:val="Normal"/>
    <w:next w:val="Normal"/>
    <w:link w:val="Overskrift7Tegn"/>
    <w:uiPriority w:val="9"/>
    <w:semiHidden/>
    <w:unhideWhenUsed/>
    <w:qFormat/>
    <w:rsid w:val="00C56BE9"/>
    <w:pPr>
      <w:keepNext/>
      <w:suppressAutoHyphens/>
      <w:outlineLvl w:val="6"/>
    </w:pPr>
    <w:rPr>
      <w:b/>
      <w:bCs/>
      <w:sz w:val="22"/>
      <w:szCs w:val="24"/>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153"/>
        <w:tab w:val="right" w:pos="8306"/>
      </w:tabs>
    </w:pPr>
  </w:style>
  <w:style w:type="paragraph" w:styleId="Bunntekst">
    <w:name w:val="footer"/>
    <w:basedOn w:val="Normal"/>
    <w:link w:val="BunntekstTegn"/>
    <w:uiPriority w:val="99"/>
    <w:pPr>
      <w:tabs>
        <w:tab w:val="center" w:pos="4153"/>
        <w:tab w:val="right" w:pos="8306"/>
      </w:tabs>
    </w:pPr>
  </w:style>
  <w:style w:type="character" w:styleId="Sidetall">
    <w:name w:val="page number"/>
    <w:basedOn w:val="Standardskriftforavsnitt"/>
    <w:uiPriority w:val="99"/>
  </w:style>
  <w:style w:type="paragraph" w:styleId="Bildetekst">
    <w:name w:val="caption"/>
    <w:basedOn w:val="Normal"/>
    <w:next w:val="Normal"/>
    <w:qFormat/>
    <w:rPr>
      <w:b/>
      <w:bCs/>
    </w:rPr>
  </w:style>
  <w:style w:type="paragraph" w:styleId="Bobletekst">
    <w:name w:val="Balloon Text"/>
    <w:basedOn w:val="Normal"/>
    <w:link w:val="BobletekstTegn"/>
    <w:uiPriority w:val="99"/>
    <w:semiHidden/>
    <w:unhideWhenUsed/>
    <w:rsid w:val="004A7C7D"/>
    <w:rPr>
      <w:rFonts w:ascii="Tahoma" w:hAnsi="Tahoma" w:cs="Tahoma"/>
      <w:sz w:val="16"/>
      <w:szCs w:val="16"/>
    </w:rPr>
  </w:style>
  <w:style w:type="character" w:customStyle="1" w:styleId="BobletekstTegn">
    <w:name w:val="Bobletekst Tegn"/>
    <w:basedOn w:val="Standardskriftforavsnitt"/>
    <w:link w:val="Bobletekst"/>
    <w:uiPriority w:val="99"/>
    <w:semiHidden/>
    <w:rsid w:val="004A7C7D"/>
    <w:rPr>
      <w:rFonts w:ascii="Tahoma" w:hAnsi="Tahoma" w:cs="Tahoma"/>
      <w:sz w:val="16"/>
      <w:szCs w:val="16"/>
    </w:rPr>
  </w:style>
  <w:style w:type="character" w:customStyle="1" w:styleId="Overskrift7Tegn">
    <w:name w:val="Overskrift 7 Tegn"/>
    <w:basedOn w:val="Standardskriftforavsnitt"/>
    <w:link w:val="Overskrift7"/>
    <w:uiPriority w:val="9"/>
    <w:semiHidden/>
    <w:rsid w:val="00C56BE9"/>
    <w:rPr>
      <w:b/>
      <w:bCs/>
      <w:sz w:val="22"/>
      <w:szCs w:val="24"/>
      <w:lang w:eastAsia="ar-SA"/>
    </w:rPr>
  </w:style>
  <w:style w:type="character" w:customStyle="1" w:styleId="Overskrift1Tegn">
    <w:name w:val="Overskrift 1 Tegn"/>
    <w:basedOn w:val="Standardskriftforavsnitt"/>
    <w:link w:val="Overskrift1"/>
    <w:uiPriority w:val="9"/>
    <w:rsid w:val="00C56BE9"/>
    <w:rPr>
      <w:rFonts w:ascii="Arial" w:hAnsi="Arial"/>
      <w:b/>
      <w:sz w:val="24"/>
      <w:u w:val="single"/>
    </w:rPr>
  </w:style>
  <w:style w:type="character" w:customStyle="1" w:styleId="Overskrift2Tegn">
    <w:name w:val="Overskrift 2 Tegn"/>
    <w:basedOn w:val="Standardskriftforavsnitt"/>
    <w:link w:val="Overskrift2"/>
    <w:uiPriority w:val="9"/>
    <w:rsid w:val="00C56BE9"/>
    <w:rPr>
      <w:rFonts w:ascii="Arial" w:hAnsi="Arial"/>
      <w:b/>
      <w:sz w:val="24"/>
    </w:rPr>
  </w:style>
  <w:style w:type="character" w:customStyle="1" w:styleId="Overskrift3Tegn">
    <w:name w:val="Overskrift 3 Tegn"/>
    <w:basedOn w:val="Standardskriftforavsnitt"/>
    <w:link w:val="Overskrift3"/>
    <w:uiPriority w:val="9"/>
    <w:rsid w:val="00C56BE9"/>
    <w:rPr>
      <w:b/>
      <w:sz w:val="24"/>
    </w:rPr>
  </w:style>
  <w:style w:type="character" w:customStyle="1" w:styleId="Overskrift4Tegn">
    <w:name w:val="Overskrift 4 Tegn"/>
    <w:basedOn w:val="Standardskriftforavsnitt"/>
    <w:link w:val="Overskrift4"/>
    <w:uiPriority w:val="9"/>
    <w:rsid w:val="00C56BE9"/>
    <w:rPr>
      <w:sz w:val="24"/>
      <w:u w:val="single"/>
    </w:rPr>
  </w:style>
  <w:style w:type="character" w:customStyle="1" w:styleId="Overskrift5Tegn">
    <w:name w:val="Overskrift 5 Tegn"/>
    <w:basedOn w:val="Standardskriftforavsnitt"/>
    <w:link w:val="Overskrift5"/>
    <w:uiPriority w:val="9"/>
    <w:rsid w:val="00C56BE9"/>
    <w:rPr>
      <w:rFonts w:ascii="Verdana" w:hAnsi="Verdana"/>
      <w:b/>
      <w:color w:val="0082A3"/>
      <w:sz w:val="28"/>
    </w:rPr>
  </w:style>
  <w:style w:type="character" w:customStyle="1" w:styleId="Overskrift6Tegn">
    <w:name w:val="Overskrift 6 Tegn"/>
    <w:basedOn w:val="Standardskriftforavsnitt"/>
    <w:link w:val="Overskrift6"/>
    <w:uiPriority w:val="9"/>
    <w:rsid w:val="00C56BE9"/>
    <w:rPr>
      <w:sz w:val="24"/>
    </w:rPr>
  </w:style>
  <w:style w:type="character" w:customStyle="1" w:styleId="TopptekstTegn">
    <w:name w:val="Topptekst Tegn"/>
    <w:basedOn w:val="Standardskriftforavsnitt"/>
    <w:link w:val="Topptekst"/>
    <w:uiPriority w:val="99"/>
    <w:rsid w:val="00C56BE9"/>
    <w:rPr>
      <w:sz w:val="24"/>
    </w:rPr>
  </w:style>
  <w:style w:type="character" w:customStyle="1" w:styleId="BunntekstTegn">
    <w:name w:val="Bunntekst Tegn"/>
    <w:basedOn w:val="Standardskriftforavsnitt"/>
    <w:link w:val="Bunntekst"/>
    <w:uiPriority w:val="99"/>
    <w:rsid w:val="00C56BE9"/>
    <w:rPr>
      <w:sz w:val="24"/>
    </w:rPr>
  </w:style>
  <w:style w:type="character" w:styleId="Hyperkobling">
    <w:name w:val="Hyperlink"/>
    <w:uiPriority w:val="99"/>
    <w:unhideWhenUsed/>
    <w:rsid w:val="00C56BE9"/>
    <w:rPr>
      <w:color w:val="0000FF"/>
      <w:u w:val="single"/>
    </w:rPr>
  </w:style>
  <w:style w:type="character" w:styleId="Fulgthyperkobling">
    <w:name w:val="FollowedHyperlink"/>
    <w:basedOn w:val="Standardskriftforavsnitt"/>
    <w:uiPriority w:val="99"/>
    <w:semiHidden/>
    <w:unhideWhenUsed/>
    <w:rsid w:val="00C56BE9"/>
    <w:rPr>
      <w:color w:val="800080" w:themeColor="followedHyperlink"/>
      <w:u w:val="single"/>
    </w:rPr>
  </w:style>
  <w:style w:type="paragraph" w:customStyle="1" w:styleId="msonormal0">
    <w:name w:val="msonormal"/>
    <w:basedOn w:val="Normal"/>
    <w:uiPriority w:val="99"/>
    <w:semiHidden/>
    <w:rsid w:val="00C56BE9"/>
    <w:rPr>
      <w:sz w:val="22"/>
      <w:szCs w:val="24"/>
    </w:rPr>
  </w:style>
  <w:style w:type="paragraph" w:styleId="NormalWeb">
    <w:name w:val="Normal (Web)"/>
    <w:basedOn w:val="Normal"/>
    <w:uiPriority w:val="99"/>
    <w:semiHidden/>
    <w:unhideWhenUsed/>
    <w:rsid w:val="00C56BE9"/>
    <w:rPr>
      <w:sz w:val="22"/>
      <w:szCs w:val="24"/>
    </w:rPr>
  </w:style>
  <w:style w:type="paragraph" w:styleId="INNH1">
    <w:name w:val="toc 1"/>
    <w:basedOn w:val="Normal"/>
    <w:next w:val="Normal"/>
    <w:autoRedefine/>
    <w:uiPriority w:val="39"/>
    <w:unhideWhenUsed/>
    <w:qFormat/>
    <w:rsid w:val="00C56BE9"/>
    <w:pPr>
      <w:suppressAutoHyphens/>
      <w:spacing w:before="120" w:after="120"/>
    </w:pPr>
    <w:rPr>
      <w:b/>
      <w:bCs/>
      <w:caps/>
      <w:sz w:val="22"/>
      <w:szCs w:val="24"/>
      <w:lang w:eastAsia="ar-SA"/>
    </w:rPr>
  </w:style>
  <w:style w:type="paragraph" w:styleId="INNH2">
    <w:name w:val="toc 2"/>
    <w:basedOn w:val="Normal"/>
    <w:next w:val="Normal"/>
    <w:autoRedefine/>
    <w:uiPriority w:val="39"/>
    <w:unhideWhenUsed/>
    <w:qFormat/>
    <w:rsid w:val="00C56BE9"/>
    <w:pPr>
      <w:suppressAutoHyphens/>
      <w:ind w:left="240"/>
    </w:pPr>
    <w:rPr>
      <w:smallCaps/>
      <w:sz w:val="22"/>
      <w:szCs w:val="24"/>
      <w:lang w:eastAsia="ar-SA"/>
    </w:rPr>
  </w:style>
  <w:style w:type="paragraph" w:styleId="INNH3">
    <w:name w:val="toc 3"/>
    <w:basedOn w:val="Normal"/>
    <w:next w:val="Normal"/>
    <w:autoRedefine/>
    <w:uiPriority w:val="39"/>
    <w:unhideWhenUsed/>
    <w:qFormat/>
    <w:rsid w:val="00C56BE9"/>
    <w:pPr>
      <w:spacing w:after="100" w:line="276" w:lineRule="auto"/>
      <w:ind w:left="440"/>
    </w:pPr>
    <w:rPr>
      <w:rFonts w:asciiTheme="minorHAnsi" w:eastAsiaTheme="minorHAnsi" w:hAnsiTheme="minorHAnsi" w:cstheme="minorBidi"/>
      <w:sz w:val="22"/>
      <w:szCs w:val="22"/>
      <w:lang w:eastAsia="en-US"/>
    </w:rPr>
  </w:style>
  <w:style w:type="paragraph" w:styleId="INNH4">
    <w:name w:val="toc 4"/>
    <w:basedOn w:val="Normal"/>
    <w:next w:val="Normal"/>
    <w:autoRedefine/>
    <w:uiPriority w:val="39"/>
    <w:semiHidden/>
    <w:unhideWhenUsed/>
    <w:rsid w:val="00C56BE9"/>
    <w:pPr>
      <w:spacing w:after="100" w:line="276" w:lineRule="auto"/>
      <w:ind w:left="660"/>
    </w:pPr>
    <w:rPr>
      <w:rFonts w:asciiTheme="minorHAnsi" w:eastAsiaTheme="minorEastAsia" w:hAnsiTheme="minorHAnsi" w:cstheme="minorBidi"/>
      <w:sz w:val="22"/>
      <w:szCs w:val="22"/>
    </w:rPr>
  </w:style>
  <w:style w:type="paragraph" w:styleId="INNH5">
    <w:name w:val="toc 5"/>
    <w:basedOn w:val="Normal"/>
    <w:next w:val="Normal"/>
    <w:autoRedefine/>
    <w:uiPriority w:val="39"/>
    <w:semiHidden/>
    <w:unhideWhenUsed/>
    <w:rsid w:val="00C56BE9"/>
    <w:pPr>
      <w:spacing w:after="100" w:line="276" w:lineRule="auto"/>
      <w:ind w:left="880"/>
    </w:pPr>
    <w:rPr>
      <w:rFonts w:asciiTheme="minorHAnsi" w:eastAsiaTheme="minorEastAsia" w:hAnsiTheme="minorHAnsi" w:cstheme="minorBidi"/>
      <w:sz w:val="22"/>
      <w:szCs w:val="22"/>
    </w:rPr>
  </w:style>
  <w:style w:type="paragraph" w:styleId="INNH6">
    <w:name w:val="toc 6"/>
    <w:basedOn w:val="Normal"/>
    <w:next w:val="Normal"/>
    <w:autoRedefine/>
    <w:uiPriority w:val="39"/>
    <w:semiHidden/>
    <w:unhideWhenUsed/>
    <w:rsid w:val="00C56BE9"/>
    <w:pPr>
      <w:spacing w:after="100" w:line="276" w:lineRule="auto"/>
      <w:ind w:left="1100"/>
    </w:pPr>
    <w:rPr>
      <w:rFonts w:asciiTheme="minorHAnsi" w:eastAsiaTheme="minorEastAsia" w:hAnsiTheme="minorHAnsi" w:cstheme="minorBidi"/>
      <w:sz w:val="22"/>
      <w:szCs w:val="22"/>
    </w:rPr>
  </w:style>
  <w:style w:type="paragraph" w:styleId="INNH7">
    <w:name w:val="toc 7"/>
    <w:basedOn w:val="Normal"/>
    <w:next w:val="Normal"/>
    <w:autoRedefine/>
    <w:uiPriority w:val="39"/>
    <w:semiHidden/>
    <w:unhideWhenUsed/>
    <w:rsid w:val="00C56BE9"/>
    <w:pPr>
      <w:spacing w:after="100" w:line="276" w:lineRule="auto"/>
      <w:ind w:left="1320"/>
    </w:pPr>
    <w:rPr>
      <w:rFonts w:asciiTheme="minorHAnsi" w:eastAsiaTheme="minorEastAsia" w:hAnsiTheme="minorHAnsi" w:cstheme="minorBidi"/>
      <w:sz w:val="22"/>
      <w:szCs w:val="22"/>
    </w:rPr>
  </w:style>
  <w:style w:type="paragraph" w:styleId="INNH8">
    <w:name w:val="toc 8"/>
    <w:basedOn w:val="Normal"/>
    <w:next w:val="Normal"/>
    <w:autoRedefine/>
    <w:uiPriority w:val="39"/>
    <w:semiHidden/>
    <w:unhideWhenUsed/>
    <w:rsid w:val="00C56BE9"/>
    <w:pPr>
      <w:spacing w:after="100" w:line="276" w:lineRule="auto"/>
      <w:ind w:left="1540"/>
    </w:pPr>
    <w:rPr>
      <w:rFonts w:asciiTheme="minorHAnsi" w:eastAsiaTheme="minorEastAsia" w:hAnsiTheme="minorHAnsi" w:cstheme="minorBidi"/>
      <w:sz w:val="22"/>
      <w:szCs w:val="22"/>
    </w:rPr>
  </w:style>
  <w:style w:type="paragraph" w:styleId="INNH9">
    <w:name w:val="toc 9"/>
    <w:basedOn w:val="Normal"/>
    <w:next w:val="Normal"/>
    <w:autoRedefine/>
    <w:uiPriority w:val="39"/>
    <w:semiHidden/>
    <w:unhideWhenUsed/>
    <w:rsid w:val="00C56BE9"/>
    <w:pPr>
      <w:spacing w:after="100" w:line="276" w:lineRule="auto"/>
      <w:ind w:left="1760"/>
    </w:pPr>
    <w:rPr>
      <w:rFonts w:asciiTheme="minorHAnsi" w:eastAsiaTheme="minorEastAsia" w:hAnsiTheme="minorHAnsi" w:cstheme="minorBidi"/>
      <w:sz w:val="22"/>
      <w:szCs w:val="22"/>
    </w:rPr>
  </w:style>
  <w:style w:type="paragraph" w:styleId="Sluttnotetekst">
    <w:name w:val="endnote text"/>
    <w:basedOn w:val="Normal"/>
    <w:link w:val="SluttnotetekstTegn"/>
    <w:uiPriority w:val="99"/>
    <w:semiHidden/>
    <w:unhideWhenUsed/>
    <w:rsid w:val="00C56BE9"/>
    <w:pPr>
      <w:widowControl w:val="0"/>
      <w:suppressAutoHyphens/>
    </w:pPr>
    <w:rPr>
      <w:sz w:val="22"/>
      <w:szCs w:val="24"/>
      <w:lang w:eastAsia="ar-SA"/>
    </w:rPr>
  </w:style>
  <w:style w:type="character" w:customStyle="1" w:styleId="SluttnotetekstTegn">
    <w:name w:val="Sluttnotetekst Tegn"/>
    <w:basedOn w:val="Standardskriftforavsnitt"/>
    <w:link w:val="Sluttnotetekst"/>
    <w:uiPriority w:val="99"/>
    <w:semiHidden/>
    <w:rsid w:val="00C56BE9"/>
    <w:rPr>
      <w:sz w:val="22"/>
      <w:szCs w:val="24"/>
      <w:lang w:eastAsia="ar-SA"/>
    </w:rPr>
  </w:style>
  <w:style w:type="paragraph" w:styleId="Undertittel">
    <w:name w:val="Subtitle"/>
    <w:basedOn w:val="Normal"/>
    <w:link w:val="UndertittelTegn"/>
    <w:uiPriority w:val="11"/>
    <w:qFormat/>
    <w:rsid w:val="00C56BE9"/>
    <w:pPr>
      <w:suppressAutoHyphens/>
      <w:spacing w:after="60"/>
      <w:jc w:val="center"/>
      <w:outlineLvl w:val="1"/>
    </w:pPr>
    <w:rPr>
      <w:rFonts w:ascii="Arial" w:hAnsi="Arial" w:cs="Arial"/>
      <w:sz w:val="22"/>
      <w:szCs w:val="24"/>
      <w:lang w:eastAsia="ar-SA"/>
    </w:rPr>
  </w:style>
  <w:style w:type="character" w:customStyle="1" w:styleId="UndertittelTegn">
    <w:name w:val="Undertittel Tegn"/>
    <w:basedOn w:val="Standardskriftforavsnitt"/>
    <w:link w:val="Undertittel"/>
    <w:uiPriority w:val="11"/>
    <w:rsid w:val="00C56BE9"/>
    <w:rPr>
      <w:rFonts w:ascii="Arial" w:hAnsi="Arial" w:cs="Arial"/>
      <w:sz w:val="22"/>
      <w:szCs w:val="24"/>
      <w:lang w:eastAsia="ar-SA"/>
    </w:rPr>
  </w:style>
  <w:style w:type="paragraph" w:styleId="Tittel">
    <w:name w:val="Title"/>
    <w:basedOn w:val="Normal"/>
    <w:next w:val="Undertittel"/>
    <w:link w:val="TittelTegn"/>
    <w:uiPriority w:val="10"/>
    <w:qFormat/>
    <w:rsid w:val="00C56BE9"/>
    <w:pPr>
      <w:jc w:val="center"/>
    </w:pPr>
    <w:rPr>
      <w:b/>
      <w:bCs/>
      <w:sz w:val="28"/>
      <w:szCs w:val="24"/>
      <w:lang w:eastAsia="ar-SA"/>
    </w:rPr>
  </w:style>
  <w:style w:type="character" w:customStyle="1" w:styleId="TittelTegn">
    <w:name w:val="Tittel Tegn"/>
    <w:basedOn w:val="Standardskriftforavsnitt"/>
    <w:link w:val="Tittel"/>
    <w:uiPriority w:val="10"/>
    <w:rsid w:val="00C56BE9"/>
    <w:rPr>
      <w:b/>
      <w:bCs/>
      <w:sz w:val="28"/>
      <w:szCs w:val="24"/>
      <w:lang w:eastAsia="ar-SA"/>
    </w:rPr>
  </w:style>
  <w:style w:type="paragraph" w:styleId="Brdtekst">
    <w:name w:val="Body Text"/>
    <w:basedOn w:val="Normal"/>
    <w:link w:val="BrdtekstTegn"/>
    <w:uiPriority w:val="99"/>
    <w:semiHidden/>
    <w:unhideWhenUsed/>
    <w:rsid w:val="00C56BE9"/>
    <w:pPr>
      <w:widowControl w:val="0"/>
      <w:tabs>
        <w:tab w:val="left" w:pos="-720"/>
      </w:tabs>
      <w:suppressAutoHyphens/>
      <w:jc w:val="both"/>
    </w:pPr>
    <w:rPr>
      <w:spacing w:val="-3"/>
      <w:sz w:val="22"/>
      <w:szCs w:val="24"/>
      <w:lang w:eastAsia="ar-SA"/>
    </w:rPr>
  </w:style>
  <w:style w:type="character" w:customStyle="1" w:styleId="BrdtekstTegn">
    <w:name w:val="Brødtekst Tegn"/>
    <w:basedOn w:val="Standardskriftforavsnitt"/>
    <w:link w:val="Brdtekst"/>
    <w:uiPriority w:val="99"/>
    <w:semiHidden/>
    <w:rsid w:val="00C56BE9"/>
    <w:rPr>
      <w:spacing w:val="-3"/>
      <w:sz w:val="22"/>
      <w:szCs w:val="24"/>
      <w:lang w:eastAsia="ar-SA"/>
    </w:rPr>
  </w:style>
  <w:style w:type="paragraph" w:styleId="Brdtekst2">
    <w:name w:val="Body Text 2"/>
    <w:basedOn w:val="Normal"/>
    <w:link w:val="Brdtekst2Tegn"/>
    <w:uiPriority w:val="99"/>
    <w:semiHidden/>
    <w:unhideWhenUsed/>
    <w:rsid w:val="00C56BE9"/>
    <w:pPr>
      <w:suppressAutoHyphens/>
    </w:pPr>
    <w:rPr>
      <w:b/>
      <w:bCs/>
      <w:sz w:val="22"/>
      <w:szCs w:val="24"/>
      <w:lang w:eastAsia="ar-SA"/>
    </w:rPr>
  </w:style>
  <w:style w:type="character" w:customStyle="1" w:styleId="Brdtekst2Tegn">
    <w:name w:val="Brødtekst 2 Tegn"/>
    <w:basedOn w:val="Standardskriftforavsnitt"/>
    <w:link w:val="Brdtekst2"/>
    <w:uiPriority w:val="99"/>
    <w:semiHidden/>
    <w:rsid w:val="00C56BE9"/>
    <w:rPr>
      <w:b/>
      <w:bCs/>
      <w:sz w:val="22"/>
      <w:szCs w:val="24"/>
      <w:lang w:eastAsia="ar-SA"/>
    </w:rPr>
  </w:style>
  <w:style w:type="paragraph" w:styleId="Brdtekstinnrykk3">
    <w:name w:val="Body Text Indent 3"/>
    <w:basedOn w:val="Normal"/>
    <w:link w:val="Brdtekstinnrykk3Tegn"/>
    <w:uiPriority w:val="99"/>
    <w:semiHidden/>
    <w:unhideWhenUsed/>
    <w:rsid w:val="00C56BE9"/>
    <w:pPr>
      <w:suppressAutoHyphens/>
      <w:ind w:left="708"/>
    </w:pPr>
    <w:rPr>
      <w:spacing w:val="-3"/>
      <w:sz w:val="22"/>
      <w:szCs w:val="24"/>
      <w:lang w:val="nn-NO" w:eastAsia="ar-SA"/>
    </w:rPr>
  </w:style>
  <w:style w:type="character" w:customStyle="1" w:styleId="Brdtekstinnrykk3Tegn">
    <w:name w:val="Brødtekstinnrykk 3 Tegn"/>
    <w:basedOn w:val="Standardskriftforavsnitt"/>
    <w:link w:val="Brdtekstinnrykk3"/>
    <w:uiPriority w:val="99"/>
    <w:semiHidden/>
    <w:rsid w:val="00C56BE9"/>
    <w:rPr>
      <w:spacing w:val="-3"/>
      <w:sz w:val="22"/>
      <w:szCs w:val="24"/>
      <w:lang w:val="nn-NO" w:eastAsia="ar-SA"/>
    </w:rPr>
  </w:style>
  <w:style w:type="paragraph" w:styleId="Ingenmellomrom">
    <w:name w:val="No Spacing"/>
    <w:uiPriority w:val="99"/>
    <w:qFormat/>
    <w:rsid w:val="00C56BE9"/>
    <w:rPr>
      <w:rFonts w:asciiTheme="minorHAnsi" w:eastAsiaTheme="minorHAnsi" w:hAnsiTheme="minorHAnsi" w:cstheme="minorBidi"/>
      <w:sz w:val="22"/>
      <w:szCs w:val="22"/>
      <w:lang w:eastAsia="en-US"/>
    </w:rPr>
  </w:style>
  <w:style w:type="paragraph" w:styleId="Listeavsnitt">
    <w:name w:val="List Paragraph"/>
    <w:basedOn w:val="Normal"/>
    <w:uiPriority w:val="34"/>
    <w:qFormat/>
    <w:rsid w:val="00C56BE9"/>
    <w:pPr>
      <w:spacing w:after="200" w:line="276" w:lineRule="auto"/>
      <w:ind w:left="720"/>
      <w:contextualSpacing/>
    </w:pPr>
    <w:rPr>
      <w:rFonts w:asciiTheme="minorHAnsi" w:eastAsiaTheme="minorHAnsi" w:hAnsiTheme="minorHAnsi" w:cstheme="minorBidi"/>
      <w:sz w:val="22"/>
      <w:szCs w:val="22"/>
      <w:lang w:eastAsia="en-US"/>
    </w:rPr>
  </w:style>
  <w:style w:type="paragraph" w:styleId="Overskriftforinnholdsfortegnelse">
    <w:name w:val="TOC Heading"/>
    <w:basedOn w:val="Overskrift1"/>
    <w:next w:val="Normal"/>
    <w:uiPriority w:val="39"/>
    <w:unhideWhenUsed/>
    <w:qFormat/>
    <w:rsid w:val="00C56BE9"/>
    <w:pPr>
      <w:keepNext/>
      <w:keepLines/>
      <w:spacing w:before="480" w:line="276" w:lineRule="auto"/>
      <w:outlineLvl w:val="9"/>
    </w:pPr>
    <w:rPr>
      <w:rFonts w:asciiTheme="majorHAnsi" w:eastAsiaTheme="majorEastAsia" w:hAnsiTheme="majorHAnsi" w:cstheme="majorBidi"/>
      <w:bCs/>
      <w:color w:val="365F91" w:themeColor="accent1" w:themeShade="BF"/>
      <w:sz w:val="28"/>
      <w:szCs w:val="28"/>
      <w:u w:val="none"/>
    </w:rPr>
  </w:style>
  <w:style w:type="paragraph" w:customStyle="1" w:styleId="Overskrift">
    <w:name w:val="Overskrift"/>
    <w:basedOn w:val="Normal"/>
    <w:next w:val="Brdtekst"/>
    <w:uiPriority w:val="99"/>
    <w:semiHidden/>
    <w:rsid w:val="00C56BE9"/>
    <w:pPr>
      <w:keepNext/>
      <w:suppressAutoHyphens/>
      <w:spacing w:before="240" w:after="120"/>
    </w:pPr>
    <w:rPr>
      <w:rFonts w:ascii="Arial" w:eastAsia="MS Mincho" w:hAnsi="Arial" w:cs="Tahoma"/>
      <w:sz w:val="28"/>
      <w:szCs w:val="28"/>
      <w:lang w:eastAsia="ar-SA"/>
    </w:rPr>
  </w:style>
  <w:style w:type="paragraph" w:customStyle="1" w:styleId="Register">
    <w:name w:val="Register"/>
    <w:basedOn w:val="Normal"/>
    <w:uiPriority w:val="99"/>
    <w:semiHidden/>
    <w:rsid w:val="00C56BE9"/>
    <w:pPr>
      <w:suppressLineNumbers/>
      <w:suppressAutoHyphens/>
    </w:pPr>
    <w:rPr>
      <w:rFonts w:cs="Tahoma"/>
      <w:sz w:val="22"/>
      <w:szCs w:val="24"/>
      <w:lang w:eastAsia="ar-SA"/>
    </w:rPr>
  </w:style>
  <w:style w:type="paragraph" w:customStyle="1" w:styleId="WW-Standard">
    <w:name w:val="WW-Standard"/>
    <w:basedOn w:val="Normal"/>
    <w:uiPriority w:val="99"/>
    <w:semiHidden/>
    <w:rsid w:val="00C56BE9"/>
    <w:pPr>
      <w:tabs>
        <w:tab w:val="left" w:pos="0"/>
      </w:tabs>
      <w:overflowPunct w:val="0"/>
      <w:autoSpaceDE w:val="0"/>
    </w:pPr>
    <w:rPr>
      <w:color w:val="000000"/>
      <w:sz w:val="22"/>
      <w:lang w:eastAsia="ar-SA"/>
    </w:rPr>
  </w:style>
  <w:style w:type="paragraph" w:customStyle="1" w:styleId="Default">
    <w:name w:val="Default"/>
    <w:rsid w:val="00C56BE9"/>
    <w:pPr>
      <w:autoSpaceDE w:val="0"/>
      <w:autoSpaceDN w:val="0"/>
      <w:adjustRightInd w:val="0"/>
    </w:pPr>
    <w:rPr>
      <w:rFonts w:eastAsiaTheme="minorHAnsi"/>
      <w:color w:val="000000"/>
      <w:sz w:val="24"/>
      <w:szCs w:val="24"/>
      <w:lang w:eastAsia="en-US"/>
    </w:rPr>
  </w:style>
  <w:style w:type="character" w:customStyle="1" w:styleId="WW-Standardskriftforavsnitt11">
    <w:name w:val="WW-Standardskrift for avsnitt11"/>
    <w:rsid w:val="00C56BE9"/>
  </w:style>
  <w:style w:type="character" w:customStyle="1" w:styleId="adresseelement1">
    <w:name w:val="adresseelement1"/>
    <w:basedOn w:val="Standardskriftforavsnitt"/>
    <w:rsid w:val="00C56BE9"/>
  </w:style>
  <w:style w:type="table" w:styleId="Tabellrutenett">
    <w:name w:val="Table Grid"/>
    <w:basedOn w:val="Vanligtabell"/>
    <w:uiPriority w:val="3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skyggelegging1uthevingsfarge1">
    <w:name w:val="Medium Shading 1 Accent 1"/>
    <w:basedOn w:val="Vanligtabell"/>
    <w:uiPriority w:val="63"/>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2uthevingsfarge2">
    <w:name w:val="Medium Shading 2 Accent 2"/>
    <w:basedOn w:val="Vanligtabell"/>
    <w:uiPriority w:val="64"/>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ysskyggelegginguthevingsfarge3">
    <w:name w:val="Light Shading Accent 3"/>
    <w:basedOn w:val="Vanligtabell"/>
    <w:uiPriority w:val="60"/>
    <w:semiHidden/>
    <w:unhideWhenUsed/>
    <w:rsid w:val="00C56BE9"/>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ddelsskyggelegging1uthevingsfarge3">
    <w:name w:val="Medium Shading 1 Accent 3"/>
    <w:basedOn w:val="Vanligtabell"/>
    <w:uiPriority w:val="63"/>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2uthevingsfarge3">
    <w:name w:val="Medium Shading 2 Accent 3"/>
    <w:basedOn w:val="Vanligtabell"/>
    <w:uiPriority w:val="64"/>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yslisteuthevingsfarge4">
    <w:name w:val="Light List Accent 4"/>
    <w:basedOn w:val="Vanligtabell"/>
    <w:uiPriority w:val="61"/>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skyggelegginguthevingsfarge5">
    <w:name w:val="Light Shading Accent 5"/>
    <w:basedOn w:val="Vanligtabell"/>
    <w:uiPriority w:val="60"/>
    <w:semiHidden/>
    <w:unhideWhenUsed/>
    <w:rsid w:val="00C56BE9"/>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listeuthevingsfarge5">
    <w:name w:val="Light List Accent 5"/>
    <w:basedOn w:val="Vanligtabell"/>
    <w:uiPriority w:val="61"/>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ddelsskyggelegging1uthevingsfarge5">
    <w:name w:val="Medium Shading 1 Accent 5"/>
    <w:basedOn w:val="Vanligtabell"/>
    <w:uiPriority w:val="63"/>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yslisteuthevingsfarge6">
    <w:name w:val="Light List Accent 6"/>
    <w:basedOn w:val="Vanligtabell"/>
    <w:uiPriority w:val="61"/>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iddelsskyggelegging1uthevingsfarge6">
    <w:name w:val="Medium Shading 1 Accent 6"/>
    <w:basedOn w:val="Vanligtabell"/>
    <w:uiPriority w:val="63"/>
    <w:semiHidden/>
    <w:unhideWhenUsed/>
    <w:rsid w:val="00C56BE9"/>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lrutenett1">
    <w:name w:val="Tabellrutenett1"/>
    <w:basedOn w:val="Vanligtabell"/>
    <w:uiPriority w:val="3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11">
    <w:name w:val="Middels skyggelegging 1 – uthevingsfarge 11"/>
    <w:basedOn w:val="Vanligtabell"/>
    <w:uiPriority w:val="63"/>
    <w:rsid w:val="00C56BE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ddelsskyggelegging2-uthevingsfarge31">
    <w:name w:val="Middels skyggelegging 2 - uthevingsfarge 31"/>
    <w:basedOn w:val="Vanligtabell"/>
    <w:uiPriority w:val="64"/>
    <w:rsid w:val="00C56BE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1">
    <w:name w:val="Middels skyggelegging 2 – uthevingsfarge 21"/>
    <w:basedOn w:val="Vanligtabell"/>
    <w:uiPriority w:val="64"/>
    <w:rsid w:val="00C56BE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ysliste-uthevingsfarge51">
    <w:name w:val="Lys liste - uthevingsfarge 51"/>
    <w:basedOn w:val="Vanligtabell"/>
    <w:uiPriority w:val="61"/>
    <w:rsid w:val="00C56BE9"/>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41">
    <w:name w:val="Lys liste - uthevingsfarge 41"/>
    <w:basedOn w:val="Vanligtabell"/>
    <w:uiPriority w:val="61"/>
    <w:rsid w:val="00C56BE9"/>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ysliste-uthevingsfarge61">
    <w:name w:val="Lys liste - uthevingsfarge 61"/>
    <w:basedOn w:val="Vanligtabell"/>
    <w:uiPriority w:val="61"/>
    <w:rsid w:val="00C56BE9"/>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iddelsskyggelegging1-uthevingsfarge61">
    <w:name w:val="Middels skyggelegging 1 - uthevingsfarge 61"/>
    <w:basedOn w:val="Vanligtabell"/>
    <w:uiPriority w:val="63"/>
    <w:rsid w:val="00C56BE9"/>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skyggelegging1-uthevingsfarge51">
    <w:name w:val="Middels skyggelegging 1 - uthevingsfarge 51"/>
    <w:basedOn w:val="Vanligtabell"/>
    <w:uiPriority w:val="63"/>
    <w:rsid w:val="00C56BE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31">
    <w:name w:val="Middels skyggelegging 1 - uthevingsfarge 31"/>
    <w:basedOn w:val="Vanligtabell"/>
    <w:uiPriority w:val="63"/>
    <w:rsid w:val="00C56BE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ysskyggelegging-uthevingsfarge51">
    <w:name w:val="Lys skyggelegging - uthevingsfarge 51"/>
    <w:basedOn w:val="Vanligtabell"/>
    <w:uiPriority w:val="60"/>
    <w:rsid w:val="00C56BE9"/>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31">
    <w:name w:val="Lys skyggelegging - uthevingsfarge 31"/>
    <w:basedOn w:val="Vanligtabell"/>
    <w:uiPriority w:val="60"/>
    <w:rsid w:val="00C56BE9"/>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rutenett11">
    <w:name w:val="Tabellrutenett11"/>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1">
    <w:name w:val="Tabellrutenett21"/>
    <w:basedOn w:val="Vanligtabell"/>
    <w:uiPriority w:val="3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1">
    <w:name w:val="Tabellrutenett41"/>
    <w:basedOn w:val="Vanligtabell"/>
    <w:uiPriority w:val="59"/>
    <w:rsid w:val="00C56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udieplan">
    <w:name w:val="Normal - studieplan"/>
    <w:basedOn w:val="Normal"/>
    <w:qFormat/>
    <w:rsid w:val="00C56BE9"/>
    <w:pPr>
      <w:spacing w:line="276" w:lineRule="auto"/>
      <w:contextualSpacing/>
    </w:pPr>
    <w:rPr>
      <w:sz w:val="22"/>
      <w:szCs w:val="24"/>
      <w:lang w:val="nn-NO"/>
    </w:rPr>
  </w:style>
  <w:style w:type="paragraph" w:customStyle="1" w:styleId="TableParagraph">
    <w:name w:val="Table Paragraph"/>
    <w:basedOn w:val="Normal"/>
    <w:uiPriority w:val="1"/>
    <w:qFormat/>
    <w:rsid w:val="00C56BE9"/>
    <w:pPr>
      <w:widowControl w:val="0"/>
      <w:autoSpaceDE w:val="0"/>
      <w:autoSpaceDN w:val="0"/>
      <w:spacing w:before="5"/>
      <w:ind w:left="611" w:hanging="360"/>
    </w:pPr>
    <w:rPr>
      <w:rFonts w:ascii="Calibri" w:eastAsia="Calibri" w:hAnsi="Calibri" w:cs="Calibri"/>
      <w:sz w:val="22"/>
      <w:szCs w:val="22"/>
      <w:lang w:val="en-US" w:eastAsia="en-US"/>
    </w:rPr>
  </w:style>
  <w:style w:type="table" w:customStyle="1" w:styleId="Tabellrutenett8">
    <w:name w:val="Tabellrutenett8"/>
    <w:basedOn w:val="Vanligtabell"/>
    <w:next w:val="Tabellrutenett"/>
    <w:uiPriority w:val="59"/>
    <w:rsid w:val="00C56BE9"/>
    <w:pPr>
      <w:spacing w:line="259"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C56BE9"/>
    <w:rPr>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56BE9"/>
    <w:pPr>
      <w:spacing w:before="100" w:beforeAutospacing="1" w:after="100" w:afterAutospacing="1"/>
    </w:pPr>
    <w:rPr>
      <w:szCs w:val="24"/>
      <w:lang w:val="nn-NO" w:eastAsia="nn-NO"/>
    </w:rPr>
  </w:style>
  <w:style w:type="character" w:customStyle="1" w:styleId="normaltextrun">
    <w:name w:val="normaltextrun"/>
    <w:basedOn w:val="Standardskriftforavsnitt"/>
    <w:rsid w:val="00C56BE9"/>
  </w:style>
  <w:style w:type="character" w:customStyle="1" w:styleId="eop">
    <w:name w:val="eop"/>
    <w:basedOn w:val="Standardskriftforavsnitt"/>
    <w:rsid w:val="00C56BE9"/>
  </w:style>
  <w:style w:type="character" w:customStyle="1" w:styleId="spellingerror">
    <w:name w:val="spellingerror"/>
    <w:basedOn w:val="Standardskriftforavsnitt"/>
    <w:rsid w:val="00C56BE9"/>
  </w:style>
  <w:style w:type="table" w:customStyle="1" w:styleId="Tabellrutenett10">
    <w:name w:val="Tabellrutenett10"/>
    <w:basedOn w:val="Vanligtabell"/>
    <w:next w:val="Tabellrutenett"/>
    <w:uiPriority w:val="39"/>
    <w:rsid w:val="00C56BE9"/>
    <w:rPr>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lstomtale1">
    <w:name w:val="Uløst omtale1"/>
    <w:basedOn w:val="Standardskriftforavsnitt"/>
    <w:uiPriority w:val="99"/>
    <w:semiHidden/>
    <w:unhideWhenUsed/>
    <w:rsid w:val="00C56BE9"/>
    <w:rPr>
      <w:color w:val="605E5C"/>
      <w:shd w:val="clear" w:color="auto" w:fill="E1DFDD"/>
    </w:rPr>
  </w:style>
  <w:style w:type="table" w:customStyle="1" w:styleId="Tabellrutenett7">
    <w:name w:val="Tabellrutenett7"/>
    <w:basedOn w:val="Vanligtabell"/>
    <w:next w:val="Tabellrutenett"/>
    <w:uiPriority w:val="39"/>
    <w:rsid w:val="00E9239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FB25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723743"/>
    <w:rPr>
      <w:sz w:val="16"/>
      <w:szCs w:val="16"/>
    </w:rPr>
  </w:style>
  <w:style w:type="paragraph" w:styleId="Merknadstekst">
    <w:name w:val="annotation text"/>
    <w:basedOn w:val="Normal"/>
    <w:link w:val="MerknadstekstTegn"/>
    <w:uiPriority w:val="99"/>
    <w:semiHidden/>
    <w:unhideWhenUsed/>
    <w:rsid w:val="00723743"/>
    <w:rPr>
      <w:sz w:val="20"/>
    </w:rPr>
  </w:style>
  <w:style w:type="character" w:customStyle="1" w:styleId="MerknadstekstTegn">
    <w:name w:val="Merknadstekst Tegn"/>
    <w:basedOn w:val="Standardskriftforavsnitt"/>
    <w:link w:val="Merknadstekst"/>
    <w:uiPriority w:val="99"/>
    <w:semiHidden/>
    <w:rsid w:val="00723743"/>
  </w:style>
  <w:style w:type="paragraph" w:styleId="Kommentaremne">
    <w:name w:val="annotation subject"/>
    <w:basedOn w:val="Merknadstekst"/>
    <w:next w:val="Merknadstekst"/>
    <w:link w:val="KommentaremneTegn"/>
    <w:uiPriority w:val="99"/>
    <w:semiHidden/>
    <w:unhideWhenUsed/>
    <w:rsid w:val="00723743"/>
    <w:rPr>
      <w:b/>
      <w:bCs/>
    </w:rPr>
  </w:style>
  <w:style w:type="character" w:customStyle="1" w:styleId="KommentaremneTegn">
    <w:name w:val="Kommentaremne Tegn"/>
    <w:basedOn w:val="MerknadstekstTegn"/>
    <w:link w:val="Kommentaremne"/>
    <w:uiPriority w:val="99"/>
    <w:semiHidden/>
    <w:rsid w:val="00723743"/>
    <w:rPr>
      <w:b/>
      <w:bCs/>
    </w:rPr>
  </w:style>
  <w:style w:type="character" w:styleId="Ulstomtale">
    <w:name w:val="Unresolved Mention"/>
    <w:basedOn w:val="Standardskriftforavsnitt"/>
    <w:uiPriority w:val="99"/>
    <w:rsid w:val="00D04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08">
      <w:bodyDiv w:val="1"/>
      <w:marLeft w:val="0"/>
      <w:marRight w:val="0"/>
      <w:marTop w:val="0"/>
      <w:marBottom w:val="0"/>
      <w:divBdr>
        <w:top w:val="none" w:sz="0" w:space="0" w:color="auto"/>
        <w:left w:val="none" w:sz="0" w:space="0" w:color="auto"/>
        <w:bottom w:val="none" w:sz="0" w:space="0" w:color="auto"/>
        <w:right w:val="none" w:sz="0" w:space="0" w:color="auto"/>
      </w:divBdr>
    </w:div>
    <w:div w:id="74480980">
      <w:bodyDiv w:val="1"/>
      <w:marLeft w:val="0"/>
      <w:marRight w:val="0"/>
      <w:marTop w:val="0"/>
      <w:marBottom w:val="0"/>
      <w:divBdr>
        <w:top w:val="none" w:sz="0" w:space="0" w:color="auto"/>
        <w:left w:val="none" w:sz="0" w:space="0" w:color="auto"/>
        <w:bottom w:val="none" w:sz="0" w:space="0" w:color="auto"/>
        <w:right w:val="none" w:sz="0" w:space="0" w:color="auto"/>
      </w:divBdr>
    </w:div>
    <w:div w:id="208537851">
      <w:bodyDiv w:val="1"/>
      <w:marLeft w:val="0"/>
      <w:marRight w:val="0"/>
      <w:marTop w:val="0"/>
      <w:marBottom w:val="0"/>
      <w:divBdr>
        <w:top w:val="none" w:sz="0" w:space="0" w:color="auto"/>
        <w:left w:val="none" w:sz="0" w:space="0" w:color="auto"/>
        <w:bottom w:val="none" w:sz="0" w:space="0" w:color="auto"/>
        <w:right w:val="none" w:sz="0" w:space="0" w:color="auto"/>
      </w:divBdr>
    </w:div>
    <w:div w:id="216744235">
      <w:bodyDiv w:val="1"/>
      <w:marLeft w:val="0"/>
      <w:marRight w:val="0"/>
      <w:marTop w:val="0"/>
      <w:marBottom w:val="0"/>
      <w:divBdr>
        <w:top w:val="none" w:sz="0" w:space="0" w:color="auto"/>
        <w:left w:val="none" w:sz="0" w:space="0" w:color="auto"/>
        <w:bottom w:val="none" w:sz="0" w:space="0" w:color="auto"/>
        <w:right w:val="none" w:sz="0" w:space="0" w:color="auto"/>
      </w:divBdr>
    </w:div>
    <w:div w:id="229657471">
      <w:bodyDiv w:val="1"/>
      <w:marLeft w:val="0"/>
      <w:marRight w:val="0"/>
      <w:marTop w:val="0"/>
      <w:marBottom w:val="0"/>
      <w:divBdr>
        <w:top w:val="none" w:sz="0" w:space="0" w:color="auto"/>
        <w:left w:val="none" w:sz="0" w:space="0" w:color="auto"/>
        <w:bottom w:val="none" w:sz="0" w:space="0" w:color="auto"/>
        <w:right w:val="none" w:sz="0" w:space="0" w:color="auto"/>
      </w:divBdr>
    </w:div>
    <w:div w:id="805975101">
      <w:bodyDiv w:val="1"/>
      <w:marLeft w:val="0"/>
      <w:marRight w:val="0"/>
      <w:marTop w:val="0"/>
      <w:marBottom w:val="0"/>
      <w:divBdr>
        <w:top w:val="none" w:sz="0" w:space="0" w:color="auto"/>
        <w:left w:val="none" w:sz="0" w:space="0" w:color="auto"/>
        <w:bottom w:val="none" w:sz="0" w:space="0" w:color="auto"/>
        <w:right w:val="none" w:sz="0" w:space="0" w:color="auto"/>
      </w:divBdr>
    </w:div>
    <w:div w:id="871847090">
      <w:bodyDiv w:val="1"/>
      <w:marLeft w:val="0"/>
      <w:marRight w:val="0"/>
      <w:marTop w:val="0"/>
      <w:marBottom w:val="0"/>
      <w:divBdr>
        <w:top w:val="none" w:sz="0" w:space="0" w:color="auto"/>
        <w:left w:val="none" w:sz="0" w:space="0" w:color="auto"/>
        <w:bottom w:val="none" w:sz="0" w:space="0" w:color="auto"/>
        <w:right w:val="none" w:sz="0" w:space="0" w:color="auto"/>
      </w:divBdr>
    </w:div>
    <w:div w:id="1002314790">
      <w:bodyDiv w:val="1"/>
      <w:marLeft w:val="0"/>
      <w:marRight w:val="0"/>
      <w:marTop w:val="0"/>
      <w:marBottom w:val="0"/>
      <w:divBdr>
        <w:top w:val="none" w:sz="0" w:space="0" w:color="auto"/>
        <w:left w:val="none" w:sz="0" w:space="0" w:color="auto"/>
        <w:bottom w:val="none" w:sz="0" w:space="0" w:color="auto"/>
        <w:right w:val="none" w:sz="0" w:space="0" w:color="auto"/>
      </w:divBdr>
    </w:div>
    <w:div w:id="1390347308">
      <w:bodyDiv w:val="1"/>
      <w:marLeft w:val="0"/>
      <w:marRight w:val="0"/>
      <w:marTop w:val="0"/>
      <w:marBottom w:val="0"/>
      <w:divBdr>
        <w:top w:val="none" w:sz="0" w:space="0" w:color="auto"/>
        <w:left w:val="none" w:sz="0" w:space="0" w:color="auto"/>
        <w:bottom w:val="none" w:sz="0" w:space="0" w:color="auto"/>
        <w:right w:val="none" w:sz="0" w:space="0" w:color="auto"/>
      </w:divBdr>
    </w:div>
    <w:div w:id="1411274162">
      <w:bodyDiv w:val="1"/>
      <w:marLeft w:val="0"/>
      <w:marRight w:val="0"/>
      <w:marTop w:val="0"/>
      <w:marBottom w:val="0"/>
      <w:divBdr>
        <w:top w:val="none" w:sz="0" w:space="0" w:color="auto"/>
        <w:left w:val="none" w:sz="0" w:space="0" w:color="auto"/>
        <w:bottom w:val="none" w:sz="0" w:space="0" w:color="auto"/>
        <w:right w:val="none" w:sz="0" w:space="0" w:color="auto"/>
      </w:divBdr>
    </w:div>
    <w:div w:id="1535848375">
      <w:bodyDiv w:val="1"/>
      <w:marLeft w:val="0"/>
      <w:marRight w:val="0"/>
      <w:marTop w:val="0"/>
      <w:marBottom w:val="0"/>
      <w:divBdr>
        <w:top w:val="none" w:sz="0" w:space="0" w:color="auto"/>
        <w:left w:val="none" w:sz="0" w:space="0" w:color="auto"/>
        <w:bottom w:val="none" w:sz="0" w:space="0" w:color="auto"/>
        <w:right w:val="none" w:sz="0" w:space="0" w:color="auto"/>
      </w:divBdr>
    </w:div>
    <w:div w:id="170282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no/fagskole/" TargetMode="External"/><Relationship Id="rId13" Type="http://schemas.openxmlformats.org/officeDocument/2006/relationships/image" Target="media/image6.png"/><Relationship Id="rId18" Type="http://schemas.openxmlformats.org/officeDocument/2006/relationships/hyperlink" Target="http://www.nokut.no"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marfag.no/k07"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regjeringen.no"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ovdata.no/dokument/SF/forskrift/2018-12-04-2264?q=nordland%20fagskole"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kjebjo@trondelagfylke.no"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lovdata.no/dokument/SF/forskrift/2018-12-04-2264?q=nordland%20fagskol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rar\AppData\Roaming\Microsoft\Templates\OPERATIV.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OPERATIV</Template>
  <TotalTime>9</TotalTime>
  <Pages>108</Pages>
  <Words>11782</Words>
  <Characters>62447</Characters>
  <Application>Microsoft Office Word</Application>
  <DocSecurity>0</DocSecurity>
  <Lines>520</Lines>
  <Paragraphs>148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Studieplan dekksoffiserutdanning 2-årig</vt:lpstr>
      <vt:lpstr>Standard</vt:lpstr>
    </vt:vector>
  </TitlesOfParts>
  <Company>Datakvalitet</Company>
  <LinksUpToDate>false</LinksUpToDate>
  <CharactersWithSpaces>74081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Studieplan dekksoffiserutdanning 2-årig</dc:title>
  <dc:subject>000107140301040101|.NFS.3.BM.4.1.1.2|</dc:subject>
  <dc:creator>Handbok</dc:creator>
  <dc:description/>
  <cp:lastModifiedBy>Rune Elvegård</cp:lastModifiedBy>
  <cp:revision>5</cp:revision>
  <cp:lastPrinted>2021-05-18T09:41:00Z</cp:lastPrinted>
  <dcterms:created xsi:type="dcterms:W3CDTF">2021-06-03T19:18:00Z</dcterms:created>
  <dcterms:modified xsi:type="dcterms:W3CDTF">2021-06-08T07:27:00Z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Nordland fylkeskommune</vt:lpwstr>
  </property>
  <property fmtid="{D5CDD505-2E9C-101B-9397-08002B2CF9AE}" pid="3" name="EK_DokTittel">
    <vt:lpwstr>Studieplan dekksoffiserutdanning 2-årig</vt:lpwstr>
  </property>
  <property fmtid="{D5CDD505-2E9C-101B-9397-08002B2CF9AE}" pid="4" name="EK_DokumentID">
    <vt:lpwstr>D13461</vt:lpwstr>
  </property>
  <property fmtid="{D5CDD505-2E9C-101B-9397-08002B2CF9AE}" pid="5" name="EK_GjelderFra">
    <vt:lpwstr>17.08.2020</vt:lpwstr>
  </property>
  <property fmtid="{D5CDD505-2E9C-101B-9397-08002B2CF9AE}" pid="6" name="EK_RefNr">
    <vt:lpwstr>.NFS.3.BM.4.1.1.2</vt:lpwstr>
  </property>
  <property fmtid="{D5CDD505-2E9C-101B-9397-08002B2CF9AE}" pid="7" name="EK_Signatur">
    <vt:lpwstr>Arne Martin Myre</vt:lpwstr>
  </property>
  <property fmtid="{D5CDD505-2E9C-101B-9397-08002B2CF9AE}" pid="8" name="EK_SkrevetAv">
    <vt:lpwstr>Bjørn-Willy Arntsen</vt:lpwstr>
  </property>
  <property fmtid="{D5CDD505-2E9C-101B-9397-08002B2CF9AE}" pid="9" name="EK_Utgave">
    <vt:lpwstr>1.00</vt:lpwstr>
  </property>
  <property fmtid="{D5CDD505-2E9C-101B-9397-08002B2CF9AE}" pid="10" name="EK_Watermark">
    <vt:lpwstr/>
  </property>
</Properties>
</file>